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445321-2023-01137</w:t>
      </w:r>
    </w:p>
    <w:p>
      <w:pPr>
        <w:jc w:val="center"/>
      </w:pPr>
      <w:r>
        <w:rPr>
          <w:b/>
          <w:sz w:val="24"/>
        </w:rPr>
        <w:t>采购项目编号：</w:t>
      </w:r>
      <w:r>
        <w:rPr>
          <w:b/>
          <w:sz w:val="24"/>
        </w:rPr>
        <w:t>YFHN2023037</w:t>
      </w:r>
    </w:p>
    <w:p>
      <w:pPr>
        <w:jc w:val="center"/>
      </w:pPr>
      <w:r>
        <w:rPr>
          <w:b/>
          <w:sz w:val="24"/>
        </w:rPr>
        <w:t>项目名称：</w:t>
      </w:r>
      <w:r>
        <w:rPr>
          <w:b/>
          <w:sz w:val="24"/>
        </w:rPr>
        <w:t>新兴县第三人民医院信息化系统采购项目</w:t>
      </w:r>
    </w:p>
    <w:p>
      <w:pPr>
        <w:jc w:val="center"/>
      </w:pPr>
      <w:r>
        <w:rPr>
          <w:b/>
          <w:sz w:val="24"/>
        </w:rPr>
        <w:t>采购人：</w:t>
      </w:r>
      <w:r>
        <w:rPr>
          <w:b/>
          <w:sz w:val="24"/>
        </w:rPr>
        <w:t>新兴县第三人民医院</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新兴县第三人民医院</w:t>
      </w:r>
      <w:r>
        <w:rPr/>
        <w:t>的委托，采用</w:t>
      </w:r>
      <w:r>
        <w:rPr/>
        <w:t>公开招标</w:t>
      </w:r>
      <w:r>
        <w:rPr/>
        <w:t>方式组织采购</w:t>
      </w:r>
      <w:r>
        <w:rPr/>
        <w:t>新兴县第三人民医院信息化系统采购项目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新兴县第三人民医院信息化系统采购项目</w:t>
      </w:r>
    </w:p>
    <w:p>
      <w:pPr>
        <w:ind w:firstLine="480"/>
      </w:pPr>
      <w:r>
        <w:rPr/>
        <w:t>采购计划编号：</w:t>
      </w:r>
      <w:r>
        <w:rPr/>
        <w:t>445321-2023-01137</w:t>
      </w:r>
    </w:p>
    <w:p>
      <w:pPr>
        <w:ind w:firstLine="480"/>
      </w:pPr>
      <w:r>
        <w:rPr/>
        <w:t>采购项目编号：</w:t>
      </w:r>
      <w:r>
        <w:rPr/>
        <w:t>YFHN2023037</w:t>
      </w:r>
    </w:p>
    <w:p>
      <w:pPr>
        <w:ind w:firstLine="480"/>
      </w:pPr>
      <w:r>
        <w:rPr/>
        <w:t>采购方式：</w:t>
      </w:r>
      <w:r>
        <w:rPr/>
        <w:t>公开招标</w:t>
      </w:r>
    </w:p>
    <w:p>
      <w:pPr>
        <w:ind w:firstLine="480"/>
      </w:pPr>
      <w:r>
        <w:rPr/>
        <w:t>预算金额：</w:t>
      </w:r>
      <w:r>
        <w:rPr/>
        <w:t>6,500,000.00</w:t>
      </w:r>
      <w:r>
        <w:rPr/>
        <w:t>元</w:t>
      </w:r>
    </w:p>
    <w:p>
      <w:r>
        <w:rPr>
          <w:b/>
          <w:sz w:val="24"/>
        </w:rPr>
        <w:t>2.项目内容及需求情况（采购项目技术规格、参数及要求）</w:t>
      </w:r>
    </w:p>
    <w:p>
      <w:pPr>
        <w:ind w:firstLine="480"/>
      </w:pPr>
    </w:p>
    <w:p/>
    <w:p>
      <w:r>
        <w:rPr/>
        <w:t>采购包1(新兴县第三人民医院信息化系统采购项目):</w:t>
      </w:r>
    </w:p>
    <w:p>
      <w:r>
        <w:rPr/>
        <w:t>采购包预算金额：6,500,000.00元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其他信息技术服务</w:t>
            </w:r>
          </w:p>
        </w:tc>
        <w:tc>
          <w:tcPr>
            <w:tcW w:type="dxa" w:w="2136"/>
          </w:tcPr>
          <w:p>
            <w:r>
              <w:rPr/>
              <w:t>信息化系统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合同履行期限：自合同生效之日起30天内完成门诊系统并通过测试合格后上线使用，90天内完成住院系统并通过测试合格后上线使用，180天内完成整体信息化系统验收。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具有良好的商业信誉和健全的财务会计制度：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3）有依法缴纳税收和社会保障资金的良好记录：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4）履行合同所必需的设备和专业技术能力：在投标文件中提供声明函；</w:t>
      </w:r>
    </w:p>
    <w:p/>
    <w:p>
      <w:r>
        <w:rPr/>
        <w:t>5）参加采购活动前3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采购包1（新兴县第三人民医院信息化系统采购项目）：</w:t>
      </w:r>
      <w:r>
        <w:rPr/>
        <w:t>本项目不适宜专门面向中小企业采购的项目，本项目所采购的服务需使用不可替代的专利、专有技术，需要具备一定规模和技术力量的供应商（投标人）才能开发出符合采购需求的产品，专门面向中小企业预留采购份额无法确保充分供应、充分竞争，存在可能影响政府采购目标实现的情形。</w:t>
      </w:r>
    </w:p>
    <w:p/>
    <w:p>
      <w:r>
        <w:rPr>
          <w:b/>
          <w:sz w:val="24"/>
        </w:rPr>
        <w:t>3.本项目特定的资格要求：</w:t>
      </w:r>
    </w:p>
    <w:p>
      <w:pPr>
        <w:ind w:firstLine="480"/>
      </w:pPr>
    </w:p>
    <w:p/>
    <w:p>
      <w:r>
        <w:rPr/>
        <w:t>采购包1（新兴县第三人民医院信息化系统采购项目）：</w:t>
      </w:r>
    </w:p>
    <w:p/>
    <w:p>
      <w:r>
        <w:rPr/>
        <w:t>1)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2)法律、行政法规规定的其他条件：单位负责人为同一人或者存在直接控股、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在投标文件中提供声明函。</w:t>
      </w:r>
    </w:p>
    <w:p/>
    <w:p>
      <w:r>
        <w:rPr/>
        <w:t>3)投标人须是在中华人民共和国境内注册的具备独立承担民事责任能力的法人或其它组织。</w:t>
      </w:r>
    </w:p>
    <w:p/>
    <w:p>
      <w:r>
        <w:rPr/>
        <w:t>4)本项目不接受联合体参加投标，不允许转包。</w:t>
      </w:r>
    </w:p>
    <w:p/>
    <w:p>
      <w:r>
        <w:rPr/>
        <w:t>5)本项目为一个整体，投标人须对全部内容进行投标，不得分拆。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新兴县第三人民医院</w:t>
      </w:r>
    </w:p>
    <w:p>
      <w:pPr>
        <w:ind w:firstLine="480"/>
      </w:pPr>
      <w:r>
        <w:rPr/>
        <w:t>地址：</w:t>
      </w:r>
      <w:r>
        <w:rPr/>
        <w:t>新兴县车岗镇车头村车岗坑经济开发小区</w:t>
      </w:r>
    </w:p>
    <w:p>
      <w:pPr>
        <w:ind w:firstLine="480"/>
      </w:pPr>
      <w:r>
        <w:rPr/>
        <w:t>联系方式：</w:t>
      </w:r>
      <w:r>
        <w:rPr/>
        <w:t>0766-2981168</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李小姐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 xml:space="preserve">    随着新兴第三人民医院的建立，为完善医院信息化管理水平支撑医院未来的战略发展目标，本次根据国家智慧医院管理建设体系要求，通过依托云计算、物联网、大数据、互联网和人工智能等新型信息化技术创新应用，不断完善医院信息化建设水平，为医院临床、管理、患者提供先进的、便携的、人性化的服务，从诊断、治疗、护理、治疗康复等方面全方面展现出现代化医院的新面貌。</w:t>
      </w:r>
    </w:p>
    <w:p/>
    <w:p>
      <w:pPr>
        <w:ind w:firstLine="480"/>
      </w:pPr>
    </w:p>
    <w:p/>
    <w:p>
      <w:r>
        <w:rPr/>
        <w:t>采购包1（新兴县第三人民医院信息化系统采购项目）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自合同生效之日起30天内完成门诊系统并通过测试合格后上线使用，90天内完成住院系统并通过测试合格后上线使用，180天内完成整体信息化系统验收。</w:t>
            </w:r>
          </w:p>
        </w:tc>
      </w:tr>
      <w:tr>
        <w:tc>
          <w:tcPr>
            <w:tcW w:type="dxa" w:w="4153"/>
          </w:tcPr>
          <w:p>
            <w:r>
              <w:rPr/>
              <w:t>标的提供的地点</w:t>
            </w:r>
          </w:p>
        </w:tc>
        <w:tc>
          <w:tcPr>
            <w:tcW w:type="dxa" w:w="4153"/>
          </w:tcPr>
          <w:p/>
          <w:p>
            <w:r>
              <w:rPr/>
              <w:t>采购人指定地点交付。</w:t>
            </w:r>
          </w:p>
        </w:tc>
      </w:tr>
      <w:tr>
        <w:tc>
          <w:tcPr>
            <w:tcW w:type="dxa" w:w="4153"/>
          </w:tcPr>
          <w:p>
            <w:r>
              <w:rPr/>
              <w:t>付款方式</w:t>
            </w:r>
          </w:p>
        </w:tc>
        <w:tc>
          <w:tcPr>
            <w:tcW w:type="dxa" w:w="4153"/>
          </w:tcPr>
          <w:p/>
          <w:p/>
          <w:p>
            <w:r>
              <w:rPr/>
              <w:t>1期：支付比例100%,①由采购人付款方式： （1）签订合同后一个月内，支付合同总额的40%作为预付款； （2）待门诊系统测试合格并上线使用后六个月内支付合同总额的30%作为进度款。 （3）智慧医疗业务系统（包括医院信息管理系统HIS、一体化EMR系统、实验室管理信息系统LIS、PACS系统、心电（及电生理）信息管理系统、移动互联网医院系统、移动支付接口(支付宝、微信)、电子发票接口、合理用药、排队叫号系统、医院感染综合监控系统、传染病管理系统、病案管理系统、OA、HRP、医院食堂管理系统）验收合格后六个月内，支付合同总价的30%。 ②中标人凭以下有效文件与采购人结算： （1）合同； （2）中标人开具的正式发票； （3）验收报告（加盖采购人公章）； （4）中标通知书。 ③付款方式：采用银行汇付（含电汇）等形式。 ④采购人延迟支付政府采购供应商（中标人）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4153"/>
          </w:tcPr>
          <w:p>
            <w:r>
              <w:rPr/>
              <w:t>验收要求</w:t>
            </w:r>
          </w:p>
        </w:tc>
        <w:tc>
          <w:tcPr>
            <w:tcW w:type="dxa" w:w="4153"/>
          </w:tcPr>
          <w:p/>
          <w:p/>
          <w:p/>
          <w:p>
            <w:r>
              <w:rPr/>
              <w:t>1期：1、验收流程： 本项目验收按照系统上线周期安排，在完成医院主要系统上线，采购人组织有关人员进行项目验收；验收的主要内容包含：医院信息管理系统HIS、一体化EMR系统、实验室管理信息系统LIS、PACS系统、心电（及电生理）信息管理系统、移动互联网医院系统、移动支付接口(支付宝、微信)、电子发票接口、合理用药、排队叫号系统、医院感染综合监控系统、传染病管理系统、病案管理系统、OA、HRP、医院食堂管理系统等。 2、验收人员：双方相关人员。 3、验收标准： （1）本项目验收按照系统上线周期安排，采购人组织有关人员进行项目验收。 （2）如验收不能通过，中标人对存在的问题进行整改，在问题解决后，采购人再次启动验收流程。 （3）如受采购人的工作安排、配套条件或其他外部情况所限，造成项目范围中个别子系统功能、外部接口未能及时实施的，在不影响本项目整体实施成效的前提下，可以考虑先推进项目整体验收，延后实施的部分内容单独验收。 （4）中标人承担验收产生的全部费用。 （5）完成整体信息化系统验收后，进入3年的免费运维期。 4、验收方式：中标人向采购人提交正式验收申请书和相应文档记录，采购人收到中标人验收申请后组织验收，如有必要采购人也可邀请第三方进行项目验收。 5、如经验收不合格或系统在实际使用过程中达不到采购人要求的效果，视为违约，采购人有权终止合同，中标人须承担因此造成采购人损失的赔偿责任。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①投标人的报价须以人民币元为单位（小数点后可保留两位小数），所报的总价格不得高于采购预算，否则将作无效投标处理。 ②投标总报价为含税全包价，报价包含本项目所有硬件、软件及其附件的开发、设计、制造、采购、运输、安装、调试、培训、技术服务、售后服务、各项税费等完成本项目合同规定责任和义务、达到合同目的的一切费用。</w:t>
            </w:r>
          </w:p>
        </w:tc>
      </w:tr>
      <w:tr>
        <w:tc>
          <w:tcPr>
            <w:tcW w:type="dxa" w:w="2076"/>
          </w:tcPr>
          <w:p>
            <w:pPr>
              <w:jc w:val="center"/>
            </w:pPr>
          </w:p>
        </w:tc>
        <w:tc>
          <w:tcPr>
            <w:tcW w:type="dxa" w:w="2076"/>
          </w:tcPr>
          <w:p>
            <w:pPr>
              <w:jc w:val="center"/>
            </w:pPr>
            <w:r>
              <w:rPr/>
              <w:t>2</w:t>
            </w:r>
          </w:p>
        </w:tc>
        <w:tc>
          <w:tcPr>
            <w:tcW w:type="dxa" w:w="2076"/>
          </w:tcPr>
          <w:p>
            <w:pPr>
              <w:jc w:val="left"/>
            </w:pPr>
            <w:r>
              <w:rPr/>
              <w:t>售后服务及其他要求：</w:t>
            </w:r>
          </w:p>
        </w:tc>
        <w:tc>
          <w:tcPr>
            <w:tcW w:type="dxa" w:w="2076"/>
          </w:tcPr>
          <w:p>
            <w:pPr>
              <w:jc w:val="left"/>
            </w:pPr>
            <w:r>
              <w:rPr/>
              <w:t>1、项目全部验收合格后（从最后系统验收合格后计算）提供为期3年的系统维护服务（维护服务产生的费用不再收取），中标人需安排有经验的工程师提供7*24小时响应和服务，第1年需驻场，驻场人员不少于1人。3年维护服务期后，中标人可与医院重新签订软件维保协议，每年的软件维保费用不得高于原中标价格的5%。 2、维护服务期的接口服务：在维护服务期内，每年需免费提供4个政策类接口服务和7个设备类接口服务（政策接口指因政策要求而产生的接口需求，设备类接口指因新接入设备而产生的接口需求）。 3、在3年维护服务期内，如系统出现故障，中标人应及时响应并解决故障，若系统出现严重问题，影响业务正常运行的情况，中标人必须在30分钟内切换应急备用系统，并在8小时内恢复正常运行。 4、中标人须提供永久电话咨询服务，解答用户在系统使用、维护过程中遇到的问题，及时提出解决问题的建议和操作方法。</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其他信息技术服务</w:t>
            </w:r>
          </w:p>
        </w:tc>
        <w:tc>
          <w:tcPr>
            <w:tcW w:type="dxa" w:w="933"/>
          </w:tcPr>
          <w:p>
            <w:pPr>
              <w:jc w:val="left"/>
            </w:pPr>
            <w:r>
              <w:rPr/>
              <w:t>信息化系统</w:t>
            </w:r>
          </w:p>
        </w:tc>
        <w:tc>
          <w:tcPr>
            <w:tcW w:type="dxa" w:w="933"/>
          </w:tcPr>
          <w:p>
            <w:pPr>
              <w:jc w:val="left"/>
            </w:pPr>
            <w:r>
              <w:rPr/>
              <w:t>套</w:t>
            </w:r>
          </w:p>
        </w:tc>
        <w:tc>
          <w:tcPr>
            <w:tcW w:type="dxa" w:w="933"/>
          </w:tcPr>
          <w:p>
            <w:pPr>
              <w:jc w:val="right"/>
            </w:pPr>
            <w:r>
              <w:rPr/>
              <w:t>1.00</w:t>
            </w:r>
          </w:p>
        </w:tc>
        <w:tc>
          <w:tcPr>
            <w:tcW w:type="dxa" w:w="933"/>
          </w:tcPr>
          <w:p>
            <w:pPr>
              <w:jc w:val="right"/>
            </w:pPr>
            <w:r>
              <w:rPr/>
              <w:t>6,500,000.00</w:t>
            </w:r>
          </w:p>
        </w:tc>
        <w:tc>
          <w:tcPr>
            <w:tcW w:type="dxa" w:w="933"/>
          </w:tcPr>
          <w:p>
            <w:pPr>
              <w:jc w:val="right"/>
            </w:pPr>
            <w:r>
              <w:rPr/>
              <w:t>6,500,000.00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信息化系统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（一）总体要求</w:t>
            </w:r>
          </w:p>
          <w:p>
            <w:pPr>
              <w:jc w:val="left"/>
            </w:pPr>
            <w:r>
              <w:rPr>
                <w:color w:val="000000"/>
                <w:sz w:val="21"/>
              </w:rPr>
              <w:t>1、软件所有功能必须满足最新版广东省二级医院评审标准要求，如系统不能达到要求的，须在规定时间内增加、升级和完善相关的功能模块，由此产生的费用不再收取。</w:t>
            </w:r>
          </w:p>
          <w:p>
            <w:pPr>
              <w:jc w:val="left"/>
            </w:pPr>
            <w:r>
              <w:rPr>
                <w:color w:val="000000"/>
                <w:sz w:val="21"/>
              </w:rPr>
              <w:t>2、中标人须确保医院顺利通过《电子病历系统功能应用水平分级评价方法及标准》的3级评审。</w:t>
            </w:r>
          </w:p>
          <w:p>
            <w:pPr>
              <w:jc w:val="left"/>
            </w:pPr>
            <w:r>
              <w:rPr>
                <w:color w:val="000000"/>
                <w:sz w:val="21"/>
              </w:rPr>
              <w:t>3、新系统部署前，中标人需提供完善的应急备用系统，并通过应急演练，确保系统实施和上线时医院信息系统安全稳定运行，系统上线前必须完成全面的系统操作培训。</w:t>
            </w:r>
          </w:p>
          <w:p>
            <w:pPr>
              <w:jc w:val="left"/>
            </w:pPr>
            <w:r>
              <w:rPr>
                <w:color w:val="000000"/>
                <w:sz w:val="21"/>
              </w:rPr>
              <w:t>4、软件提供商需提供所有软件系统的二次开发代码和接口代码，在项目验收前须向医院提交项目实施清单，必须包括但不限于：概要设计说明书、数据库设计说明书、详细设计说明书、操作手册.用户手册、软件接口说明、安装包或接口代码和二次开发代码等。</w:t>
            </w:r>
          </w:p>
          <w:p>
            <w:pPr>
              <w:jc w:val="left"/>
            </w:pPr>
            <w:r>
              <w:rPr>
                <w:color w:val="000000"/>
                <w:sz w:val="21"/>
              </w:rPr>
              <w:t>5、中标人须配合医院落实国家、省、市有关医联体、医共体和分诊诊疗的相关要求，系统需协助多院区医联体、医共体的机构发展，并且能协助云部署模式。</w:t>
            </w:r>
          </w:p>
          <w:p>
            <w:pPr>
              <w:jc w:val="left"/>
            </w:pPr>
            <w:r>
              <w:rPr>
                <w:color w:val="000000"/>
                <w:sz w:val="21"/>
              </w:rPr>
              <w:t>6、系统能兼容主流操作系统： 支持数据库、应用、UI管理物理分布式部署。</w:t>
            </w:r>
          </w:p>
          <w:p>
            <w:pPr>
              <w:jc w:val="left"/>
            </w:pPr>
            <w:r>
              <w:rPr>
                <w:color w:val="000000"/>
                <w:sz w:val="21"/>
              </w:rPr>
              <w:t>7、系统需稳定高效运行，主流系统采用当前国际最流行的、成熟的开发工具与语言。</w:t>
            </w:r>
          </w:p>
          <w:p>
            <w:pPr>
              <w:jc w:val="left"/>
            </w:pPr>
            <w:r>
              <w:rPr>
                <w:color w:val="000000"/>
                <w:sz w:val="21"/>
              </w:rPr>
              <w:t>8、中标人提供的所有软件业务系统均需采用国际主流大型数据库平台。</w:t>
            </w:r>
          </w:p>
          <w:p>
            <w:pPr>
              <w:jc w:val="left"/>
            </w:pPr>
            <w:r>
              <w:rPr>
                <w:color w:val="000000"/>
                <w:sz w:val="21"/>
              </w:rPr>
              <w:t>9、医院具有系统的永久使用权，所有系统不作站点限制，不得限制医院内或者医联体内机器的接入和使用限制，不得以任何形式对系统加注册码等。</w:t>
            </w:r>
          </w:p>
          <w:p>
            <w:pPr>
              <w:jc w:val="left"/>
            </w:pPr>
            <w:r>
              <w:rPr>
                <w:color w:val="000000"/>
                <w:sz w:val="21"/>
              </w:rPr>
              <w:t>10、系统建设需同步进行安全规划，支持贯彻国产密码保护，符合安全等级保护三级要求。如三级等保测评出现不符合的，系统必须配合等保进行整改，由此产生的费用不再收取（包括软件系统维护期内使用中所产生的等保费用）。</w:t>
            </w:r>
          </w:p>
          <w:p>
            <w:pPr>
              <w:jc w:val="left"/>
            </w:pPr>
            <w:r>
              <w:rPr>
                <w:color w:val="000000"/>
                <w:sz w:val="21"/>
              </w:rPr>
              <w:t>11、系统需对接采购人现有的所有设备，特别是检查、检验、麻醉机、心电图机等并实现数据互联瓦通。</w:t>
            </w:r>
          </w:p>
        </w:tc>
      </w:tr>
      <w:tr>
        <w:tc>
          <w:tcPr>
            <w:tcW w:type="dxa" w:w="2076"/>
          </w:tcPr>
          <w:p/>
        </w:tc>
        <w:tc>
          <w:tcPr>
            <w:tcW w:type="dxa" w:w="415"/>
          </w:tcPr>
          <w:p>
            <w:r>
              <w:rPr/>
              <w:t>2</w:t>
            </w:r>
          </w:p>
        </w:tc>
        <w:tc>
          <w:tcPr>
            <w:tcW w:type="dxa" w:w="5814"/>
          </w:tcPr>
          <w:p>
            <w:pPr>
              <w:jc w:val="left"/>
            </w:pPr>
            <w:r>
              <w:rPr>
                <w:b/>
                <w:color w:val="000000"/>
                <w:sz w:val="21"/>
              </w:rPr>
              <w:t>（二）需求清单</w:t>
            </w:r>
          </w:p>
          <w:tbl>
            <w:tblPr>
              <w:tblBorders>
                <w:top w:val="none" w:color="000000" w:sz="4"/>
                <w:left w:val="none" w:color="000000" w:sz="4"/>
                <w:bottom w:val="none" w:color="000000" w:sz="4"/>
                <w:right w:val="none" w:color="000000" w:sz="4"/>
                <w:insideH w:val="none"/>
                <w:insideV w:val="none"/>
              </w:tblBorders>
            </w:tblPr>
            <w:tblGrid>
              <w:gridCol w:w="523"/>
              <w:gridCol w:w="740"/>
              <w:gridCol w:w="604"/>
              <w:gridCol w:w="794"/>
              <w:gridCol w:w="2979"/>
              <w:gridCol w:w="668"/>
              <w:gridCol w:w="659"/>
            </w:tblGrid>
            <w:tr>
              <w:tc>
                <w:tcPr>
                  <w:tcW w:type="dxa" w:w="523"/>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740"/>
                  <w:tcBorders>
                    <w:top w:val="single" w:color="000000" w:sz="4"/>
                    <w:left w:val="none" w:color="000000" w:sz="4"/>
                    <w:bottom w:val="single" w:color="000000" w:sz="4"/>
                    <w:right w:val="single" w:color="000000" w:sz="4"/>
                  </w:tcBorders>
                  <w:shd w:fill="FFFFFF"/>
                  <w:vAlign w:val="top"/>
                </w:tcPr>
                <w:p>
                  <w:pPr>
                    <w:jc w:val="left"/>
                  </w:pPr>
                  <w:r>
                    <w:rPr>
                      <w:color w:val="000000"/>
                      <w:sz w:val="21"/>
                    </w:rPr>
                    <w:t>设备名称</w:t>
                  </w:r>
                </w:p>
              </w:tc>
              <w:tc>
                <w:tcPr>
                  <w:tcW w:type="dxa" w:w="4377"/>
                  <w:gridSpan w:val="3"/>
                  <w:tcBorders>
                    <w:top w:val="single" w:color="000000" w:sz="4"/>
                    <w:left w:val="none" w:color="000000" w:sz="4"/>
                    <w:bottom w:val="single" w:color="000000" w:sz="4"/>
                    <w:right w:val="single" w:color="000000" w:sz="4"/>
                  </w:tcBorders>
                  <w:shd w:fill="FFFFFF"/>
                  <w:vAlign w:val="top"/>
                </w:tcPr>
                <w:p>
                  <w:pPr>
                    <w:jc w:val="left"/>
                  </w:pPr>
                  <w:r>
                    <w:rPr>
                      <w:color w:val="000000"/>
                      <w:sz w:val="21"/>
                    </w:rPr>
                    <w:t>规格、型号、技术参数、材质</w:t>
                  </w:r>
                </w:p>
              </w:tc>
              <w:tc>
                <w:tcPr>
                  <w:tcW w:type="dxa" w:w="668"/>
                  <w:tcBorders>
                    <w:top w:val="single" w:color="000000" w:sz="4"/>
                    <w:left w:val="none" w:color="000000" w:sz="4"/>
                    <w:bottom w:val="single" w:color="000000" w:sz="4"/>
                    <w:right w:val="single" w:color="000000" w:sz="4"/>
                  </w:tcBorders>
                  <w:shd w:fill="FFFFFF"/>
                  <w:vAlign w:val="top"/>
                </w:tcPr>
                <w:p>
                  <w:pPr>
                    <w:jc w:val="left"/>
                  </w:pPr>
                  <w:r>
                    <w:rPr>
                      <w:color w:val="000000"/>
                      <w:sz w:val="21"/>
                    </w:rPr>
                    <w:t>数量</w:t>
                  </w:r>
                </w:p>
              </w:tc>
              <w:tc>
                <w:tcPr>
                  <w:tcW w:type="dxa" w:w="659"/>
                  <w:tcBorders>
                    <w:top w:val="single" w:color="000000" w:sz="4"/>
                    <w:left w:val="none" w:color="000000" w:sz="4"/>
                    <w:bottom w:val="single" w:color="000000" w:sz="4"/>
                    <w:right w:val="single" w:color="000000" w:sz="4"/>
                  </w:tcBorders>
                  <w:shd w:fill="FFFFFF"/>
                  <w:vAlign w:val="top"/>
                </w:tcPr>
                <w:p>
                  <w:pPr>
                    <w:jc w:val="left"/>
                  </w:pPr>
                  <w:r>
                    <w:rPr>
                      <w:color w:val="000000"/>
                      <w:sz w:val="21"/>
                    </w:rPr>
                    <w:t>单位</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740"/>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信息化系统</w:t>
                  </w: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医院信息管理系统</w:t>
                  </w:r>
                  <w:r>
                    <w:rPr>
                      <w:color w:val="000000"/>
                      <w:sz w:val="21"/>
                    </w:rPr>
                    <w:t>HIS</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基础运营系统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物价管理子系统</w:t>
                  </w:r>
                </w:p>
              </w:tc>
              <w:tc>
                <w:tcPr>
                  <w:tcW w:type="dxa" w:w="668"/>
                  <w:tcBorders>
                    <w:top w:val="singl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singl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门急诊挂号子系统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门急诊收费子系统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住院登记子系统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住院收费子系统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财务结算子系统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住院结算子系统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药库管理子系统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门诊药房管理子系统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住院药房管理子系统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医技执行费用确认管理子系统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系统管理子系统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基本信息维护子系统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临床诊疗系统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院内就诊卡管理子系统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住院护士站子系统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医保与主要系统接口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国家医保接口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财务系统接口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银联接口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排队叫号接口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医保自助结算接口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自助机接口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w:t>
                  </w:r>
                  <w:r>
                    <w:rPr>
                      <w:color w:val="000000"/>
                      <w:sz w:val="21"/>
                    </w:rPr>
                    <w:t>EMR系统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一体化门诊医生工作站</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门诊医生站</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诊断履历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患者组件</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门诊医嘱</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门诊诊断</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门诊报告查询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办理入院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一体化住院医生工作站</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住院医生站</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患者组件</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住院医嘱</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住院电子病历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住院诊断管理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住院报告查询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会诊</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病案首页</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病历模版管理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元素维护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模板维护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模板分配</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病历复用元素设置</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临床数据应用视图</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临床数据应用视图</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Web病历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Web病历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病历质控</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病历质控</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病历管理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病历编辑器</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病历编辑器</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49</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实验室管理信息系统</w:t>
                  </w:r>
                  <w:r>
                    <w:rPr>
                      <w:color w:val="000000"/>
                      <w:sz w:val="21"/>
                    </w:rPr>
                    <w:t>LIS</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实验室管理信息系统</w:t>
                  </w:r>
                  <w:r>
                    <w:rPr>
                      <w:color w:val="000000"/>
                      <w:sz w:val="21"/>
                    </w:rPr>
                    <w:t>LIS</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常规检验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微生物检验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酶标检验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质控管理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试剂管理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权限管理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数据采集系统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外部接口对接</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基础信息维护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即时消息管理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主任管理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查询统计平台</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打印模板管理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结果报告模块</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日志管理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PACS系统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PACS</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核心数据管理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医技综合管理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放射业务管理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超声业务管理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内镜业务管理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病理业务管理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院内系统接口</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71</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vAlign w:val="top"/>
                </w:tcPr>
                <w:p>
                  <w:pPr>
                    <w:jc w:val="left"/>
                  </w:pPr>
                  <w:r>
                    <w:rPr>
                      <w:color w:val="000000"/>
                      <w:sz w:val="21"/>
                    </w:rPr>
                    <w:t>合理用药</w:t>
                  </w: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合理用药系统</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合理用药系统</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72</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73</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医院感染综合监控系统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医院感染综合监控系统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病例预警</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爆发预警</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病例展示</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院感报卡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监测管理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上报管理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79</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传染病管理系统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传染病管理系统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基本信息维护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疑似传染病查询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传染性疾病报卡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动态表单引擎</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其他公共卫生疾病报告卡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病案管理系统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病案管理系统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首页管理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归档管理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借阅管理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复印管理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综合查询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数据上报</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病案统计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病案首页审核</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92</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心电（及电生理）信息管理系统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心电（及电生理）信息管理系统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心电图诊断报告功能</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心电辅助诊断功能</w:t>
                  </w:r>
                </w:p>
              </w:tc>
              <w:tc>
                <w:tcPr>
                  <w:tcW w:type="dxa" w:w="668"/>
                  <w:tcBorders>
                    <w:top w:val="none" w:color="000000" w:sz="4"/>
                    <w:left w:val="none" w:color="000000" w:sz="4"/>
                    <w:bottom w:val="single" w:color="000000" w:sz="4"/>
                    <w:right w:val="single" w:color="000000" w:sz="4"/>
                  </w:tcBorders>
                  <w:shd w:fill="FFFFFF"/>
                  <w:vAlign w:val="top"/>
                </w:tcPr>
                <w:p>
                  <w:pPr>
                    <w:jc w:val="left"/>
                  </w:pPr>
                </w:p>
              </w:tc>
              <w:tc>
                <w:tcPr>
                  <w:tcW w:type="dxa" w:w="659"/>
                  <w:tcBorders>
                    <w:top w:val="none" w:color="000000" w:sz="4"/>
                    <w:left w:val="none" w:color="000000" w:sz="4"/>
                    <w:bottom w:val="single" w:color="000000" w:sz="4"/>
                    <w:right w:val="single" w:color="000000" w:sz="4"/>
                  </w:tcBorders>
                  <w:shd w:fill="FFFFFF"/>
                  <w:vAlign w:val="top"/>
                </w:tcPr>
                <w:p>
                  <w:pPr>
                    <w:jc w:val="left"/>
                  </w:pP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心电报告的审核</w:t>
                  </w:r>
                  <w:r>
                    <w:rPr>
                      <w:color w:val="000000"/>
                      <w:sz w:val="21"/>
                    </w:rPr>
                    <w:t>/打印/上传</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心电图文报告浏览</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心电信息查找和统计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危急值预警和反馈</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98</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移动互联网医院系统</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患者端</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医院信息</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就诊人管理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智能导诊</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就医导引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排队候诊</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门诊缴费</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报告查询</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住院预交</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住院清单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就诊卡充值</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就诊评价</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帮助与反馈</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111</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移动支付接口（支付宝、微信）</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在线支付接口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支付接口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退费接口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查询接口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回调接口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对账接口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申请入口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门诊收费机接口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HIS系统需要与门诊收费机实现接口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预存款管理接口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HIS系统需要与预存款管理系统实现接口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医保支付接口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HIS系统需要与医保结算系统实现接口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自助机接口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自助机与微信支付宝实现接口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医保自助结算接口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结算功能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报销查询功能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报销申请功能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医保卡管理功能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系统监控功能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126</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电子发票接口</w:t>
                  </w: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开票接口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申请开具电子发票</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打印接口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直接打印</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发票查询接口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发票查询</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发票作废接口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发票作废</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对账接口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开具记录进行对账</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131</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OA</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OA</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电脑端</w:t>
                  </w:r>
                  <w:r>
                    <w:rPr>
                      <w:color w:val="000000"/>
                      <w:sz w:val="21"/>
                    </w:rPr>
                    <w:t>OA</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移动端</w:t>
                  </w:r>
                  <w:r>
                    <w:rPr>
                      <w:color w:val="000000"/>
                      <w:sz w:val="21"/>
                    </w:rPr>
                    <w:t>OA</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133</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HRP</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HRP</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医院财务会计</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固定资产管理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薪酬管理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136</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医院食堂管理系统</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医院食堂管理系统</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用户订餐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财务对账</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采购食材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分餐数据支持</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配送订单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用户退餐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后台支持手机</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143</w:t>
                  </w:r>
                </w:p>
              </w:tc>
              <w:tc>
                <w:tcPr>
                  <w:tcW w:type="dxa" w:w="740"/>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基础支撑硬件</w:t>
                  </w: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服务器配件扩容</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单条</w:t>
                  </w:r>
                  <w:r>
                    <w:rPr>
                      <w:color w:val="000000"/>
                      <w:sz w:val="21"/>
                    </w:rPr>
                    <w:t>DDR4内存32GB；3年原厂质保，单台扩容256GB，12台超融合服务器，2台HIS/EMR数据库服务器。</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112</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条</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144</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防火墙</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性能参数：网络层吞吐量：</w:t>
                  </w:r>
                  <w:r>
                    <w:rPr>
                      <w:color w:val="000000"/>
                      <w:sz w:val="21"/>
                    </w:rPr>
                    <w:t>20G，应用层吞吐量：9G，防病毒吞吐量：1.5G，IPS吞吐量：1.3G，全威胁吞吐量：1G，并发连接数：200万，HTTP新建连接数：9万，硬件参数：规格：1U，内存大小：8G，硬盘容量：128G SSD，电源：冗余交流电源，接口：8千兆电口+2万兆光口SFP+。</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4</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台</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145</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信息安全扩容</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防病毒软件及终端准入扩容授权数量（</w:t>
                  </w:r>
                  <w:r>
                    <w:rPr>
                      <w:color w:val="000000"/>
                      <w:sz w:val="21"/>
                    </w:rPr>
                    <w:t>500用户）</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146</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服务器</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≥2* CPU（主频≥2.3GHz， ≥16Core/CPU，≥24M 缓存）/≥256GB内存/≥2*480GB  SSD硬盘+6*2.4TB SAS硬盘/RAID卡，支持RAID 0，1，5，6，10/≥8个千兆网络电口/冗余电源、风扇。</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台</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147</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离线备份（磁带库）</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2个LTO8 FC Driver，40个 slot，40盒12TB-30TB LTO8 RW数据磁带，1盒barcode标签，1个清洗带</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148</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核心交换机</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机架式，万兆三层路由交换机，</w:t>
                  </w:r>
                  <w:r>
                    <w:rPr>
                      <w:color w:val="000000"/>
                      <w:sz w:val="21"/>
                    </w:rPr>
                    <w:t>96个万兆光口，48个10/100/1000M电口，整机交换容量≥76.8Tbps，整机包转发能力≥8640Mpps；双主控引擎，双电源，整机业务板槽位数≥6；含30个万兆单模光模块；支持扩展千兆电口、千兆光口、支持静态路由、RIP V1/V2、RIPng、OSPF、OSPFv3、IS-IS、IS-ISv6、BGP、BGP4+，支持策略路由；支持负载均衡；3年原厂质保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2</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bl>
        </w:tc>
      </w:tr>
      <w:tr>
        <w:tc>
          <w:tcPr>
            <w:tcW w:type="dxa" w:w="2076"/>
          </w:tcPr>
          <w:p/>
        </w:tc>
        <w:tc>
          <w:tcPr>
            <w:tcW w:type="dxa" w:w="415"/>
          </w:tcPr>
          <w:p>
            <w:r>
              <w:rPr/>
              <w:t>3</w:t>
            </w:r>
          </w:p>
        </w:tc>
        <w:tc>
          <w:tcPr>
            <w:tcW w:type="dxa" w:w="5814"/>
          </w:tcPr>
          <w:p>
            <w:pPr>
              <w:jc w:val="left"/>
            </w:pPr>
            <w:r>
              <w:rPr>
                <w:b/>
                <w:color w:val="000000"/>
                <w:sz w:val="21"/>
              </w:rPr>
              <w:t>（三）应用系统详细需求</w:t>
            </w:r>
          </w:p>
          <w:p>
            <w:pPr>
              <w:jc w:val="left"/>
            </w:pPr>
            <w:r>
              <w:rPr>
                <w:b/>
                <w:color w:val="000000"/>
                <w:sz w:val="21"/>
              </w:rPr>
              <w:t>1.1</w:t>
            </w:r>
            <w:r>
              <w:rPr>
                <w:b/>
                <w:color w:val="000000"/>
                <w:sz w:val="21"/>
              </w:rPr>
              <w:t>医院管理信息系统</w:t>
            </w:r>
          </w:p>
          <w:p>
            <w:pPr>
              <w:jc w:val="left"/>
            </w:pPr>
            <w:r>
              <w:rPr>
                <w:b/>
                <w:color w:val="000000"/>
                <w:sz w:val="21"/>
              </w:rPr>
              <w:t>1.1.1</w:t>
            </w:r>
            <w:r>
              <w:rPr>
                <w:b/>
                <w:color w:val="000000"/>
                <w:sz w:val="21"/>
              </w:rPr>
              <w:t>基础运营系统</w:t>
            </w:r>
          </w:p>
          <w:p>
            <w:pPr>
              <w:jc w:val="left"/>
            </w:pPr>
            <w:r>
              <w:rPr>
                <w:b/>
                <w:color w:val="000000"/>
                <w:sz w:val="21"/>
              </w:rPr>
              <w:t>1.1.1.1</w:t>
            </w:r>
            <w:r>
              <w:rPr>
                <w:b/>
                <w:color w:val="000000"/>
                <w:sz w:val="21"/>
              </w:rPr>
              <w:t>物价管理子系统</w:t>
            </w:r>
          </w:p>
          <w:p>
            <w:pPr>
              <w:ind w:firstLine="420"/>
              <w:jc w:val="left"/>
            </w:pPr>
            <w:r>
              <w:rPr>
                <w:color w:val="000000"/>
                <w:sz w:val="21"/>
              </w:rPr>
              <w:t>物价管理子系统作为医院经营管理的重要组成部分，是医院费用收取的基础，使用物价管理子系统可以加强医院对物价的管理，完善价格监督机制，严格执行国家价格法规，合理的运用物价政策，为医生和患者提供优质的服务。</w:t>
            </w:r>
          </w:p>
          <w:p>
            <w:pPr>
              <w:ind w:firstLine="420"/>
              <w:jc w:val="left"/>
            </w:pPr>
            <w:r>
              <w:rPr>
                <w:color w:val="000000"/>
                <w:sz w:val="21"/>
              </w:rPr>
              <w:t>1.诊疗项目维护</w:t>
            </w:r>
          </w:p>
          <w:p>
            <w:pPr>
              <w:ind w:firstLine="420"/>
              <w:jc w:val="left"/>
            </w:pPr>
            <w:r>
              <w:rPr>
                <w:color w:val="000000"/>
                <w:sz w:val="21"/>
              </w:rPr>
              <w:t>实现对除药品外的检查，化验，材料，治疗等诊疗项目的维护，方便医生合理有效的为患者开立诊疗项目，提高患者接受诊疗的效率与体验。</w:t>
            </w:r>
          </w:p>
          <w:p>
            <w:pPr>
              <w:ind w:firstLine="420"/>
              <w:jc w:val="left"/>
            </w:pPr>
            <w:r>
              <w:rPr>
                <w:color w:val="000000"/>
                <w:sz w:val="21"/>
              </w:rPr>
              <w:t>2.诊疗项目调价</w:t>
            </w:r>
          </w:p>
          <w:p>
            <w:pPr>
              <w:ind w:firstLine="420"/>
              <w:jc w:val="left"/>
            </w:pPr>
            <w:r>
              <w:rPr>
                <w:color w:val="000000"/>
                <w:sz w:val="21"/>
              </w:rPr>
              <w:t>医生可以使用全院价格的功能界面对诊疗项目进行价格调整，可以设置及时生效，定时生效等功能，多样化的实现对诊疗项目价格的管控，高效及时的完成价格调整，保障医院的效益。</w:t>
            </w:r>
          </w:p>
          <w:p>
            <w:pPr>
              <w:ind w:firstLine="420"/>
              <w:jc w:val="left"/>
            </w:pPr>
            <w:r>
              <w:rPr>
                <w:color w:val="000000"/>
                <w:sz w:val="21"/>
              </w:rPr>
              <w:t>3．复合项目维护</w:t>
            </w:r>
          </w:p>
          <w:p>
            <w:pPr>
              <w:ind w:firstLine="420"/>
              <w:jc w:val="left"/>
            </w:pPr>
            <w:r>
              <w:rPr>
                <w:color w:val="000000"/>
                <w:sz w:val="21"/>
              </w:rPr>
              <w:t>使用复合项目维护窗口，可以将普通诊疗项目进行多样化的组合，组成复合收费项进行计费和价格调整。例如肝功八项，可以参照当地的物价标准进行维护。</w:t>
            </w:r>
          </w:p>
          <w:p>
            <w:pPr>
              <w:ind w:firstLine="420"/>
              <w:jc w:val="left"/>
            </w:pPr>
            <w:r>
              <w:rPr>
                <w:color w:val="000000"/>
                <w:sz w:val="21"/>
              </w:rPr>
              <w:t>4.费用组套维护</w:t>
            </w:r>
          </w:p>
          <w:p>
            <w:pPr>
              <w:ind w:firstLine="420"/>
              <w:jc w:val="left"/>
            </w:pPr>
            <w:r>
              <w:rPr>
                <w:color w:val="000000"/>
                <w:sz w:val="21"/>
              </w:rPr>
              <w:t>使用费用组套维护界面，可以维护全院，或者科室的收费组套，能够准确清楚的显示组套编码、价格明细等项目，方便收费员录入项目。</w:t>
            </w:r>
          </w:p>
          <w:p>
            <w:pPr>
              <w:ind w:firstLine="420"/>
              <w:jc w:val="left"/>
            </w:pPr>
            <w:r>
              <w:rPr>
                <w:color w:val="000000"/>
                <w:sz w:val="21"/>
              </w:rPr>
              <w:t>5.挂号费费用</w:t>
            </w:r>
          </w:p>
          <w:p>
            <w:pPr>
              <w:ind w:firstLine="420"/>
              <w:jc w:val="left"/>
            </w:pPr>
            <w:r>
              <w:rPr>
                <w:color w:val="000000"/>
                <w:sz w:val="21"/>
              </w:rPr>
              <w:t>按照合同单位，显示并支持每个合同单位下的不同挂号级别的挂号费用的查看和调整。</w:t>
            </w:r>
          </w:p>
          <w:p>
            <w:pPr>
              <w:ind w:firstLine="420"/>
              <w:jc w:val="left"/>
            </w:pPr>
            <w:r>
              <w:rPr>
                <w:color w:val="000000"/>
                <w:sz w:val="21"/>
              </w:rPr>
              <w:t>6.合同单位维护</w:t>
            </w:r>
          </w:p>
          <w:p>
            <w:pPr>
              <w:ind w:firstLine="420"/>
              <w:jc w:val="left"/>
            </w:pPr>
            <w:r>
              <w:rPr>
                <w:color w:val="000000"/>
                <w:sz w:val="21"/>
              </w:rPr>
              <w:t>以界面的形式，展示可以进行维护的不同收费待遇合同单位的编码，可以显示和编辑合同单位的名称、编码等基本信息。</w:t>
            </w:r>
          </w:p>
          <w:p>
            <w:pPr>
              <w:ind w:firstLine="420"/>
              <w:jc w:val="left"/>
            </w:pPr>
            <w:r>
              <w:rPr>
                <w:color w:val="000000"/>
                <w:sz w:val="21"/>
              </w:rPr>
              <w:t>7.合同单位待遇维护</w:t>
            </w:r>
          </w:p>
          <w:p>
            <w:pPr>
              <w:ind w:firstLine="420"/>
              <w:jc w:val="left"/>
            </w:pPr>
            <w:r>
              <w:rPr>
                <w:color w:val="000000"/>
                <w:sz w:val="21"/>
              </w:rPr>
              <w:t>可以对不同合同单位的基本待遇算法进行维护，详细展示各合同单位待遇明细，比如自费比例，统筹比例，报销上限等，如果待遇复杂可维护对应的待遇计算接口。</w:t>
            </w:r>
          </w:p>
          <w:p>
            <w:pPr>
              <w:ind w:firstLine="420"/>
              <w:jc w:val="left"/>
            </w:pPr>
            <w:r>
              <w:rPr>
                <w:color w:val="000000"/>
                <w:sz w:val="21"/>
              </w:rPr>
              <w:t>8.固定费用维护</w:t>
            </w:r>
          </w:p>
          <w:p>
            <w:pPr>
              <w:ind w:firstLine="420"/>
              <w:jc w:val="left"/>
            </w:pPr>
            <w:r>
              <w:rPr>
                <w:color w:val="000000"/>
                <w:sz w:val="21"/>
              </w:rPr>
              <w:t>该界面功能主要用于维护某个床位级别下的需要自动收费的项目列表，可详细设置自动收费时间段，等详细属性，多元化的实现对固定费用项目的管理，方便管理人员的操作。</w:t>
            </w:r>
          </w:p>
          <w:p>
            <w:pPr>
              <w:jc w:val="left"/>
            </w:pPr>
            <w:r>
              <w:rPr>
                <w:b/>
                <w:color w:val="000000"/>
                <w:sz w:val="21"/>
              </w:rPr>
              <w:t>1.1.1.2</w:t>
            </w:r>
            <w:r>
              <w:rPr>
                <w:b/>
                <w:color w:val="000000"/>
                <w:sz w:val="21"/>
              </w:rPr>
              <w:t>门急诊挂号子系统</w:t>
            </w:r>
          </w:p>
          <w:p>
            <w:pPr>
              <w:ind w:firstLine="420"/>
              <w:jc w:val="left"/>
            </w:pPr>
            <w:r>
              <w:rPr>
                <w:color w:val="000000"/>
                <w:sz w:val="21"/>
              </w:rPr>
              <w:t>门急诊挂号系统实现了多种情况和类型病人的档案建立与办卡、预约挂号、窗口挂号、处理号表、统计和门诊病历处理等基本功能，可以直接面向门急诊病人进行服务，建立病人标识码，减少病人排队时间，提高挂号工作效率和服务质量。</w:t>
            </w:r>
          </w:p>
          <w:p>
            <w:pPr>
              <w:ind w:firstLine="420"/>
              <w:jc w:val="left"/>
            </w:pPr>
            <w:r>
              <w:rPr>
                <w:color w:val="000000"/>
                <w:sz w:val="21"/>
              </w:rPr>
              <w:t>1.挂号功能</w:t>
            </w:r>
          </w:p>
          <w:p>
            <w:pPr>
              <w:ind w:firstLine="420"/>
              <w:jc w:val="left"/>
            </w:pPr>
            <w:r>
              <w:rPr>
                <w:color w:val="000000"/>
                <w:sz w:val="21"/>
              </w:rPr>
              <w:t>挂号员根据病人请求快速选择诊别、科别、号别、医生等选项，生成挂号信息，打印挂号单，并产生就诊病人基本信息等。挂号界面支持医保、公费、自费等多种身份的病人挂号，同时支持多种支付方式。</w:t>
            </w:r>
          </w:p>
          <w:p>
            <w:pPr>
              <w:ind w:firstLine="420"/>
              <w:jc w:val="left"/>
            </w:pPr>
            <w:r>
              <w:rPr>
                <w:color w:val="000000"/>
                <w:sz w:val="21"/>
              </w:rPr>
              <w:t>2.退号处理</w:t>
            </w:r>
          </w:p>
          <w:p>
            <w:pPr>
              <w:ind w:firstLine="420"/>
              <w:jc w:val="left"/>
            </w:pPr>
            <w:r>
              <w:rPr>
                <w:color w:val="000000"/>
                <w:sz w:val="21"/>
              </w:rPr>
              <w:t>可以通过输入病历号或者挂号发票号，显示对应的允许退号的有效挂号信息，完成病人退号；并能正确处理病人看病日期、午别、诊别、类别、号别以及应退费用和相关统计等功能，同时支持对已看诊号是否可退等权限的管理和维护。</w:t>
            </w:r>
          </w:p>
          <w:p>
            <w:pPr>
              <w:ind w:firstLine="420"/>
              <w:jc w:val="left"/>
            </w:pPr>
            <w:r>
              <w:rPr>
                <w:color w:val="000000"/>
                <w:sz w:val="21"/>
              </w:rPr>
              <w:t>3.换科功能</w:t>
            </w:r>
          </w:p>
          <w:p>
            <w:pPr>
              <w:ind w:firstLine="420"/>
              <w:jc w:val="left"/>
            </w:pPr>
            <w:r>
              <w:rPr>
                <w:color w:val="000000"/>
                <w:sz w:val="21"/>
              </w:rPr>
              <w:t>可以针对患者情况，对已经挂号的患者进行科室的更换，支持专家、专科号、普通号的换科功能。</w:t>
            </w:r>
          </w:p>
          <w:p>
            <w:pPr>
              <w:ind w:firstLine="420"/>
              <w:jc w:val="left"/>
            </w:pPr>
            <w:r>
              <w:rPr>
                <w:color w:val="000000"/>
                <w:sz w:val="21"/>
              </w:rPr>
              <w:t>4.挂号日结</w:t>
            </w:r>
          </w:p>
          <w:p>
            <w:pPr>
              <w:ind w:firstLine="420"/>
              <w:jc w:val="left"/>
            </w:pPr>
            <w:r>
              <w:rPr>
                <w:color w:val="000000"/>
                <w:sz w:val="21"/>
              </w:rPr>
              <w:t>按时间段完成日结功能，以列表等形式展示和统计当日挂号数量、类别等具体信息，并支持打印或补打出日报表。</w:t>
            </w:r>
          </w:p>
          <w:p>
            <w:pPr>
              <w:ind w:firstLine="420"/>
              <w:jc w:val="left"/>
            </w:pPr>
            <w:r>
              <w:rPr>
                <w:color w:val="000000"/>
                <w:sz w:val="21"/>
              </w:rPr>
              <w:t>5.其他功能</w:t>
            </w:r>
          </w:p>
          <w:p>
            <w:pPr>
              <w:ind w:firstLine="420"/>
              <w:jc w:val="left"/>
            </w:pPr>
            <w:r>
              <w:rPr>
                <w:color w:val="000000"/>
                <w:sz w:val="21"/>
              </w:rPr>
              <w:t>门诊挂号子系统提供了多种挂号方式（包括简易挂号、完整挂号），支持医保、公费、自费、本院、合作单位多种身份的病人挂号，同时支持挂号费用结算及报表统计功能。</w:t>
            </w:r>
          </w:p>
          <w:p>
            <w:pPr>
              <w:ind w:firstLine="420"/>
              <w:jc w:val="left"/>
            </w:pPr>
            <w:r>
              <w:rPr>
                <w:color w:val="000000"/>
                <w:sz w:val="21"/>
              </w:rPr>
              <w:t>支持专科和专家排班，有查询排班医生、科室排班、临时加号等功能，并且支持自定义排班模版，提升排班效率。</w:t>
            </w:r>
          </w:p>
          <w:p>
            <w:pPr>
              <w:ind w:firstLine="420"/>
              <w:jc w:val="left"/>
            </w:pPr>
            <w:r>
              <w:rPr>
                <w:color w:val="000000"/>
                <w:sz w:val="21"/>
              </w:rPr>
              <w:t>6.查询统计</w:t>
            </w:r>
          </w:p>
          <w:p>
            <w:pPr>
              <w:ind w:firstLine="420"/>
              <w:jc w:val="left"/>
            </w:pPr>
            <w:r>
              <w:rPr>
                <w:color w:val="000000"/>
                <w:sz w:val="21"/>
              </w:rPr>
              <w:t>能完成挂号、退号、病人、科室、医师的挂号状况、医师出诊时间、科室挂号现状等查询，按科室、门诊工作量等多种条件统计的功能。</w:t>
            </w:r>
          </w:p>
          <w:p>
            <w:pPr>
              <w:ind w:firstLine="420"/>
              <w:jc w:val="left"/>
            </w:pPr>
            <w:r>
              <w:rPr>
                <w:color w:val="000000"/>
                <w:sz w:val="21"/>
              </w:rPr>
              <w:t>7.基本信息维护</w:t>
            </w:r>
          </w:p>
          <w:p>
            <w:pPr>
              <w:ind w:firstLine="420"/>
              <w:jc w:val="left"/>
            </w:pPr>
            <w:r>
              <w:rPr>
                <w:color w:val="000000"/>
                <w:sz w:val="21"/>
              </w:rPr>
              <w:t>挂号员权限等信息维护的功能，可以维护如挂号员姓名、编号，可挂号的级别等信息。同时支持挂号患者基本信息修改和补充功能。</w:t>
            </w:r>
          </w:p>
          <w:p>
            <w:pPr>
              <w:ind w:firstLine="420"/>
              <w:jc w:val="left"/>
            </w:pPr>
            <w:r>
              <w:rPr>
                <w:color w:val="000000"/>
                <w:sz w:val="21"/>
              </w:rPr>
              <w:t>8.预约挂号</w:t>
            </w:r>
          </w:p>
          <w:p>
            <w:pPr>
              <w:ind w:firstLine="420"/>
              <w:jc w:val="left"/>
            </w:pPr>
            <w:r>
              <w:rPr>
                <w:color w:val="000000"/>
                <w:sz w:val="21"/>
              </w:rPr>
              <w:t>包含多种形式的预约挂号功能，如系统预约挂号，电话预约挂号、诊间预约挂号、预约取号等功能。</w:t>
            </w:r>
          </w:p>
          <w:p>
            <w:pPr>
              <w:ind w:firstLine="420"/>
              <w:jc w:val="left"/>
            </w:pPr>
            <w:r>
              <w:rPr>
                <w:color w:val="000000"/>
                <w:sz w:val="21"/>
              </w:rPr>
              <w:t>9.挂号聚合支付</w:t>
            </w:r>
          </w:p>
          <w:p>
            <w:pPr>
              <w:ind w:firstLine="420"/>
              <w:jc w:val="left"/>
            </w:pPr>
            <w:r>
              <w:rPr>
                <w:color w:val="000000"/>
                <w:sz w:val="21"/>
              </w:rPr>
              <w:t>应用于在挂号中需要支付的功能，可以使用多种支付方式进行挂号费用的收取，有支付记录的存储与支付中出现的异常处理功能。</w:t>
            </w:r>
          </w:p>
          <w:p>
            <w:pPr>
              <w:jc w:val="left"/>
            </w:pPr>
            <w:r>
              <w:rPr>
                <w:b/>
                <w:color w:val="000000"/>
                <w:sz w:val="21"/>
              </w:rPr>
              <w:t>1.1.1.3</w:t>
            </w:r>
            <w:r>
              <w:rPr>
                <w:b/>
                <w:color w:val="000000"/>
                <w:sz w:val="21"/>
              </w:rPr>
              <w:t>门急诊收费子系统</w:t>
            </w:r>
          </w:p>
          <w:p>
            <w:pPr>
              <w:ind w:firstLine="420"/>
              <w:jc w:val="left"/>
            </w:pPr>
            <w:r>
              <w:rPr>
                <w:color w:val="000000"/>
                <w:sz w:val="21"/>
              </w:rPr>
              <w:t>门急诊收费子系统可以完成门诊病人划价收费工作，包含收费、退费发票打印等功能，向门诊药房传送处方信息，可以接收门诊划价系统和医生站医生录入的处方，操作员也可以对收费发票进行完善的跟踪管理，进行日结清单打印和发票的重打等。</w:t>
            </w:r>
          </w:p>
          <w:p>
            <w:pPr>
              <w:ind w:firstLine="420"/>
              <w:jc w:val="left"/>
            </w:pPr>
            <w:r>
              <w:rPr>
                <w:color w:val="000000"/>
                <w:sz w:val="21"/>
              </w:rPr>
              <w:t>1.门诊收费、退费</w:t>
            </w:r>
          </w:p>
          <w:p>
            <w:pPr>
              <w:ind w:firstLine="420"/>
              <w:jc w:val="left"/>
            </w:pPr>
            <w:r>
              <w:rPr>
                <w:color w:val="000000"/>
                <w:sz w:val="21"/>
              </w:rPr>
              <w:t>支持自动获取或直接录入收费信息（包括患者姓名、病历号、结算类别、医疗类别、医生编码，开处方科室名称、药品／诊疗项目名称、数量等），支持多种结算方式（自费、公费、医保等）、支持自动找零。银联接口等。</w:t>
            </w:r>
          </w:p>
          <w:p>
            <w:pPr>
              <w:ind w:firstLine="420"/>
              <w:jc w:val="left"/>
            </w:pPr>
            <w:r>
              <w:rPr>
                <w:color w:val="000000"/>
                <w:sz w:val="21"/>
              </w:rPr>
              <w:t>退费可以录入门诊发票号选择药品或非药品进行退费，同时也可以选择全部退费或者部分退费。</w:t>
            </w:r>
          </w:p>
          <w:p>
            <w:pPr>
              <w:ind w:firstLine="420"/>
              <w:jc w:val="left"/>
            </w:pPr>
            <w:r>
              <w:rPr>
                <w:color w:val="000000"/>
                <w:sz w:val="21"/>
              </w:rPr>
              <w:t>2.门诊发票重打</w:t>
            </w:r>
          </w:p>
          <w:p>
            <w:pPr>
              <w:ind w:firstLine="420"/>
              <w:jc w:val="left"/>
            </w:pPr>
            <w:r>
              <w:rPr>
                <w:color w:val="000000"/>
                <w:sz w:val="21"/>
              </w:rPr>
              <w:t>操作员可以通过输入发票号等方式进行详细的查询，并对已经录入的门诊发票号重新打印，将原发票作废处理。</w:t>
            </w:r>
          </w:p>
          <w:p>
            <w:pPr>
              <w:ind w:firstLine="420"/>
              <w:jc w:val="left"/>
            </w:pPr>
            <w:r>
              <w:rPr>
                <w:color w:val="000000"/>
                <w:sz w:val="21"/>
              </w:rPr>
              <w:t>3.收费员日结算</w:t>
            </w:r>
          </w:p>
          <w:p>
            <w:pPr>
              <w:ind w:firstLine="420"/>
              <w:jc w:val="left"/>
            </w:pPr>
            <w:r>
              <w:rPr>
                <w:color w:val="000000"/>
                <w:sz w:val="21"/>
              </w:rPr>
              <w:t>支持收款员收费进行结存并打印日结报表，操作相对简便，可以对多种信息进行显示与维护。</w:t>
            </w:r>
          </w:p>
          <w:p>
            <w:pPr>
              <w:ind w:firstLine="420"/>
              <w:jc w:val="left"/>
            </w:pPr>
            <w:r>
              <w:rPr>
                <w:color w:val="000000"/>
                <w:sz w:val="21"/>
              </w:rPr>
              <w:t>4.其他功能</w:t>
            </w:r>
          </w:p>
          <w:p>
            <w:pPr>
              <w:ind w:firstLine="420"/>
              <w:jc w:val="left"/>
            </w:pPr>
            <w:r>
              <w:rPr>
                <w:color w:val="000000"/>
                <w:sz w:val="21"/>
              </w:rPr>
              <w:t>具有严格发票号管理（如使用发票号和机器生成号管理发票），支持日结功能，能灵活设置发票归集项，提供收费处输入药品时自动检测药房药品库存数量；支持记帐、公费、医保等多种结算方式，支持现金、微信、支付宝、银联等多种支付方式。</w:t>
            </w:r>
          </w:p>
          <w:p>
            <w:pPr>
              <w:ind w:firstLine="420"/>
              <w:jc w:val="left"/>
            </w:pPr>
            <w:r>
              <w:rPr>
                <w:color w:val="000000"/>
                <w:sz w:val="21"/>
              </w:rPr>
              <w:t>5.查询统计</w:t>
            </w:r>
          </w:p>
          <w:p>
            <w:pPr>
              <w:ind w:firstLine="420"/>
              <w:jc w:val="left"/>
            </w:pPr>
            <w:r>
              <w:rPr>
                <w:color w:val="000000"/>
                <w:sz w:val="21"/>
              </w:rPr>
              <w:t>提供收费员发票查询，收费员工作量统计，门诊收费分项查询等多种信息及项目的查询，提供挂号收费日结等多种信息的查询。</w:t>
            </w:r>
          </w:p>
          <w:p>
            <w:pPr>
              <w:jc w:val="left"/>
            </w:pPr>
            <w:r>
              <w:rPr>
                <w:b/>
                <w:color w:val="000000"/>
                <w:sz w:val="21"/>
              </w:rPr>
              <w:t>1.1.1.4</w:t>
            </w:r>
            <w:r>
              <w:rPr>
                <w:b/>
                <w:color w:val="000000"/>
                <w:sz w:val="21"/>
              </w:rPr>
              <w:t>住院登记子系统</w:t>
            </w:r>
          </w:p>
          <w:p>
            <w:pPr>
              <w:ind w:firstLine="420"/>
              <w:jc w:val="left"/>
            </w:pPr>
            <w:r>
              <w:rPr>
                <w:color w:val="000000"/>
                <w:sz w:val="21"/>
              </w:rPr>
              <w:t>住院登记子系统包含基本患者信息的录入（支持信息自动带入和手动录入）与修改，患者住院预约审批、欠费患者查询、无费退院、等功能，能够实现对所有患者住院费用、警戒线等信息的维护与管理，实现出院登记与召回等多项功能。</w:t>
            </w:r>
          </w:p>
          <w:p>
            <w:pPr>
              <w:ind w:firstLine="420"/>
              <w:jc w:val="left"/>
            </w:pPr>
            <w:r>
              <w:rPr>
                <w:color w:val="000000"/>
                <w:sz w:val="21"/>
              </w:rPr>
              <w:t>1.入院登记</w:t>
            </w:r>
          </w:p>
          <w:p>
            <w:pPr>
              <w:ind w:firstLine="420"/>
              <w:jc w:val="left"/>
            </w:pPr>
            <w:r>
              <w:rPr>
                <w:color w:val="000000"/>
                <w:sz w:val="21"/>
              </w:rPr>
              <w:t>录入患者姓名、性别等基本信息，为患者办理入院登记。患者住院号可选择手工录入或系统自动生成，支持登记时收取住院预交金；患者姓名、性别等必填信息界面中已经用醒目颜色标注出来；支持住院处直接接诊流程（开关控制）；支持患者住院科室的修改（未被病房接诊）；支持患者登记同时录入担保信息，也可以在担保管理界面单独录入。</w:t>
            </w:r>
          </w:p>
          <w:p>
            <w:pPr>
              <w:ind w:firstLine="420"/>
              <w:jc w:val="left"/>
            </w:pPr>
            <w:r>
              <w:rPr>
                <w:color w:val="000000"/>
                <w:sz w:val="21"/>
              </w:rPr>
              <w:t>2.出院登记</w:t>
            </w:r>
          </w:p>
          <w:p>
            <w:pPr>
              <w:ind w:firstLine="420"/>
              <w:jc w:val="left"/>
            </w:pPr>
            <w:r>
              <w:rPr>
                <w:color w:val="000000"/>
                <w:sz w:val="21"/>
              </w:rPr>
              <w:t>支持住院处直接出院登记流程：录入患者住院号，为患者办理出院登记手续，患者的状态标记为</w:t>
            </w:r>
            <w:r>
              <w:rPr>
                <w:color w:val="000000"/>
                <w:sz w:val="21"/>
              </w:rPr>
              <w:t>“出院登记”。出院登记会停止患者的所有医嘱、床位费等日固定费用的滚动，所以建议在确认患者所有医嘱、费用等信息准确无误后，再为患者办理出院登记。</w:t>
            </w:r>
          </w:p>
          <w:p>
            <w:pPr>
              <w:ind w:firstLine="420"/>
              <w:jc w:val="left"/>
            </w:pPr>
            <w:r>
              <w:rPr>
                <w:color w:val="000000"/>
                <w:sz w:val="21"/>
              </w:rPr>
              <w:t>3.出院召回</w:t>
            </w:r>
          </w:p>
          <w:p>
            <w:pPr>
              <w:ind w:firstLine="420"/>
              <w:jc w:val="left"/>
            </w:pPr>
            <w:r>
              <w:rPr>
                <w:color w:val="000000"/>
                <w:sz w:val="21"/>
              </w:rPr>
              <w:t>支持住院处出院召回操作。录入患者住院号，为患者进行出院召回。出院召回是出院登记的逆过程，患者的状态将从</w:t>
            </w:r>
            <w:r>
              <w:rPr>
                <w:color w:val="000000"/>
                <w:sz w:val="21"/>
              </w:rPr>
              <w:t>“出院登记”状态更新回“住院接诊”状态，注意此操作不会恢复患者长期医嘱，请相关医生注意。</w:t>
            </w:r>
          </w:p>
          <w:p>
            <w:pPr>
              <w:ind w:firstLine="420"/>
              <w:jc w:val="left"/>
            </w:pPr>
            <w:r>
              <w:rPr>
                <w:color w:val="000000"/>
                <w:sz w:val="21"/>
              </w:rPr>
              <w:t>4.患者信息修改</w:t>
            </w:r>
          </w:p>
          <w:p>
            <w:pPr>
              <w:ind w:firstLine="420"/>
              <w:jc w:val="left"/>
            </w:pPr>
            <w:r>
              <w:rPr>
                <w:color w:val="000000"/>
                <w:sz w:val="21"/>
              </w:rPr>
              <w:t>录入患者住院号，检索患者的基本信息，供操作人修改。注意只能修改患者姓名、出生日期、民族、籍贯等基本信息，患者的结算方式、住院号、住院科室等信息是不可以在此修改的。</w:t>
            </w:r>
          </w:p>
          <w:p>
            <w:pPr>
              <w:ind w:firstLine="420"/>
              <w:jc w:val="left"/>
            </w:pPr>
            <w:r>
              <w:rPr>
                <w:color w:val="000000"/>
                <w:sz w:val="21"/>
              </w:rPr>
              <w:t>5.无费退院</w:t>
            </w:r>
          </w:p>
          <w:p>
            <w:pPr>
              <w:ind w:firstLine="420"/>
              <w:jc w:val="left"/>
            </w:pPr>
            <w:r>
              <w:rPr>
                <w:color w:val="000000"/>
                <w:sz w:val="21"/>
              </w:rPr>
              <w:t>录入患者住院号，为没有发生费用的患者办理无费退院。患者的费用总额、预交金必须是</w:t>
            </w:r>
            <w:r>
              <w:rPr>
                <w:color w:val="000000"/>
                <w:sz w:val="21"/>
              </w:rPr>
              <w:t>0才可办理无费退院。</w:t>
            </w:r>
          </w:p>
          <w:p>
            <w:pPr>
              <w:ind w:firstLine="420"/>
              <w:jc w:val="left"/>
            </w:pPr>
            <w:r>
              <w:rPr>
                <w:color w:val="000000"/>
                <w:sz w:val="21"/>
              </w:rPr>
              <w:t>6.担保管理</w:t>
            </w:r>
          </w:p>
          <w:p>
            <w:pPr>
              <w:ind w:firstLine="420"/>
              <w:jc w:val="left"/>
            </w:pPr>
            <w:r>
              <w:rPr>
                <w:color w:val="000000"/>
                <w:sz w:val="21"/>
              </w:rPr>
              <w:t>支持担保金的收取、返还、补打等操作，支持担保信息查询。</w:t>
            </w:r>
          </w:p>
          <w:p>
            <w:pPr>
              <w:ind w:firstLine="420"/>
              <w:jc w:val="left"/>
            </w:pPr>
            <w:r>
              <w:rPr>
                <w:color w:val="000000"/>
                <w:sz w:val="21"/>
              </w:rPr>
              <w:t>7.身份变更</w:t>
            </w:r>
          </w:p>
          <w:p>
            <w:pPr>
              <w:ind w:firstLine="420"/>
              <w:jc w:val="left"/>
            </w:pPr>
            <w:r>
              <w:rPr>
                <w:color w:val="000000"/>
                <w:sz w:val="21"/>
              </w:rPr>
              <w:t>提供自费转医保、医保转自费、自费转公费、公费转自费等不同身份类别之间的变更。</w:t>
            </w:r>
          </w:p>
          <w:p>
            <w:pPr>
              <w:ind w:firstLine="420"/>
              <w:jc w:val="left"/>
            </w:pPr>
            <w:r>
              <w:rPr>
                <w:color w:val="000000"/>
                <w:sz w:val="21"/>
              </w:rPr>
              <w:t>8.查询</w:t>
            </w:r>
          </w:p>
          <w:p>
            <w:pPr>
              <w:ind w:firstLine="420"/>
              <w:jc w:val="left"/>
            </w:pPr>
            <w:r>
              <w:rPr>
                <w:color w:val="000000"/>
                <w:sz w:val="21"/>
              </w:rPr>
              <w:t>根据手动录入或一键带入患者基本信息的方式，对入院患者进行详细的信息查询与管理，对已出院患者过往留存信息进行管理维护，在患者召回或再次入院时，自动更新患者信息。</w:t>
            </w:r>
          </w:p>
          <w:p>
            <w:pPr>
              <w:jc w:val="left"/>
            </w:pPr>
            <w:r>
              <w:rPr>
                <w:b/>
                <w:color w:val="000000"/>
                <w:sz w:val="21"/>
              </w:rPr>
              <w:t>1.1.1.5</w:t>
            </w:r>
            <w:r>
              <w:rPr>
                <w:b/>
                <w:color w:val="000000"/>
                <w:sz w:val="21"/>
              </w:rPr>
              <w:t>住院收费子系统</w:t>
            </w:r>
          </w:p>
          <w:p>
            <w:pPr>
              <w:ind w:firstLine="420"/>
              <w:jc w:val="left"/>
            </w:pPr>
            <w:r>
              <w:rPr>
                <w:color w:val="000000"/>
                <w:sz w:val="21"/>
              </w:rPr>
              <w:t>住院收费子系统包含已入院患者药品、非药品以及其他项目费用的收取、返还、包括预交金管理、住院优惠减免等多项功能，可以对患者费用信息进行查询，打印催款单和费用日结清单等。</w:t>
            </w:r>
          </w:p>
          <w:p>
            <w:pPr>
              <w:ind w:firstLine="420"/>
              <w:jc w:val="left"/>
            </w:pPr>
            <w:r>
              <w:rPr>
                <w:color w:val="000000"/>
                <w:sz w:val="21"/>
              </w:rPr>
              <w:t>1.预交金管理</w:t>
            </w:r>
          </w:p>
          <w:p>
            <w:pPr>
              <w:ind w:firstLine="420"/>
              <w:jc w:val="left"/>
            </w:pPr>
            <w:r>
              <w:rPr>
                <w:color w:val="000000"/>
                <w:sz w:val="21"/>
              </w:rPr>
              <w:t>可以通过住院号、科室和姓名等查询条件，一键查询并带入患者信息，显示患者预交金的数额，支付方式等具体信息，可以实现住院患者预交金的收取，返还，预交金发票补打等，收取支持多种支付方式，还可以打印预交金收据凭证。</w:t>
            </w:r>
          </w:p>
          <w:p>
            <w:pPr>
              <w:ind w:firstLine="420"/>
              <w:jc w:val="left"/>
            </w:pPr>
            <w:r>
              <w:rPr>
                <w:color w:val="000000"/>
                <w:sz w:val="21"/>
              </w:rPr>
              <w:t>2.预交金日结算</w:t>
            </w:r>
          </w:p>
          <w:p>
            <w:pPr>
              <w:ind w:firstLine="420"/>
              <w:jc w:val="left"/>
            </w:pPr>
            <w:r>
              <w:rPr>
                <w:color w:val="000000"/>
                <w:sz w:val="21"/>
              </w:rPr>
              <w:t>操作员在一键带入查询患者具体信息后，选择预交金日结并打印详细清单。</w:t>
            </w:r>
          </w:p>
          <w:p>
            <w:pPr>
              <w:ind w:firstLine="420"/>
              <w:jc w:val="left"/>
            </w:pPr>
            <w:r>
              <w:rPr>
                <w:color w:val="000000"/>
                <w:sz w:val="21"/>
              </w:rPr>
              <w:t>3.非药品收费</w:t>
            </w:r>
          </w:p>
          <w:p>
            <w:pPr>
              <w:ind w:firstLine="420"/>
              <w:jc w:val="left"/>
            </w:pPr>
            <w:r>
              <w:rPr>
                <w:color w:val="000000"/>
                <w:sz w:val="21"/>
              </w:rPr>
              <w:t>操作员手工输入住院患者所发生的费用，集成了单项费用录入、复合项目、组套项目费用录入功能等多种功能，为操作员提升了工作效率。</w:t>
            </w:r>
          </w:p>
          <w:p>
            <w:pPr>
              <w:ind w:firstLine="420"/>
              <w:jc w:val="left"/>
            </w:pPr>
            <w:r>
              <w:rPr>
                <w:color w:val="000000"/>
                <w:sz w:val="21"/>
              </w:rPr>
              <w:t>4.非药品退费</w:t>
            </w:r>
          </w:p>
          <w:p>
            <w:pPr>
              <w:ind w:firstLine="420"/>
              <w:jc w:val="left"/>
            </w:pPr>
            <w:r>
              <w:rPr>
                <w:color w:val="000000"/>
                <w:sz w:val="21"/>
              </w:rPr>
              <w:t>非药品退费功能可以实现手工操作的单项退费、复合退费等项目的一键退费，无需进行繁琐的确认与操作。</w:t>
            </w:r>
          </w:p>
          <w:p>
            <w:pPr>
              <w:ind w:firstLine="420"/>
              <w:jc w:val="left"/>
            </w:pPr>
            <w:r>
              <w:rPr>
                <w:color w:val="000000"/>
                <w:sz w:val="21"/>
              </w:rPr>
              <w:t>5.退费确认</w:t>
            </w:r>
          </w:p>
          <w:p>
            <w:pPr>
              <w:ind w:firstLine="420"/>
              <w:jc w:val="left"/>
            </w:pPr>
            <w:r>
              <w:rPr>
                <w:color w:val="000000"/>
                <w:sz w:val="21"/>
              </w:rPr>
              <w:t>可以查询并显示当前患者需要退费的详细信息，例如项目名称、金额和时间等信息，对于退费申请进行退费审批确认。</w:t>
            </w:r>
          </w:p>
          <w:p>
            <w:pPr>
              <w:ind w:firstLine="420"/>
              <w:jc w:val="left"/>
            </w:pPr>
            <w:r>
              <w:rPr>
                <w:color w:val="000000"/>
                <w:sz w:val="21"/>
              </w:rPr>
              <w:t>6.催款单打印</w:t>
            </w:r>
          </w:p>
          <w:p>
            <w:pPr>
              <w:ind w:firstLine="420"/>
              <w:jc w:val="left"/>
            </w:pPr>
            <w:r>
              <w:rPr>
                <w:color w:val="000000"/>
                <w:sz w:val="21"/>
              </w:rPr>
              <w:t>能够对于当前住院剩余金额低于设置警戒线的患者进行详细信息的查询显示，能够一键打印催款单。</w:t>
            </w:r>
          </w:p>
          <w:p>
            <w:pPr>
              <w:ind w:firstLine="420"/>
              <w:jc w:val="left"/>
            </w:pPr>
            <w:r>
              <w:rPr>
                <w:color w:val="000000"/>
                <w:sz w:val="21"/>
              </w:rPr>
              <w:t>7.欠费标准设置</w:t>
            </w:r>
          </w:p>
          <w:p>
            <w:pPr>
              <w:ind w:firstLine="420"/>
              <w:jc w:val="left"/>
            </w:pPr>
            <w:r>
              <w:rPr>
                <w:color w:val="000000"/>
                <w:sz w:val="21"/>
              </w:rPr>
              <w:t>针对多种复杂欠费标准的情况，系统支持分别按全院，病区，科室，个人，合同单位等多种类型进行警戒线设置，可以方便操作员进行管理和维护。</w:t>
            </w:r>
          </w:p>
          <w:p>
            <w:pPr>
              <w:ind w:firstLine="420"/>
              <w:jc w:val="left"/>
            </w:pPr>
            <w:r>
              <w:rPr>
                <w:color w:val="000000"/>
                <w:sz w:val="21"/>
              </w:rPr>
              <w:t>8.手工开封帐管理</w:t>
            </w:r>
          </w:p>
          <w:p>
            <w:pPr>
              <w:ind w:firstLine="420"/>
              <w:jc w:val="left"/>
            </w:pPr>
            <w:r>
              <w:rPr>
                <w:color w:val="000000"/>
                <w:sz w:val="21"/>
              </w:rPr>
              <w:t>对需要进行手工封账开账的患者，对有权限的操作员，系统支持按住院号进行单个在院患者手工开封帐操作，支持按科室进行批量患者手工开封帐操作。封帐的患者将不能进行费用操作</w:t>
            </w:r>
          </w:p>
          <w:p>
            <w:pPr>
              <w:ind w:firstLine="420"/>
              <w:jc w:val="left"/>
            </w:pPr>
            <w:r>
              <w:rPr>
                <w:color w:val="000000"/>
                <w:sz w:val="21"/>
              </w:rPr>
              <w:t>9.查询</w:t>
            </w:r>
          </w:p>
          <w:p>
            <w:pPr>
              <w:ind w:firstLine="420"/>
              <w:jc w:val="left"/>
            </w:pPr>
            <w:r>
              <w:rPr>
                <w:color w:val="000000"/>
                <w:sz w:val="21"/>
              </w:rPr>
              <w:t>系统支持多种类型多种形式的费用项目查询，包含：</w:t>
            </w:r>
          </w:p>
          <w:p>
            <w:pPr>
              <w:ind w:firstLine="420"/>
              <w:jc w:val="left"/>
            </w:pPr>
            <w:r>
              <w:rPr>
                <w:color w:val="000000"/>
                <w:sz w:val="21"/>
              </w:rPr>
              <w:t>预交金查询：可以查询患者预交金余额、支付方式、缴费次数和退费次数等详细信息。</w:t>
            </w:r>
          </w:p>
          <w:p>
            <w:pPr>
              <w:ind w:firstLine="420"/>
              <w:jc w:val="left"/>
            </w:pPr>
            <w:r>
              <w:rPr>
                <w:color w:val="000000"/>
                <w:sz w:val="21"/>
              </w:rPr>
              <w:t>患者费用查询：查询当前患者产生费用的具体项目明细，包含药品、非药品、组套费用和其他特殊费用的金额、产生时间和科室等详细条目。</w:t>
            </w:r>
          </w:p>
          <w:p>
            <w:pPr>
              <w:ind w:firstLine="420"/>
              <w:jc w:val="left"/>
            </w:pPr>
            <w:r>
              <w:rPr>
                <w:color w:val="000000"/>
                <w:sz w:val="21"/>
              </w:rPr>
              <w:t>在院患者日清单：可以查询并打印在院患者日费用清单。</w:t>
            </w:r>
          </w:p>
          <w:p>
            <w:pPr>
              <w:jc w:val="left"/>
            </w:pPr>
            <w:r>
              <w:rPr>
                <w:b/>
                <w:color w:val="000000"/>
                <w:sz w:val="21"/>
              </w:rPr>
              <w:t>1.1.1.6</w:t>
            </w:r>
            <w:r>
              <w:rPr>
                <w:b/>
                <w:color w:val="000000"/>
                <w:sz w:val="21"/>
              </w:rPr>
              <w:t>财务结算子系统</w:t>
            </w:r>
          </w:p>
          <w:p>
            <w:pPr>
              <w:ind w:firstLine="420"/>
              <w:jc w:val="left"/>
            </w:pPr>
            <w:r>
              <w:rPr>
                <w:color w:val="000000"/>
                <w:sz w:val="21"/>
              </w:rPr>
              <w:t>财务结算子系统包含医院门诊、住院处以及各科室详细收入整理统计，拥有发票开具、票号管理、发票回收和日结审核等功能，能够帮助医院完成日常财务管理，有效整合财务费用数据，提升了医院财务结算的效率和准确度，减少了人员成本和压力。</w:t>
            </w:r>
          </w:p>
          <w:p>
            <w:pPr>
              <w:ind w:firstLine="420"/>
              <w:jc w:val="left"/>
            </w:pPr>
            <w:r>
              <w:rPr>
                <w:color w:val="000000"/>
                <w:sz w:val="21"/>
              </w:rPr>
              <w:t>1.发票领用</w:t>
            </w:r>
          </w:p>
          <w:p>
            <w:pPr>
              <w:ind w:firstLine="420"/>
              <w:jc w:val="left"/>
            </w:pPr>
            <w:r>
              <w:rPr>
                <w:color w:val="000000"/>
                <w:sz w:val="21"/>
              </w:rPr>
              <w:t>系统支持发票号与机器流水号双号管理，发票领用可以使用自定义号段，支持开具增值税专用发票、普票等类型发票开具，可以按个人领用，同时支持发票重打、清单打印等功能。</w:t>
            </w:r>
          </w:p>
          <w:p>
            <w:pPr>
              <w:ind w:firstLine="420"/>
              <w:jc w:val="left"/>
            </w:pPr>
            <w:r>
              <w:rPr>
                <w:color w:val="000000"/>
                <w:sz w:val="21"/>
              </w:rPr>
              <w:t>2.发票回收管理</w:t>
            </w:r>
          </w:p>
          <w:p>
            <w:pPr>
              <w:ind w:firstLine="420"/>
              <w:jc w:val="left"/>
            </w:pPr>
            <w:r>
              <w:rPr>
                <w:color w:val="000000"/>
                <w:sz w:val="21"/>
              </w:rPr>
              <w:t>系统支持按照发票号或流水号进行查询管理，并显示是否支持重打等详细信息，可以对操作员未使用的号段进行回收。</w:t>
            </w:r>
          </w:p>
          <w:p>
            <w:pPr>
              <w:ind w:firstLine="420"/>
              <w:jc w:val="left"/>
            </w:pPr>
            <w:r>
              <w:rPr>
                <w:color w:val="000000"/>
                <w:sz w:val="21"/>
              </w:rPr>
              <w:t>3.日结审核管理</w:t>
            </w:r>
          </w:p>
          <w:p>
            <w:pPr>
              <w:ind w:firstLine="420"/>
              <w:jc w:val="left"/>
            </w:pPr>
            <w:r>
              <w:rPr>
                <w:color w:val="000000"/>
                <w:sz w:val="21"/>
              </w:rPr>
              <w:t>可以按照操作员信息对的日结数据进行查询显示，对选定的日结信息进行审核。</w:t>
            </w:r>
          </w:p>
          <w:p>
            <w:pPr>
              <w:ind w:firstLine="420"/>
              <w:jc w:val="left"/>
            </w:pPr>
            <w:r>
              <w:rPr>
                <w:color w:val="000000"/>
                <w:sz w:val="21"/>
              </w:rPr>
              <w:t>4.统计大类维护</w:t>
            </w:r>
          </w:p>
          <w:p>
            <w:pPr>
              <w:ind w:firstLine="420"/>
              <w:jc w:val="left"/>
            </w:pPr>
            <w:r>
              <w:rPr>
                <w:color w:val="000000"/>
                <w:sz w:val="21"/>
              </w:rPr>
              <w:t>系统支持维护门诊发票和最小费用的对应关系、维护住院发票和最小费用的对应关系、维护病案和最小费用对应关系、维护自定归类统计与最小费用关系，同时包含门诊发票打印使用、住院发票打印使用、病案首页打印使用、自定义归类查询等多种维护功能。</w:t>
            </w:r>
          </w:p>
          <w:p>
            <w:pPr>
              <w:ind w:firstLine="420"/>
              <w:jc w:val="left"/>
            </w:pPr>
            <w:r>
              <w:rPr>
                <w:color w:val="000000"/>
                <w:sz w:val="21"/>
              </w:rPr>
              <w:t>5.发票调号管理</w:t>
            </w:r>
          </w:p>
          <w:p>
            <w:pPr>
              <w:ind w:firstLine="420"/>
              <w:jc w:val="left"/>
            </w:pPr>
            <w:r>
              <w:rPr>
                <w:color w:val="000000"/>
                <w:sz w:val="21"/>
              </w:rPr>
              <w:t>按照操作员进行查询显示并指定在用号段，可以按发票类型指定当前使用号，并进行日志记录，支持日志的查询统计。</w:t>
            </w:r>
          </w:p>
          <w:p>
            <w:pPr>
              <w:ind w:firstLine="420"/>
              <w:jc w:val="left"/>
            </w:pPr>
            <w:r>
              <w:rPr>
                <w:color w:val="000000"/>
                <w:sz w:val="21"/>
              </w:rPr>
              <w:t>6.查询统计</w:t>
            </w:r>
          </w:p>
          <w:p>
            <w:pPr>
              <w:ind w:firstLine="420"/>
              <w:jc w:val="left"/>
            </w:pPr>
            <w:r>
              <w:rPr>
                <w:color w:val="000000"/>
                <w:sz w:val="21"/>
              </w:rPr>
              <w:t>门诊收费分项统计：支持查询和统计详细的门诊收费项目名称、金额、合计信息。</w:t>
            </w:r>
          </w:p>
          <w:p>
            <w:pPr>
              <w:ind w:firstLine="420"/>
              <w:jc w:val="left"/>
            </w:pPr>
            <w:r>
              <w:rPr>
                <w:color w:val="000000"/>
                <w:sz w:val="21"/>
              </w:rPr>
              <w:t>门诊各科收入统计</w:t>
            </w:r>
            <w:r>
              <w:rPr>
                <w:color w:val="000000"/>
                <w:sz w:val="21"/>
              </w:rPr>
              <w:t>(月报): 支持查询和统计门诊各科室名称、统计类别、合计信息，支持门诊各科收入统计查询。。</w:t>
            </w:r>
          </w:p>
          <w:p>
            <w:pPr>
              <w:ind w:firstLine="420"/>
              <w:jc w:val="left"/>
            </w:pPr>
            <w:r>
              <w:rPr>
                <w:color w:val="000000"/>
                <w:sz w:val="21"/>
              </w:rPr>
              <w:t>科室挂号收入汇总</w:t>
            </w:r>
            <w:r>
              <w:rPr>
                <w:color w:val="000000"/>
                <w:sz w:val="21"/>
              </w:rPr>
              <w:t>: 支持查询和统计科室名称、挂号级别、挂号人数、收费总计、合计信息。</w:t>
            </w:r>
          </w:p>
          <w:p>
            <w:pPr>
              <w:ind w:firstLine="420"/>
              <w:jc w:val="left"/>
            </w:pPr>
            <w:r>
              <w:rPr>
                <w:color w:val="000000"/>
                <w:sz w:val="21"/>
              </w:rPr>
              <w:t>住院收费分项统计</w:t>
            </w:r>
            <w:r>
              <w:rPr>
                <w:color w:val="000000"/>
                <w:sz w:val="21"/>
              </w:rPr>
              <w:t>: 支持查询和统计住院收费项目名称、金额、合计信息。</w:t>
            </w:r>
          </w:p>
          <w:p>
            <w:pPr>
              <w:ind w:firstLine="420"/>
              <w:jc w:val="left"/>
            </w:pPr>
            <w:r>
              <w:rPr>
                <w:color w:val="000000"/>
                <w:sz w:val="21"/>
              </w:rPr>
              <w:t>结算发票查询</w:t>
            </w:r>
            <w:r>
              <w:rPr>
                <w:color w:val="000000"/>
                <w:sz w:val="21"/>
              </w:rPr>
              <w:t>: 支持查询统计结算患者发票及明细。</w:t>
            </w:r>
          </w:p>
          <w:p>
            <w:pPr>
              <w:ind w:firstLine="420"/>
              <w:jc w:val="left"/>
            </w:pPr>
            <w:r>
              <w:rPr>
                <w:color w:val="000000"/>
                <w:sz w:val="21"/>
              </w:rPr>
              <w:t>住院科室收入统计</w:t>
            </w:r>
            <w:r>
              <w:rPr>
                <w:color w:val="000000"/>
                <w:sz w:val="21"/>
              </w:rPr>
              <w:t>: 支持查询统计住院各科室本科室患者的各项收费合计</w:t>
            </w:r>
          </w:p>
          <w:p>
            <w:pPr>
              <w:jc w:val="left"/>
            </w:pPr>
            <w:r>
              <w:rPr>
                <w:b/>
                <w:color w:val="000000"/>
                <w:sz w:val="21"/>
              </w:rPr>
              <w:t>1.1.1.7</w:t>
            </w:r>
            <w:r>
              <w:rPr>
                <w:b/>
                <w:color w:val="000000"/>
                <w:sz w:val="21"/>
              </w:rPr>
              <w:t>住院结算子系统</w:t>
            </w:r>
          </w:p>
          <w:p>
            <w:pPr>
              <w:ind w:firstLine="420"/>
              <w:jc w:val="left"/>
            </w:pPr>
            <w:r>
              <w:rPr>
                <w:color w:val="000000"/>
                <w:sz w:val="21"/>
              </w:rPr>
              <w:t>住院结算子系统包含出院结算、中途结算、欠费结算、结算召回等多种结算和统计功能，能够对在院患者和已出院患者信息的整合统计，支持多情景、多阶段的结算功能，同时支持收据和清单的打印。</w:t>
            </w:r>
          </w:p>
          <w:p>
            <w:pPr>
              <w:ind w:firstLine="420"/>
              <w:jc w:val="left"/>
            </w:pPr>
            <w:r>
              <w:rPr>
                <w:color w:val="000000"/>
                <w:sz w:val="21"/>
              </w:rPr>
              <w:t>1.中途结算</w:t>
            </w:r>
          </w:p>
          <w:p>
            <w:pPr>
              <w:ind w:firstLine="420"/>
              <w:jc w:val="left"/>
            </w:pPr>
            <w:r>
              <w:rPr>
                <w:color w:val="000000"/>
                <w:sz w:val="21"/>
              </w:rPr>
              <w:t>通过住院号一键带入患者信息，可以查询显示患者目前所有费用科目及款项，支持患者住院中，阶段性的结算，可以调取收费接口，以多种支付方式进行结算，并打印结算收据，同时支持手工定额结算，提升结算操作性。</w:t>
            </w:r>
          </w:p>
          <w:p>
            <w:pPr>
              <w:ind w:firstLine="420"/>
              <w:jc w:val="left"/>
            </w:pPr>
            <w:r>
              <w:rPr>
                <w:color w:val="000000"/>
                <w:sz w:val="21"/>
              </w:rPr>
              <w:t>2.出院结算</w:t>
            </w:r>
          </w:p>
          <w:p>
            <w:pPr>
              <w:ind w:firstLine="420"/>
              <w:jc w:val="left"/>
            </w:pPr>
            <w:r>
              <w:rPr>
                <w:color w:val="000000"/>
                <w:sz w:val="21"/>
              </w:rPr>
              <w:t>通过住院号一键带入患者信息，显示当前患者所有收费项目明细，可以调用经过审核的住院减免信息，支持银联、储值卡和医保等多种收费方式，实现患者的结算，并打印结算收据。</w:t>
            </w:r>
          </w:p>
          <w:p>
            <w:pPr>
              <w:ind w:firstLine="420"/>
              <w:jc w:val="left"/>
            </w:pPr>
            <w:r>
              <w:rPr>
                <w:color w:val="000000"/>
                <w:sz w:val="21"/>
              </w:rPr>
              <w:t>3.欠费结算</w:t>
            </w:r>
          </w:p>
          <w:p>
            <w:pPr>
              <w:ind w:firstLine="420"/>
              <w:jc w:val="left"/>
            </w:pPr>
            <w:r>
              <w:rPr>
                <w:color w:val="000000"/>
                <w:sz w:val="21"/>
              </w:rPr>
              <w:t>系统支持对患者进行欠费结算，可以查询并维护欠费患者信息，同时保留打印票据功能。</w:t>
            </w:r>
          </w:p>
          <w:p>
            <w:pPr>
              <w:ind w:firstLine="420"/>
              <w:jc w:val="left"/>
            </w:pPr>
            <w:r>
              <w:rPr>
                <w:color w:val="000000"/>
                <w:sz w:val="21"/>
              </w:rPr>
              <w:t>4.结算召回</w:t>
            </w:r>
          </w:p>
          <w:p>
            <w:pPr>
              <w:ind w:firstLine="420"/>
              <w:jc w:val="left"/>
            </w:pPr>
            <w:r>
              <w:rPr>
                <w:color w:val="000000"/>
                <w:sz w:val="21"/>
              </w:rPr>
              <w:t>对已经进行中途结算、出院结算和欠费结算的患者进行取消结算，按照票据号码查询之前结算信息，待操作员进行召回操作后，对返还金额进行记录保存。</w:t>
            </w:r>
          </w:p>
          <w:p>
            <w:pPr>
              <w:ind w:firstLine="420"/>
              <w:jc w:val="left"/>
            </w:pPr>
            <w:r>
              <w:rPr>
                <w:color w:val="000000"/>
                <w:sz w:val="21"/>
              </w:rPr>
              <w:t>5.操作员日结</w:t>
            </w:r>
          </w:p>
          <w:p>
            <w:pPr>
              <w:ind w:firstLine="420"/>
              <w:jc w:val="left"/>
            </w:pPr>
            <w:r>
              <w:rPr>
                <w:color w:val="000000"/>
                <w:sz w:val="21"/>
              </w:rPr>
              <w:t>包括预交金在院病人各项费用、出院病人结账和退款等统计汇总。</w:t>
            </w:r>
          </w:p>
          <w:p>
            <w:pPr>
              <w:ind w:firstLine="420"/>
              <w:jc w:val="left"/>
            </w:pPr>
            <w:r>
              <w:rPr>
                <w:color w:val="000000"/>
                <w:sz w:val="21"/>
              </w:rPr>
              <w:t>6.查询统计</w:t>
            </w:r>
          </w:p>
          <w:p>
            <w:pPr>
              <w:ind w:firstLine="420"/>
              <w:jc w:val="left"/>
            </w:pPr>
            <w:r>
              <w:rPr>
                <w:color w:val="000000"/>
                <w:sz w:val="21"/>
              </w:rPr>
              <w:t>提供如下查询统计：</w:t>
            </w:r>
          </w:p>
          <w:p>
            <w:pPr>
              <w:ind w:firstLine="420"/>
              <w:jc w:val="left"/>
            </w:pPr>
            <w:r>
              <w:rPr>
                <w:color w:val="000000"/>
                <w:sz w:val="21"/>
              </w:rPr>
              <w:t>预交金查询：按照不同方式查询预交金并打印清单。</w:t>
            </w:r>
          </w:p>
          <w:p>
            <w:pPr>
              <w:ind w:firstLine="420"/>
              <w:jc w:val="left"/>
            </w:pPr>
            <w:r>
              <w:rPr>
                <w:color w:val="000000"/>
                <w:sz w:val="21"/>
              </w:rPr>
              <w:t>住院发票查询：查询结算发票信息。</w:t>
            </w:r>
          </w:p>
          <w:p>
            <w:pPr>
              <w:ind w:firstLine="420"/>
              <w:jc w:val="left"/>
            </w:pPr>
            <w:r>
              <w:rPr>
                <w:color w:val="000000"/>
                <w:sz w:val="21"/>
              </w:rPr>
              <w:t>出院患者清单：查询出院登记的患者费用清单。</w:t>
            </w:r>
          </w:p>
          <w:p>
            <w:pPr>
              <w:jc w:val="left"/>
            </w:pPr>
            <w:r>
              <w:rPr>
                <w:b/>
                <w:color w:val="000000"/>
                <w:sz w:val="21"/>
              </w:rPr>
              <w:t>1.1.1.8</w:t>
            </w:r>
            <w:r>
              <w:rPr>
                <w:b/>
                <w:color w:val="000000"/>
                <w:sz w:val="21"/>
              </w:rPr>
              <w:t>药库管理子系统</w:t>
            </w:r>
          </w:p>
          <w:p>
            <w:pPr>
              <w:ind w:firstLine="420"/>
              <w:jc w:val="left"/>
            </w:pPr>
            <w:r>
              <w:rPr>
                <w:color w:val="000000"/>
                <w:sz w:val="21"/>
              </w:rPr>
              <w:t>该系统主要服务于医院药库人员，该模块具备药品管理，药品入出库管理，采购管理，库存管理，基本信息维护等功能，是药品从厂商购入，药品入库，出给各个科室的首要关键节点模块。</w:t>
            </w:r>
          </w:p>
          <w:p>
            <w:pPr>
              <w:ind w:firstLine="420"/>
              <w:jc w:val="left"/>
            </w:pPr>
            <w:r>
              <w:rPr>
                <w:color w:val="000000"/>
                <w:sz w:val="21"/>
              </w:rPr>
              <w:t>1.基本信息维护</w:t>
            </w:r>
          </w:p>
          <w:p>
            <w:pPr>
              <w:ind w:firstLine="420"/>
              <w:jc w:val="left"/>
            </w:pPr>
            <w:r>
              <w:rPr>
                <w:color w:val="000000"/>
                <w:sz w:val="21"/>
              </w:rPr>
              <w:t>提供药品字典库维护功能：可以维护如名称、厂家、产地、规格、等级、类别、价格形式、用法、用量、频次、药理、批文信息、供货商、招标信息等，支持多种别名；对毒麻药品、精神药品的种类、贵重药品、院内制剂、试敏药、</w:t>
            </w:r>
            <w:r>
              <w:rPr>
                <w:color w:val="000000"/>
                <w:sz w:val="21"/>
              </w:rPr>
              <w:t>GMP、OTC、特殊限制药品等均有特定的判断识别处理。</w:t>
            </w:r>
          </w:p>
          <w:p>
            <w:pPr>
              <w:ind w:firstLine="420"/>
              <w:jc w:val="left"/>
            </w:pPr>
            <w:r>
              <w:rPr>
                <w:color w:val="000000"/>
                <w:sz w:val="21"/>
              </w:rPr>
              <w:t>提供出入库科室维护</w:t>
            </w:r>
            <w:r>
              <w:rPr>
                <w:color w:val="000000"/>
                <w:sz w:val="21"/>
              </w:rPr>
              <w:t>(出库目标科室、入库来源)。</w:t>
            </w:r>
          </w:p>
          <w:p>
            <w:pPr>
              <w:ind w:firstLine="420"/>
              <w:jc w:val="left"/>
            </w:pPr>
            <w:r>
              <w:rPr>
                <w:color w:val="000000"/>
                <w:sz w:val="21"/>
              </w:rPr>
              <w:t>提供常数维护：维护药品管理中常用的基础数据，如最小单位、包装单位、剂型、剂量单位、药品性质、存储条件等。</w:t>
            </w:r>
          </w:p>
          <w:p>
            <w:pPr>
              <w:ind w:firstLine="420"/>
              <w:jc w:val="left"/>
            </w:pPr>
            <w:r>
              <w:rPr>
                <w:color w:val="000000"/>
                <w:sz w:val="21"/>
              </w:rPr>
              <w:t>提供药理作用维护：维护药品的药理作用信息。</w:t>
            </w:r>
          </w:p>
          <w:p>
            <w:pPr>
              <w:ind w:firstLine="420"/>
              <w:jc w:val="left"/>
            </w:pPr>
            <w:r>
              <w:rPr>
                <w:color w:val="000000"/>
                <w:sz w:val="21"/>
              </w:rPr>
              <w:t>提供供货公司维护：维护药品常用的供货公司信息。</w:t>
            </w:r>
          </w:p>
          <w:p>
            <w:pPr>
              <w:ind w:firstLine="420"/>
              <w:jc w:val="left"/>
            </w:pPr>
            <w:r>
              <w:rPr>
                <w:color w:val="000000"/>
                <w:sz w:val="21"/>
              </w:rPr>
              <w:t>提供生产厂家维护：维护药品常用的生产厂家信息。</w:t>
            </w:r>
          </w:p>
          <w:p>
            <w:pPr>
              <w:ind w:firstLine="420"/>
              <w:jc w:val="left"/>
            </w:pPr>
            <w:r>
              <w:rPr>
                <w:color w:val="000000"/>
                <w:sz w:val="21"/>
              </w:rPr>
              <w:t>提供参数设置维护：维护全院药品管理中使用的控制参数，如各药房拆分属性、有效期警示天数等。</w:t>
            </w:r>
          </w:p>
          <w:p>
            <w:pPr>
              <w:ind w:firstLine="420"/>
              <w:jc w:val="left"/>
            </w:pPr>
            <w:r>
              <w:rPr>
                <w:color w:val="000000"/>
                <w:sz w:val="21"/>
              </w:rPr>
              <w:t>提供特限药品维护：维护某些特殊限制药品在特定科室使用的信息。</w:t>
            </w:r>
          </w:p>
          <w:p>
            <w:pPr>
              <w:ind w:firstLine="420"/>
              <w:jc w:val="left"/>
            </w:pPr>
            <w:r>
              <w:rPr>
                <w:color w:val="000000"/>
                <w:sz w:val="21"/>
              </w:rPr>
              <w:t>提供药品多级单位维护：维护药品的门诊发药、住院发药等发药单位对照。</w:t>
            </w:r>
          </w:p>
          <w:p>
            <w:pPr>
              <w:ind w:firstLine="420"/>
              <w:jc w:val="left"/>
            </w:pPr>
            <w:r>
              <w:rPr>
                <w:color w:val="000000"/>
                <w:sz w:val="21"/>
              </w:rPr>
              <w:t>提供部门库存常数维护：维护各个库房的管理属性，如是否管库存、是否按批号管理等。</w:t>
            </w:r>
          </w:p>
          <w:p>
            <w:pPr>
              <w:ind w:firstLine="420"/>
              <w:jc w:val="left"/>
            </w:pPr>
            <w:r>
              <w:rPr>
                <w:color w:val="000000"/>
                <w:sz w:val="21"/>
              </w:rPr>
              <w:t>提供人员控药权限维护：维护某个操作员有操作哪种药品类别的权限。</w:t>
            </w:r>
          </w:p>
          <w:p>
            <w:pPr>
              <w:ind w:firstLine="420"/>
              <w:jc w:val="left"/>
            </w:pPr>
            <w:r>
              <w:rPr>
                <w:color w:val="000000"/>
                <w:sz w:val="21"/>
              </w:rPr>
              <w:t>提供抗菌药物维护</w:t>
            </w:r>
            <w:r>
              <w:rPr>
                <w:color w:val="000000"/>
                <w:sz w:val="21"/>
              </w:rPr>
              <w:t>:维护抗菌药物列表。</w:t>
            </w:r>
          </w:p>
          <w:p>
            <w:pPr>
              <w:ind w:firstLine="420"/>
              <w:jc w:val="left"/>
            </w:pPr>
            <w:r>
              <w:rPr>
                <w:color w:val="000000"/>
                <w:sz w:val="21"/>
              </w:rPr>
              <w:t>提供药品管理模板维护：可以维护盘点、计划、申请的模板。</w:t>
            </w:r>
          </w:p>
          <w:p>
            <w:pPr>
              <w:ind w:firstLine="420"/>
              <w:jc w:val="left"/>
            </w:pPr>
            <w:r>
              <w:rPr>
                <w:color w:val="000000"/>
                <w:sz w:val="21"/>
              </w:rPr>
              <w:t>协定处方管理：可以维护协定处方明细信息。</w:t>
            </w:r>
          </w:p>
          <w:p>
            <w:pPr>
              <w:ind w:firstLine="420"/>
              <w:jc w:val="left"/>
            </w:pPr>
            <w:r>
              <w:rPr>
                <w:color w:val="000000"/>
                <w:sz w:val="21"/>
              </w:rPr>
              <w:t>协定处方包装：对维护好的协定处方进行包装。</w:t>
            </w:r>
          </w:p>
          <w:p>
            <w:pPr>
              <w:ind w:firstLine="420"/>
              <w:jc w:val="left"/>
            </w:pPr>
            <w:r>
              <w:rPr>
                <w:color w:val="000000"/>
                <w:sz w:val="21"/>
              </w:rPr>
              <w:t>2.入出库管理</w:t>
            </w:r>
          </w:p>
          <w:p>
            <w:pPr>
              <w:ind w:firstLine="420"/>
              <w:jc w:val="left"/>
            </w:pPr>
            <w:r>
              <w:rPr>
                <w:color w:val="000000"/>
                <w:sz w:val="21"/>
              </w:rPr>
              <w:t>入库计划：制定入库计划，可以手动生成入库计划，也可以按照警戒线、日消耗量自动生成入库计划。</w:t>
            </w:r>
          </w:p>
          <w:p>
            <w:pPr>
              <w:ind w:firstLine="420"/>
              <w:jc w:val="left"/>
            </w:pPr>
            <w:r>
              <w:rPr>
                <w:color w:val="000000"/>
                <w:sz w:val="21"/>
              </w:rPr>
              <w:t>采购计划：制定采购计划，根据制定的入库计划，生成采购计划。可以修改计划入库数量，并且可以拆分在不同的供货公司采购。</w:t>
            </w:r>
          </w:p>
          <w:p>
            <w:pPr>
              <w:ind w:firstLine="420"/>
              <w:jc w:val="left"/>
            </w:pPr>
            <w:r>
              <w:rPr>
                <w:color w:val="000000"/>
                <w:sz w:val="21"/>
              </w:rPr>
              <w:t>药品入库：可以有多种不同的入库类型，如正常入库、发票入库、核准入库、特殊入库、入库退货、外部入库申请等。</w:t>
            </w:r>
          </w:p>
          <w:p>
            <w:pPr>
              <w:ind w:firstLine="420"/>
              <w:jc w:val="left"/>
            </w:pPr>
            <w:r>
              <w:rPr>
                <w:color w:val="000000"/>
                <w:sz w:val="21"/>
              </w:rPr>
              <w:t>药品出库：可以有多种不同的出库类型，如正常出库、出库审批、特殊出库、调拨、报损、出库退库等。可以手动出库，也可以自动接收科室领药单。</w:t>
            </w:r>
          </w:p>
          <w:p>
            <w:pPr>
              <w:ind w:firstLine="420"/>
              <w:jc w:val="left"/>
            </w:pPr>
            <w:r>
              <w:rPr>
                <w:color w:val="000000"/>
                <w:sz w:val="21"/>
              </w:rPr>
              <w:t>单据补打：可以补打各种入库和出库单据。</w:t>
            </w:r>
          </w:p>
          <w:p>
            <w:pPr>
              <w:ind w:firstLine="420"/>
              <w:jc w:val="left"/>
            </w:pPr>
            <w:r>
              <w:rPr>
                <w:color w:val="000000"/>
                <w:sz w:val="21"/>
              </w:rPr>
              <w:t>供货商结存：维护各供货公司的货款结存情况。</w:t>
            </w:r>
          </w:p>
          <w:p>
            <w:pPr>
              <w:ind w:firstLine="420"/>
              <w:jc w:val="left"/>
            </w:pPr>
            <w:r>
              <w:rPr>
                <w:color w:val="000000"/>
                <w:sz w:val="21"/>
              </w:rPr>
              <w:t>供货商付款统计：统计各供货公司的付款情况。</w:t>
            </w:r>
          </w:p>
          <w:p>
            <w:pPr>
              <w:ind w:firstLine="420"/>
              <w:jc w:val="left"/>
            </w:pPr>
            <w:r>
              <w:rPr>
                <w:color w:val="000000"/>
                <w:sz w:val="21"/>
              </w:rPr>
              <w:t>3.在库管理</w:t>
            </w:r>
          </w:p>
          <w:p>
            <w:pPr>
              <w:ind w:firstLine="420"/>
              <w:jc w:val="left"/>
            </w:pPr>
            <w:r>
              <w:rPr>
                <w:color w:val="000000"/>
                <w:sz w:val="21"/>
              </w:rPr>
              <w:t>提供库存盘点管理：对药库库存进行盘点与结存。</w:t>
            </w:r>
          </w:p>
          <w:p>
            <w:pPr>
              <w:ind w:firstLine="420"/>
              <w:jc w:val="left"/>
            </w:pPr>
            <w:r>
              <w:rPr>
                <w:color w:val="000000"/>
                <w:sz w:val="21"/>
              </w:rPr>
              <w:t>提供药品调价管理：针对药品价格的变化进行调价。</w:t>
            </w:r>
          </w:p>
          <w:p>
            <w:pPr>
              <w:ind w:firstLine="420"/>
              <w:jc w:val="left"/>
            </w:pPr>
            <w:r>
              <w:rPr>
                <w:color w:val="000000"/>
                <w:sz w:val="21"/>
              </w:rPr>
              <w:t>提供药品库存管理：提供库存信息一览，并提供多种条件的过滤，支持维护警戒线，药房和药库账页、药品停用标记，药品入出库明细、库存报警以及有效期报警，货位号维护等多种功能。</w:t>
            </w:r>
          </w:p>
          <w:p>
            <w:pPr>
              <w:ind w:firstLine="420"/>
              <w:jc w:val="left"/>
            </w:pPr>
            <w:r>
              <w:rPr>
                <w:color w:val="000000"/>
                <w:sz w:val="21"/>
              </w:rPr>
              <w:t>提供药品月结管理：对药库的账目进行月结并打印月结统计表。</w:t>
            </w:r>
          </w:p>
          <w:p>
            <w:pPr>
              <w:ind w:firstLine="420"/>
              <w:jc w:val="left"/>
            </w:pPr>
            <w:r>
              <w:rPr>
                <w:color w:val="000000"/>
                <w:sz w:val="21"/>
              </w:rPr>
              <w:t>提供药品月结校对功能：校对帐目及库存的平衡关系。</w:t>
            </w:r>
          </w:p>
          <w:p>
            <w:pPr>
              <w:ind w:firstLine="420"/>
              <w:jc w:val="left"/>
            </w:pPr>
            <w:r>
              <w:rPr>
                <w:color w:val="000000"/>
                <w:sz w:val="21"/>
              </w:rPr>
              <w:t>4.采购管理</w:t>
            </w:r>
          </w:p>
          <w:p>
            <w:pPr>
              <w:ind w:firstLine="420"/>
              <w:jc w:val="left"/>
            </w:pPr>
            <w:r>
              <w:rPr>
                <w:color w:val="000000"/>
                <w:sz w:val="21"/>
              </w:rPr>
              <w:t>自动生成采购计划及采购单，可以进行采购单审核。</w:t>
            </w:r>
          </w:p>
          <w:p>
            <w:pPr>
              <w:ind w:firstLine="420"/>
              <w:jc w:val="left"/>
            </w:pPr>
            <w:r>
              <w:rPr>
                <w:color w:val="000000"/>
                <w:sz w:val="21"/>
              </w:rPr>
              <w:t>5.查询统计</w:t>
            </w:r>
          </w:p>
          <w:p>
            <w:pPr>
              <w:ind w:firstLine="420"/>
              <w:jc w:val="left"/>
            </w:pPr>
            <w:r>
              <w:rPr>
                <w:color w:val="000000"/>
                <w:sz w:val="21"/>
              </w:rPr>
              <w:t>提供各类药品日常统计功能：可生成各种药品的入库明细、出库明细、盘点明细、调价明细、调拨明细、报损明细、退药明细，提供月结报表。</w:t>
            </w:r>
          </w:p>
          <w:p>
            <w:pPr>
              <w:ind w:firstLine="420"/>
              <w:jc w:val="left"/>
            </w:pPr>
            <w:r>
              <w:rPr>
                <w:color w:val="000000"/>
                <w:sz w:val="21"/>
              </w:rPr>
              <w:t>提供抗菌药物的统计功能：各种抗菌药物统计报表。</w:t>
            </w:r>
          </w:p>
          <w:p>
            <w:pPr>
              <w:jc w:val="left"/>
            </w:pPr>
            <w:r>
              <w:rPr>
                <w:b/>
                <w:color w:val="000000"/>
                <w:sz w:val="21"/>
              </w:rPr>
              <w:t>1.1.1.9</w:t>
            </w:r>
            <w:r>
              <w:rPr>
                <w:b/>
                <w:color w:val="000000"/>
                <w:sz w:val="21"/>
              </w:rPr>
              <w:t>门诊药房管理子系统</w:t>
            </w:r>
          </w:p>
          <w:p>
            <w:pPr>
              <w:ind w:firstLine="420"/>
              <w:jc w:val="left"/>
            </w:pPr>
            <w:r>
              <w:rPr>
                <w:color w:val="000000"/>
                <w:sz w:val="21"/>
              </w:rPr>
              <w:t>该模块服务于门诊药师，承担门诊药房发药，门诊退药，处方打印，用药指导打印，煎药凭证打印，药品管理，药房盘点，药品的入出库等重要功能，为药师提供方便快捷的发药方式和方便日常工作统计的报表功能。</w:t>
            </w:r>
          </w:p>
          <w:p>
            <w:pPr>
              <w:ind w:firstLine="420"/>
              <w:jc w:val="left"/>
            </w:pPr>
            <w:r>
              <w:rPr>
                <w:color w:val="000000"/>
                <w:sz w:val="21"/>
              </w:rPr>
              <w:t>1.门诊药房信息维护</w:t>
            </w:r>
          </w:p>
          <w:p>
            <w:pPr>
              <w:ind w:firstLine="420"/>
              <w:jc w:val="left"/>
            </w:pPr>
            <w:r>
              <w:rPr>
                <w:color w:val="000000"/>
                <w:sz w:val="21"/>
              </w:rPr>
              <w:t>提供门诊终端维护：对配药台、发药窗口进行各种属性的维护。</w:t>
            </w:r>
          </w:p>
          <w:p>
            <w:pPr>
              <w:ind w:firstLine="420"/>
              <w:jc w:val="left"/>
            </w:pPr>
            <w:r>
              <w:rPr>
                <w:color w:val="000000"/>
                <w:sz w:val="21"/>
              </w:rPr>
              <w:t>提供门诊处方调剂：对门诊的处方进行调剂，可选平均调剂与竞争调剂。</w:t>
            </w:r>
          </w:p>
          <w:p>
            <w:pPr>
              <w:ind w:firstLine="420"/>
              <w:jc w:val="left"/>
            </w:pPr>
            <w:r>
              <w:rPr>
                <w:color w:val="000000"/>
                <w:sz w:val="21"/>
              </w:rPr>
              <w:t>提供门诊特殊终端维护：维护特殊的配药窗口属性。</w:t>
            </w:r>
          </w:p>
          <w:p>
            <w:pPr>
              <w:ind w:firstLine="420"/>
              <w:jc w:val="left"/>
            </w:pPr>
            <w:r>
              <w:rPr>
                <w:color w:val="000000"/>
                <w:sz w:val="21"/>
              </w:rPr>
              <w:t>2.门诊药房发药</w:t>
            </w:r>
          </w:p>
          <w:p>
            <w:pPr>
              <w:ind w:firstLine="420"/>
              <w:jc w:val="left"/>
            </w:pPr>
            <w:r>
              <w:rPr>
                <w:color w:val="000000"/>
                <w:sz w:val="21"/>
              </w:rPr>
              <w:t>提供两种发药方式：自动调剂发药，手工发药。</w:t>
            </w:r>
          </w:p>
          <w:p>
            <w:pPr>
              <w:ind w:firstLine="420"/>
              <w:jc w:val="left"/>
            </w:pPr>
            <w:r>
              <w:rPr>
                <w:color w:val="000000"/>
                <w:sz w:val="21"/>
              </w:rPr>
              <w:t>自动调剂发药：根据设定的调剂方式，系统自动把已收费的药品分配到配药台，配药台人员核准后进行配药，发药台接收到配药核准的药品信息后进行确认并发药。</w:t>
            </w:r>
          </w:p>
          <w:p>
            <w:pPr>
              <w:ind w:firstLine="420"/>
              <w:jc w:val="left"/>
            </w:pPr>
            <w:r>
              <w:rPr>
                <w:color w:val="000000"/>
                <w:sz w:val="21"/>
              </w:rPr>
              <w:t>手工发药：药房发药人员录入患者的发票号（或者病历号、处方号）显示当前处方的药品，进行发药。</w:t>
            </w:r>
          </w:p>
          <w:p>
            <w:pPr>
              <w:ind w:firstLine="420"/>
              <w:jc w:val="left"/>
            </w:pPr>
            <w:r>
              <w:rPr>
                <w:color w:val="000000"/>
                <w:sz w:val="21"/>
              </w:rPr>
              <w:t>门诊代发药：门诊药房之间可以相互代替发药，门急诊药房可以代替住院药房发药，扣除发药药房库存。</w:t>
            </w:r>
          </w:p>
          <w:p>
            <w:pPr>
              <w:ind w:firstLine="420"/>
              <w:jc w:val="left"/>
            </w:pPr>
            <w:r>
              <w:rPr>
                <w:color w:val="000000"/>
                <w:sz w:val="21"/>
              </w:rPr>
              <w:t>发药模式分为两种：配药、发药分开进行，也可以采用门诊直接发药模式。</w:t>
            </w:r>
          </w:p>
          <w:p>
            <w:pPr>
              <w:ind w:firstLine="420"/>
              <w:jc w:val="left"/>
            </w:pPr>
            <w:r>
              <w:rPr>
                <w:color w:val="000000"/>
                <w:sz w:val="21"/>
              </w:rPr>
              <w:t>单据打印：处方打印、用药指导打印、煎药凭证打印。</w:t>
            </w:r>
          </w:p>
          <w:p>
            <w:pPr>
              <w:ind w:firstLine="420"/>
              <w:jc w:val="left"/>
            </w:pPr>
            <w:r>
              <w:rPr>
                <w:color w:val="000000"/>
                <w:sz w:val="21"/>
              </w:rPr>
              <w:t>信息查看：处方查看、过敏信息查看、患者用药指导告知。</w:t>
            </w:r>
          </w:p>
          <w:p>
            <w:pPr>
              <w:ind w:firstLine="420"/>
              <w:jc w:val="left"/>
            </w:pPr>
            <w:r>
              <w:rPr>
                <w:color w:val="000000"/>
                <w:sz w:val="21"/>
              </w:rPr>
              <w:t>3.门诊药房退药</w:t>
            </w:r>
          </w:p>
          <w:p>
            <w:pPr>
              <w:ind w:firstLine="420"/>
              <w:jc w:val="left"/>
            </w:pPr>
            <w:r>
              <w:rPr>
                <w:color w:val="000000"/>
                <w:sz w:val="21"/>
              </w:rPr>
              <w:t>录入患者发票号后，显示待退药品信息，选择药品进行退药，支持半退和全退。</w:t>
            </w:r>
          </w:p>
          <w:p>
            <w:pPr>
              <w:ind w:firstLine="420"/>
              <w:jc w:val="left"/>
            </w:pPr>
            <w:r>
              <w:rPr>
                <w:color w:val="000000"/>
                <w:sz w:val="21"/>
              </w:rPr>
              <w:t>4.门诊药房管理</w:t>
            </w:r>
          </w:p>
          <w:p>
            <w:pPr>
              <w:ind w:firstLine="420"/>
              <w:jc w:val="left"/>
            </w:pPr>
            <w:r>
              <w:rPr>
                <w:color w:val="000000"/>
                <w:sz w:val="21"/>
              </w:rPr>
              <w:t>根据本地药品量的消耗，生成领药申请单，传送到药库，支持多个药房管理，具有类似药库的各种进销存管理和查询功能，具有查询病人任意时段处方内容。</w:t>
            </w:r>
          </w:p>
          <w:p>
            <w:pPr>
              <w:ind w:firstLine="420"/>
              <w:jc w:val="left"/>
            </w:pPr>
            <w:r>
              <w:rPr>
                <w:color w:val="000000"/>
                <w:sz w:val="21"/>
              </w:rPr>
              <w:t>5.查询统计</w:t>
            </w:r>
          </w:p>
          <w:p>
            <w:pPr>
              <w:ind w:firstLine="420"/>
              <w:jc w:val="left"/>
            </w:pPr>
            <w:r>
              <w:rPr>
                <w:color w:val="000000"/>
                <w:sz w:val="21"/>
              </w:rPr>
              <w:t>提供门诊处方查询、配药工作量查询、发药工作量查询、门诊药房发药量统计、门诊药房退药量统计。</w:t>
            </w:r>
          </w:p>
          <w:p>
            <w:pPr>
              <w:ind w:firstLine="420"/>
              <w:jc w:val="left"/>
            </w:pPr>
            <w:r>
              <w:rPr>
                <w:color w:val="000000"/>
                <w:sz w:val="21"/>
              </w:rPr>
              <w:t>6.门诊药房划价</w:t>
            </w:r>
          </w:p>
          <w:p>
            <w:pPr>
              <w:ind w:firstLine="420"/>
              <w:jc w:val="left"/>
            </w:pPr>
            <w:r>
              <w:rPr>
                <w:color w:val="000000"/>
                <w:sz w:val="21"/>
              </w:rPr>
              <w:t>提供直接在门诊药房进行划价的功能。</w:t>
            </w:r>
          </w:p>
          <w:p>
            <w:pPr>
              <w:ind w:firstLine="420"/>
              <w:jc w:val="left"/>
            </w:pPr>
            <w:r>
              <w:rPr>
                <w:color w:val="000000"/>
                <w:sz w:val="21"/>
              </w:rPr>
              <w:t>7.门诊药房发药排队叫号</w:t>
            </w:r>
          </w:p>
          <w:p>
            <w:pPr>
              <w:ind w:firstLine="420"/>
              <w:jc w:val="left"/>
            </w:pPr>
            <w:r>
              <w:rPr>
                <w:color w:val="000000"/>
                <w:sz w:val="21"/>
              </w:rPr>
              <w:t>患者在门诊收费后自动分配一个取药排队序号，在门诊药房大屏幕上显示待发药患者名称，门诊药房发药系统中按照排队序号显示待发药患者信息。发药人选择待发药患者点击叫号，同时门诊大屏幕显示取药患者姓名，门诊扬声器播放患者名称到对应窗口取药。此功能类似银行排队叫号。</w:t>
            </w:r>
          </w:p>
          <w:p>
            <w:pPr>
              <w:jc w:val="left"/>
            </w:pPr>
            <w:r>
              <w:rPr>
                <w:b/>
                <w:color w:val="000000"/>
                <w:sz w:val="21"/>
              </w:rPr>
              <w:t>1.1.1.10</w:t>
            </w:r>
            <w:r>
              <w:rPr>
                <w:b/>
                <w:color w:val="000000"/>
                <w:sz w:val="21"/>
              </w:rPr>
              <w:t>住院药房管理子系统</w:t>
            </w:r>
          </w:p>
          <w:p>
            <w:pPr>
              <w:ind w:firstLine="420"/>
              <w:jc w:val="left"/>
            </w:pPr>
            <w:r>
              <w:rPr>
                <w:color w:val="000000"/>
                <w:sz w:val="21"/>
              </w:rPr>
              <w:t>该模块主要服务于住院药师，承担住院药房发药，药品管理，药品盘点，药品入出库，报表统计等关键功能，为住院药师提供方便快捷的发药模式和详细的单据打印和补打功能</w:t>
            </w:r>
          </w:p>
          <w:p>
            <w:pPr>
              <w:ind w:firstLine="420"/>
              <w:jc w:val="left"/>
            </w:pPr>
            <w:r>
              <w:rPr>
                <w:color w:val="000000"/>
                <w:sz w:val="21"/>
              </w:rPr>
              <w:t>1.住院药房信息维护</w:t>
            </w:r>
          </w:p>
          <w:p>
            <w:pPr>
              <w:ind w:firstLine="420"/>
              <w:jc w:val="left"/>
            </w:pPr>
            <w:r>
              <w:rPr>
                <w:color w:val="000000"/>
                <w:sz w:val="21"/>
              </w:rPr>
              <w:t>摆药单维护：可以自定义设定各种类型的摆药单，如：大输液摆药单、毒麻药摆药单、口服摆药单等等。</w:t>
            </w:r>
          </w:p>
          <w:p>
            <w:pPr>
              <w:ind w:firstLine="420"/>
              <w:jc w:val="left"/>
            </w:pPr>
            <w:r>
              <w:rPr>
                <w:color w:val="000000"/>
                <w:sz w:val="21"/>
              </w:rPr>
              <w:t>摆药台维护：维护各个药房的摆药台，以及摆药台中有哪些摆药单。</w:t>
            </w:r>
          </w:p>
          <w:p>
            <w:pPr>
              <w:ind w:firstLine="420"/>
              <w:jc w:val="left"/>
            </w:pPr>
            <w:r>
              <w:rPr>
                <w:color w:val="000000"/>
                <w:sz w:val="21"/>
              </w:rPr>
              <w:t>默认取药科室维护：设定各病区科室对应的取药药房，可以指定取药时间和取药类别。</w:t>
            </w:r>
          </w:p>
          <w:p>
            <w:pPr>
              <w:ind w:firstLine="420"/>
              <w:jc w:val="left"/>
            </w:pPr>
            <w:r>
              <w:rPr>
                <w:color w:val="000000"/>
                <w:sz w:val="21"/>
              </w:rPr>
              <w:t>药品拆分属性维护：设定药品品种或药品剂型发药时的拆分方式，有：不可拆分、可拆分不取整，如果不维护默认是不可拆分。</w:t>
            </w:r>
          </w:p>
          <w:p>
            <w:pPr>
              <w:ind w:firstLine="420"/>
              <w:jc w:val="left"/>
            </w:pPr>
            <w:r>
              <w:rPr>
                <w:color w:val="000000"/>
                <w:sz w:val="21"/>
              </w:rPr>
              <w:t>2.药品批费</w:t>
            </w:r>
          </w:p>
          <w:p>
            <w:pPr>
              <w:ind w:firstLine="420"/>
              <w:jc w:val="left"/>
            </w:pPr>
            <w:r>
              <w:rPr>
                <w:color w:val="000000"/>
                <w:sz w:val="21"/>
              </w:rPr>
              <w:t>录入患者住院号，选择药品进行批费。</w:t>
            </w:r>
          </w:p>
          <w:p>
            <w:pPr>
              <w:ind w:firstLine="420"/>
              <w:jc w:val="left"/>
            </w:pPr>
            <w:r>
              <w:rPr>
                <w:color w:val="000000"/>
                <w:sz w:val="21"/>
              </w:rPr>
              <w:t>3.药品退费</w:t>
            </w:r>
          </w:p>
          <w:p>
            <w:pPr>
              <w:ind w:firstLine="420"/>
              <w:jc w:val="left"/>
            </w:pPr>
            <w:r>
              <w:rPr>
                <w:color w:val="000000"/>
                <w:sz w:val="21"/>
              </w:rPr>
              <w:t>录入患者住院号，选择已收费的药品进行退费。</w:t>
            </w:r>
          </w:p>
          <w:p>
            <w:pPr>
              <w:ind w:firstLine="420"/>
              <w:jc w:val="left"/>
            </w:pPr>
            <w:r>
              <w:rPr>
                <w:color w:val="000000"/>
                <w:sz w:val="21"/>
              </w:rPr>
              <w:t>4.住院药房直接摆药</w:t>
            </w:r>
          </w:p>
          <w:p>
            <w:pPr>
              <w:ind w:firstLine="420"/>
              <w:jc w:val="left"/>
            </w:pPr>
            <w:r>
              <w:rPr>
                <w:color w:val="000000"/>
                <w:sz w:val="21"/>
              </w:rPr>
              <w:t>选择病区（或科室、患者）对列出的待摆的药品确认摆药。</w:t>
            </w:r>
          </w:p>
          <w:p>
            <w:pPr>
              <w:ind w:firstLine="420"/>
              <w:jc w:val="left"/>
            </w:pPr>
            <w:r>
              <w:rPr>
                <w:color w:val="000000"/>
                <w:sz w:val="21"/>
              </w:rPr>
              <w:t>住院代发药：住院药房之间可以代替发药，扣除发药药房库存。</w:t>
            </w:r>
          </w:p>
          <w:p>
            <w:pPr>
              <w:ind w:firstLine="420"/>
              <w:jc w:val="left"/>
            </w:pPr>
            <w:r>
              <w:rPr>
                <w:color w:val="000000"/>
                <w:sz w:val="21"/>
              </w:rPr>
              <w:t>支持手术室</w:t>
            </w:r>
            <w:r>
              <w:rPr>
                <w:color w:val="000000"/>
                <w:sz w:val="21"/>
              </w:rPr>
              <w:t>/产房等非医嘱摆药。</w:t>
            </w:r>
          </w:p>
          <w:p>
            <w:pPr>
              <w:ind w:firstLine="420"/>
              <w:jc w:val="left"/>
            </w:pPr>
            <w:r>
              <w:rPr>
                <w:color w:val="000000"/>
                <w:sz w:val="21"/>
              </w:rPr>
              <w:t>5.住院医嘱摆药</w:t>
            </w:r>
          </w:p>
          <w:p>
            <w:pPr>
              <w:ind w:firstLine="420"/>
              <w:jc w:val="left"/>
            </w:pPr>
            <w:r>
              <w:rPr>
                <w:color w:val="000000"/>
                <w:sz w:val="21"/>
              </w:rPr>
              <w:t>前提是经过住院护士站审核和分解的药品医嘱，摆药时可以看到各病区、病区下的摆药单和各个摆药单下的患者，同时支持手术室等科室进行非医嘱摆药，选择其一保存进行摆药。</w:t>
            </w:r>
          </w:p>
          <w:p>
            <w:pPr>
              <w:ind w:firstLine="420"/>
              <w:jc w:val="left"/>
            </w:pPr>
            <w:r>
              <w:rPr>
                <w:color w:val="000000"/>
                <w:sz w:val="21"/>
              </w:rPr>
              <w:t>6.确认护士退药</w:t>
            </w:r>
          </w:p>
          <w:p>
            <w:pPr>
              <w:ind w:firstLine="420"/>
              <w:jc w:val="left"/>
            </w:pPr>
            <w:r>
              <w:rPr>
                <w:color w:val="000000"/>
                <w:sz w:val="21"/>
              </w:rPr>
              <w:t>显示护士站的退药申请，确认进行退药。</w:t>
            </w:r>
          </w:p>
          <w:p>
            <w:pPr>
              <w:ind w:firstLine="420"/>
              <w:jc w:val="left"/>
            </w:pPr>
            <w:r>
              <w:rPr>
                <w:color w:val="000000"/>
                <w:sz w:val="21"/>
              </w:rPr>
              <w:t>7.查询统计</w:t>
            </w:r>
          </w:p>
          <w:p>
            <w:pPr>
              <w:ind w:firstLine="420"/>
              <w:jc w:val="left"/>
            </w:pPr>
            <w:r>
              <w:rPr>
                <w:color w:val="000000"/>
                <w:sz w:val="21"/>
              </w:rPr>
              <w:t>提供药房发药退药统计、住院发药工作量统计。</w:t>
            </w:r>
          </w:p>
          <w:p>
            <w:pPr>
              <w:jc w:val="left"/>
            </w:pPr>
            <w:r>
              <w:rPr>
                <w:b/>
                <w:color w:val="000000"/>
                <w:sz w:val="21"/>
              </w:rPr>
              <w:t>1.1.1.11</w:t>
            </w:r>
            <w:r>
              <w:rPr>
                <w:b/>
                <w:color w:val="000000"/>
                <w:sz w:val="21"/>
              </w:rPr>
              <w:t>执行确认管理子系统</w:t>
            </w:r>
          </w:p>
          <w:p>
            <w:pPr>
              <w:ind w:firstLine="420"/>
              <w:jc w:val="left"/>
            </w:pPr>
            <w:r>
              <w:rPr>
                <w:color w:val="000000"/>
                <w:sz w:val="21"/>
              </w:rPr>
              <w:t>该模块主要服务于医技科室，承担门诊和住院所有终端确认项目的执行确认和执行确认取消功能，同时也可以确认耗材等拓展功能，为医技科室的医生带来方便快捷的确认方式，支持一键确认和部分确认功能，灵活性很高</w:t>
            </w:r>
          </w:p>
          <w:p>
            <w:pPr>
              <w:ind w:firstLine="420"/>
              <w:jc w:val="left"/>
            </w:pPr>
            <w:r>
              <w:rPr>
                <w:color w:val="000000"/>
                <w:sz w:val="21"/>
              </w:rPr>
              <w:t>1.门诊执行确认</w:t>
            </w:r>
          </w:p>
          <w:p>
            <w:pPr>
              <w:ind w:firstLine="420"/>
              <w:jc w:val="left"/>
            </w:pPr>
            <w:r>
              <w:rPr>
                <w:color w:val="000000"/>
                <w:sz w:val="21"/>
              </w:rPr>
              <w:t>在门诊患者开立医技项目并收费后，提供医技项目执行确认功能，医生可根据医技项目的实际执行情况，进行费用补划价。医技项目执行确认后，此项目将不能进行退费。</w:t>
            </w:r>
          </w:p>
          <w:p>
            <w:pPr>
              <w:ind w:firstLine="420"/>
              <w:jc w:val="left"/>
            </w:pPr>
            <w:r>
              <w:rPr>
                <w:color w:val="000000"/>
                <w:sz w:val="21"/>
              </w:rPr>
              <w:t>2.门诊执行取消确认</w:t>
            </w:r>
          </w:p>
          <w:p>
            <w:pPr>
              <w:ind w:firstLine="420"/>
              <w:jc w:val="left"/>
            </w:pPr>
            <w:r>
              <w:rPr>
                <w:color w:val="000000"/>
                <w:sz w:val="21"/>
              </w:rPr>
              <w:t>在为患者进行完门诊执行确认后，如果患者因特殊原因不做此医技项目，可使用此功能进行确认取消，取消后此医技项目可进行退费。</w:t>
            </w:r>
          </w:p>
          <w:p>
            <w:pPr>
              <w:ind w:firstLine="420"/>
              <w:jc w:val="left"/>
            </w:pPr>
            <w:r>
              <w:rPr>
                <w:color w:val="000000"/>
                <w:sz w:val="21"/>
              </w:rPr>
              <w:t>3.门诊执行确认查询</w:t>
            </w:r>
          </w:p>
          <w:p>
            <w:pPr>
              <w:ind w:firstLine="420"/>
              <w:jc w:val="left"/>
            </w:pPr>
            <w:r>
              <w:rPr>
                <w:color w:val="000000"/>
                <w:sz w:val="21"/>
              </w:rPr>
              <w:t>提供基本的查询功能，如工作量、费用等。</w:t>
            </w:r>
          </w:p>
          <w:p>
            <w:pPr>
              <w:ind w:firstLine="420"/>
              <w:jc w:val="left"/>
            </w:pPr>
            <w:r>
              <w:rPr>
                <w:color w:val="000000"/>
                <w:sz w:val="21"/>
              </w:rPr>
              <w:t>4.住院执行确认</w:t>
            </w:r>
          </w:p>
          <w:p>
            <w:pPr>
              <w:ind w:firstLine="420"/>
              <w:jc w:val="left"/>
            </w:pPr>
            <w:r>
              <w:rPr>
                <w:color w:val="000000"/>
                <w:sz w:val="21"/>
              </w:rPr>
              <w:t>在住院患者开立医技项目后，提供医技项目执行确认功能，并且在医技项目执行时收费，医生可根据医技项目的实际执行情况，进行费用补收。医技项目执行确认后，此项目将不能进行退费。</w:t>
            </w:r>
          </w:p>
          <w:p>
            <w:pPr>
              <w:ind w:firstLine="420"/>
              <w:jc w:val="left"/>
            </w:pPr>
            <w:r>
              <w:rPr>
                <w:color w:val="000000"/>
                <w:sz w:val="21"/>
              </w:rPr>
              <w:t>5.住院执行取消确认</w:t>
            </w:r>
          </w:p>
          <w:p>
            <w:pPr>
              <w:ind w:firstLine="420"/>
              <w:jc w:val="left"/>
            </w:pPr>
            <w:r>
              <w:rPr>
                <w:color w:val="000000"/>
                <w:sz w:val="21"/>
              </w:rPr>
              <w:t>在为患者进行完住院执行确认后，如果患者因特殊原因不做此医技项目，可使用此功能进行确认取消，取消后此医技项目才可进行退费。</w:t>
            </w:r>
          </w:p>
          <w:p>
            <w:pPr>
              <w:ind w:firstLine="420"/>
              <w:jc w:val="left"/>
            </w:pPr>
            <w:r>
              <w:rPr>
                <w:color w:val="000000"/>
                <w:sz w:val="21"/>
              </w:rPr>
              <w:t>6.住院执行确认查询</w:t>
            </w:r>
          </w:p>
          <w:p>
            <w:pPr>
              <w:ind w:firstLine="420"/>
              <w:jc w:val="left"/>
            </w:pPr>
            <w:r>
              <w:rPr>
                <w:color w:val="000000"/>
                <w:sz w:val="21"/>
              </w:rPr>
              <w:t>提供基本的查询功能，如工作量、费用等</w:t>
            </w:r>
          </w:p>
          <w:p>
            <w:pPr>
              <w:jc w:val="left"/>
            </w:pPr>
            <w:r>
              <w:rPr>
                <w:b/>
                <w:color w:val="000000"/>
                <w:sz w:val="21"/>
              </w:rPr>
              <w:t>1.1.1.12</w:t>
            </w:r>
            <w:r>
              <w:rPr>
                <w:b/>
                <w:color w:val="000000"/>
                <w:sz w:val="21"/>
              </w:rPr>
              <w:t>系统管理子系统</w:t>
            </w:r>
          </w:p>
          <w:p>
            <w:pPr>
              <w:ind w:firstLine="420"/>
              <w:jc w:val="left"/>
            </w:pPr>
            <w:r>
              <w:rPr>
                <w:color w:val="000000"/>
                <w:sz w:val="21"/>
              </w:rPr>
              <w:t>此模块主要用于进行系统基础配置。</w:t>
            </w:r>
          </w:p>
          <w:p>
            <w:pPr>
              <w:ind w:firstLine="420"/>
              <w:jc w:val="left"/>
            </w:pPr>
            <w:r>
              <w:rPr>
                <w:color w:val="000000"/>
                <w:sz w:val="21"/>
              </w:rPr>
              <w:t>1.自动更新设置</w:t>
            </w:r>
          </w:p>
          <w:p>
            <w:pPr>
              <w:ind w:firstLine="420"/>
              <w:jc w:val="left"/>
            </w:pPr>
            <w:r>
              <w:rPr>
                <w:color w:val="000000"/>
                <w:sz w:val="21"/>
              </w:rPr>
              <w:t>提供程序的自动更新，和自动更新设置维护。</w:t>
            </w:r>
          </w:p>
          <w:p>
            <w:pPr>
              <w:ind w:firstLine="420"/>
              <w:jc w:val="left"/>
            </w:pPr>
            <w:r>
              <w:rPr>
                <w:color w:val="000000"/>
                <w:sz w:val="21"/>
              </w:rPr>
              <w:t>2.资源管理</w:t>
            </w:r>
          </w:p>
          <w:p>
            <w:pPr>
              <w:ind w:firstLine="420"/>
              <w:jc w:val="left"/>
            </w:pPr>
            <w:r>
              <w:rPr>
                <w:color w:val="000000"/>
                <w:sz w:val="21"/>
              </w:rPr>
              <w:t>配置程序的菜单资源，常数资源，报表资源</w:t>
            </w:r>
          </w:p>
          <w:p>
            <w:pPr>
              <w:ind w:firstLine="420"/>
              <w:jc w:val="left"/>
            </w:pPr>
            <w:r>
              <w:rPr>
                <w:color w:val="000000"/>
                <w:sz w:val="21"/>
              </w:rPr>
              <w:t>3.资源授权</w:t>
            </w:r>
          </w:p>
          <w:p>
            <w:pPr>
              <w:ind w:firstLine="420"/>
              <w:jc w:val="left"/>
            </w:pPr>
            <w:r>
              <w:rPr>
                <w:color w:val="000000"/>
                <w:sz w:val="21"/>
              </w:rPr>
              <w:t>对系统资源进行菜单，用户，常数，报表的授权管理。</w:t>
            </w:r>
          </w:p>
          <w:p>
            <w:pPr>
              <w:ind w:firstLine="420"/>
              <w:jc w:val="left"/>
            </w:pPr>
            <w:r>
              <w:rPr>
                <w:color w:val="000000"/>
                <w:sz w:val="21"/>
              </w:rPr>
              <w:t>4.权限维护与设置</w:t>
            </w:r>
          </w:p>
          <w:p>
            <w:pPr>
              <w:ind w:firstLine="420"/>
              <w:jc w:val="left"/>
            </w:pPr>
            <w:r>
              <w:rPr>
                <w:color w:val="000000"/>
                <w:sz w:val="21"/>
              </w:rPr>
              <w:t>对组织机构，血库，药库，住院处，医嘱权限，物资管理等模块的权限维护与设置。</w:t>
            </w:r>
          </w:p>
          <w:p>
            <w:pPr>
              <w:ind w:firstLine="420"/>
              <w:jc w:val="left"/>
            </w:pPr>
            <w:r>
              <w:rPr>
                <w:color w:val="000000"/>
                <w:sz w:val="21"/>
              </w:rPr>
              <w:t>5.接口及参数配置</w:t>
            </w:r>
          </w:p>
          <w:p>
            <w:pPr>
              <w:ind w:firstLine="420"/>
              <w:jc w:val="left"/>
            </w:pPr>
            <w:r>
              <w:rPr>
                <w:color w:val="000000"/>
                <w:sz w:val="21"/>
              </w:rPr>
              <w:t>维护系统公开接口的实现方式，控制参数等配置</w:t>
            </w:r>
          </w:p>
          <w:p>
            <w:pPr>
              <w:ind w:firstLine="420"/>
              <w:jc w:val="left"/>
            </w:pPr>
            <w:r>
              <w:rPr>
                <w:color w:val="000000"/>
                <w:sz w:val="21"/>
              </w:rPr>
              <w:t>6.门诊收费参数设置</w:t>
            </w:r>
          </w:p>
          <w:p>
            <w:pPr>
              <w:ind w:firstLine="420"/>
              <w:jc w:val="left"/>
            </w:pPr>
            <w:r>
              <w:rPr>
                <w:color w:val="000000"/>
                <w:sz w:val="21"/>
              </w:rPr>
              <w:t>设置门诊收费流程的相关参数。</w:t>
            </w:r>
          </w:p>
          <w:p>
            <w:pPr>
              <w:ind w:firstLine="420"/>
              <w:jc w:val="left"/>
            </w:pPr>
            <w:r>
              <w:rPr>
                <w:color w:val="000000"/>
                <w:sz w:val="21"/>
              </w:rPr>
              <w:t>7.挂号参数设置</w:t>
            </w:r>
          </w:p>
          <w:p>
            <w:pPr>
              <w:ind w:firstLine="420"/>
              <w:jc w:val="left"/>
            </w:pPr>
            <w:r>
              <w:rPr>
                <w:color w:val="000000"/>
                <w:sz w:val="21"/>
              </w:rPr>
              <w:t>设置门诊挂号流程相关的参数</w:t>
            </w:r>
          </w:p>
          <w:p>
            <w:pPr>
              <w:ind w:firstLine="420"/>
              <w:jc w:val="left"/>
            </w:pPr>
            <w:r>
              <w:rPr>
                <w:color w:val="000000"/>
                <w:sz w:val="21"/>
              </w:rPr>
              <w:t>8.药房药库设置</w:t>
            </w:r>
          </w:p>
          <w:p>
            <w:pPr>
              <w:ind w:firstLine="420"/>
              <w:jc w:val="left"/>
            </w:pPr>
            <w:r>
              <w:rPr>
                <w:color w:val="000000"/>
                <w:sz w:val="21"/>
              </w:rPr>
              <w:t>设置门诊药房，住院药房，药库的相关参数。</w:t>
            </w:r>
          </w:p>
          <w:p>
            <w:pPr>
              <w:ind w:firstLine="420"/>
              <w:jc w:val="left"/>
            </w:pPr>
            <w:r>
              <w:rPr>
                <w:color w:val="000000"/>
                <w:sz w:val="21"/>
              </w:rPr>
              <w:t>9.其他参数设置</w:t>
            </w:r>
          </w:p>
          <w:p>
            <w:pPr>
              <w:ind w:firstLine="420"/>
              <w:jc w:val="left"/>
            </w:pPr>
            <w:r>
              <w:rPr>
                <w:color w:val="000000"/>
                <w:sz w:val="21"/>
              </w:rPr>
              <w:t>设置其他模块相关的参数</w:t>
            </w:r>
          </w:p>
          <w:p>
            <w:pPr>
              <w:jc w:val="left"/>
            </w:pPr>
            <w:r>
              <w:rPr>
                <w:b/>
                <w:color w:val="000000"/>
                <w:sz w:val="21"/>
              </w:rPr>
              <w:t>1.1.1.13</w:t>
            </w:r>
            <w:r>
              <w:rPr>
                <w:b/>
                <w:color w:val="000000"/>
                <w:sz w:val="21"/>
              </w:rPr>
              <w:t>基本信息维护子系统</w:t>
            </w:r>
          </w:p>
          <w:p>
            <w:pPr>
              <w:ind w:firstLine="420"/>
              <w:jc w:val="left"/>
            </w:pPr>
            <w:r>
              <w:rPr>
                <w:color w:val="000000"/>
                <w:sz w:val="21"/>
              </w:rPr>
              <w:t>该模块主要用于维护系统运行中所使用到的基础数据。</w:t>
            </w:r>
          </w:p>
          <w:p>
            <w:pPr>
              <w:jc w:val="left"/>
            </w:pPr>
            <w:r>
              <w:rPr>
                <w:sz w:val="21"/>
              </w:rPr>
              <w:t>1.</w:t>
            </w:r>
            <w:r>
              <w:rPr>
                <w:color w:val="000000"/>
                <w:sz w:val="21"/>
              </w:rPr>
              <w:t>用法维护</w:t>
            </w:r>
          </w:p>
          <w:p>
            <w:pPr>
              <w:jc w:val="left"/>
            </w:pPr>
            <w:r>
              <w:rPr>
                <w:color w:val="000000"/>
                <w:sz w:val="21"/>
              </w:rPr>
              <w:t>该功能服务于信息科。用于标准化设置医院基础数据。维护药品医嘱的用法列表。</w:t>
            </w:r>
          </w:p>
          <w:p>
            <w:pPr>
              <w:jc w:val="left"/>
            </w:pPr>
            <w:r>
              <w:rPr>
                <w:sz w:val="21"/>
              </w:rPr>
              <w:t>2.</w:t>
            </w:r>
            <w:r>
              <w:rPr>
                <w:color w:val="000000"/>
                <w:sz w:val="21"/>
              </w:rPr>
              <w:t>最小费用维护</w:t>
            </w:r>
          </w:p>
          <w:p>
            <w:pPr>
              <w:jc w:val="left"/>
            </w:pPr>
            <w:r>
              <w:rPr>
                <w:color w:val="000000"/>
                <w:sz w:val="21"/>
              </w:rPr>
              <w:t>该功能服务于信息科。用于标准化设置医院基础数据。维护系统可拆分为最小的费用统计类别维护。</w:t>
            </w:r>
          </w:p>
          <w:p>
            <w:pPr>
              <w:jc w:val="left"/>
            </w:pPr>
            <w:r>
              <w:rPr>
                <w:sz w:val="21"/>
              </w:rPr>
              <w:t>3.</w:t>
            </w:r>
            <w:r>
              <w:rPr>
                <w:color w:val="000000"/>
                <w:sz w:val="21"/>
              </w:rPr>
              <w:t>支付方式维护</w:t>
            </w:r>
          </w:p>
          <w:p>
            <w:pPr>
              <w:jc w:val="left"/>
            </w:pPr>
            <w:r>
              <w:rPr>
                <w:color w:val="000000"/>
                <w:sz w:val="21"/>
              </w:rPr>
              <w:t>该功能服务于信息科或财务科。用于标准化设置医院基础数据。维护费用系统收取费用的支付方式列表。</w:t>
            </w:r>
          </w:p>
          <w:p>
            <w:pPr>
              <w:jc w:val="left"/>
            </w:pPr>
            <w:r>
              <w:rPr>
                <w:sz w:val="21"/>
              </w:rPr>
              <w:t>4.</w:t>
            </w:r>
            <w:r>
              <w:rPr>
                <w:color w:val="000000"/>
                <w:sz w:val="21"/>
              </w:rPr>
              <w:t>样本类型维护</w:t>
            </w:r>
          </w:p>
          <w:p>
            <w:pPr>
              <w:jc w:val="left"/>
            </w:pPr>
            <w:r>
              <w:rPr>
                <w:color w:val="000000"/>
                <w:sz w:val="21"/>
              </w:rPr>
              <w:t>该功能服务于信息科或检验科。用于标准化设置医院基础数据。维护检验，检查项目所需的样本类型列表</w:t>
            </w:r>
          </w:p>
          <w:p>
            <w:pPr>
              <w:jc w:val="left"/>
            </w:pPr>
            <w:r>
              <w:rPr>
                <w:sz w:val="21"/>
              </w:rPr>
              <w:t>5.</w:t>
            </w:r>
            <w:r>
              <w:rPr>
                <w:color w:val="000000"/>
                <w:sz w:val="21"/>
              </w:rPr>
              <w:t>频次维护</w:t>
            </w:r>
          </w:p>
          <w:p>
            <w:pPr>
              <w:jc w:val="left"/>
            </w:pPr>
            <w:r>
              <w:rPr>
                <w:color w:val="000000"/>
                <w:sz w:val="21"/>
              </w:rPr>
              <w:t>该功能服务于信息科。用于标准化设置医院基础数据。维护医嘱所需的频次列表，包括频次编码，中文名，时间点，等频次属性信息，符合</w:t>
            </w:r>
            <w:r>
              <w:rPr>
                <w:color w:val="000000"/>
                <w:sz w:val="21"/>
              </w:rPr>
              <w:t>HL7标准</w:t>
            </w:r>
          </w:p>
          <w:p>
            <w:pPr>
              <w:jc w:val="left"/>
            </w:pPr>
            <w:r>
              <w:rPr>
                <w:sz w:val="21"/>
              </w:rPr>
              <w:t>6.</w:t>
            </w:r>
            <w:r>
              <w:rPr>
                <w:color w:val="000000"/>
                <w:sz w:val="21"/>
              </w:rPr>
              <w:t>科室分类维护</w:t>
            </w:r>
          </w:p>
          <w:p>
            <w:pPr>
              <w:jc w:val="left"/>
            </w:pPr>
            <w:r>
              <w:rPr>
                <w:color w:val="000000"/>
                <w:sz w:val="21"/>
              </w:rPr>
              <w:t>该功能服务于信息科或院办等职能部门。用于标准化设置医院基础数据。按照类别维护院内科室的从属关系，维护人员与科室的从属关系，维护人员所在科室的权限。</w:t>
            </w:r>
          </w:p>
          <w:p>
            <w:pPr>
              <w:jc w:val="left"/>
            </w:pPr>
            <w:r>
              <w:rPr>
                <w:sz w:val="21"/>
              </w:rPr>
              <w:t>7.</w:t>
            </w:r>
            <w:r>
              <w:rPr>
                <w:color w:val="000000"/>
                <w:sz w:val="21"/>
              </w:rPr>
              <w:t>科常用项目维护</w:t>
            </w:r>
          </w:p>
          <w:p>
            <w:pPr>
              <w:jc w:val="left"/>
            </w:pPr>
            <w:r>
              <w:rPr>
                <w:color w:val="000000"/>
                <w:sz w:val="21"/>
              </w:rPr>
              <w:t>该功能服务于院办或各个科室等。用于标准化设置医院基础数据。维护科室常用诊疗项目目录，方便检索和录入。</w:t>
            </w:r>
          </w:p>
          <w:p>
            <w:pPr>
              <w:jc w:val="left"/>
            </w:pPr>
            <w:r>
              <w:rPr>
                <w:sz w:val="21"/>
              </w:rPr>
              <w:t>8.</w:t>
            </w:r>
            <w:r>
              <w:rPr>
                <w:color w:val="000000"/>
                <w:sz w:val="21"/>
              </w:rPr>
              <w:t>其他常数维护</w:t>
            </w:r>
          </w:p>
          <w:p>
            <w:pPr>
              <w:jc w:val="left"/>
            </w:pPr>
            <w:r>
              <w:rPr>
                <w:color w:val="000000"/>
                <w:sz w:val="21"/>
              </w:rPr>
              <w:t>该功能服务于信息科或各大使用科室等。用于标准化设置医院基础数据。维护其他一些系统内需要的常数，例如民族，转归，性别，检查部位，输血反应，诊断分期，诊断分级，职业，职务等信息</w:t>
            </w:r>
          </w:p>
          <w:p>
            <w:pPr>
              <w:jc w:val="left"/>
            </w:pPr>
            <w:r>
              <w:rPr>
                <w:sz w:val="21"/>
              </w:rPr>
              <w:t>9.</w:t>
            </w:r>
            <w:r>
              <w:rPr>
                <w:color w:val="000000"/>
                <w:sz w:val="21"/>
              </w:rPr>
              <w:t>医疗组维护</w:t>
            </w:r>
          </w:p>
          <w:p>
            <w:pPr>
              <w:jc w:val="left"/>
            </w:pPr>
            <w:r>
              <w:rPr>
                <w:color w:val="000000"/>
                <w:sz w:val="21"/>
              </w:rPr>
              <w:t>该功能服务于院办或信息科。用于标准化设置医院基础数据。维护医院内的医疗组信息。</w:t>
            </w:r>
          </w:p>
          <w:p>
            <w:pPr>
              <w:jc w:val="left"/>
            </w:pPr>
            <w:r>
              <w:rPr>
                <w:sz w:val="21"/>
              </w:rPr>
              <w:t>10.</w:t>
            </w:r>
            <w:r>
              <w:rPr>
                <w:color w:val="000000"/>
                <w:sz w:val="21"/>
              </w:rPr>
              <w:t>科室基本信息维护</w:t>
            </w:r>
          </w:p>
          <w:p>
            <w:pPr>
              <w:jc w:val="left"/>
            </w:pPr>
            <w:r>
              <w:rPr>
                <w:color w:val="000000"/>
                <w:sz w:val="21"/>
              </w:rPr>
              <w:t>该功能服务于院办或信息科。用于标准化设置医院基础数据。科室编码，名称，分类，所属院区等科室的基本信息维护。</w:t>
            </w:r>
          </w:p>
          <w:p>
            <w:pPr>
              <w:jc w:val="left"/>
            </w:pPr>
            <w:r>
              <w:rPr>
                <w:sz w:val="21"/>
              </w:rPr>
              <w:t>11.</w:t>
            </w:r>
            <w:r>
              <w:rPr>
                <w:color w:val="000000"/>
                <w:sz w:val="21"/>
              </w:rPr>
              <w:t>人员基本信息维护</w:t>
            </w:r>
          </w:p>
          <w:p>
            <w:pPr>
              <w:jc w:val="left"/>
            </w:pPr>
            <w:r>
              <w:rPr>
                <w:color w:val="000000"/>
                <w:sz w:val="21"/>
              </w:rPr>
              <w:t>该功能服务于院办或信息科。用于标准化设置医院基础数据。医院医生、护士、收费员、医技科室人员等人员的基本信息维护。</w:t>
            </w:r>
          </w:p>
          <w:p>
            <w:pPr>
              <w:jc w:val="left"/>
            </w:pPr>
            <w:r>
              <w:rPr>
                <w:b/>
                <w:color w:val="000000"/>
                <w:sz w:val="21"/>
              </w:rPr>
              <w:t>1.1.2</w:t>
            </w:r>
            <w:r>
              <w:rPr>
                <w:b/>
                <w:color w:val="000000"/>
                <w:sz w:val="21"/>
              </w:rPr>
              <w:t>临床诊疗系统</w:t>
            </w:r>
          </w:p>
          <w:p>
            <w:pPr>
              <w:jc w:val="left"/>
            </w:pPr>
            <w:r>
              <w:rPr>
                <w:b/>
                <w:color w:val="000000"/>
                <w:sz w:val="21"/>
              </w:rPr>
              <w:t>1.1.2.1</w:t>
            </w:r>
            <w:r>
              <w:rPr>
                <w:b/>
                <w:color w:val="000000"/>
                <w:sz w:val="21"/>
              </w:rPr>
              <w:t>院内就诊卡管理子系统</w:t>
            </w:r>
          </w:p>
          <w:p>
            <w:pPr>
              <w:jc w:val="left"/>
            </w:pPr>
            <w:r>
              <w:rPr>
                <w:color w:val="000000"/>
                <w:sz w:val="21"/>
              </w:rPr>
              <w:t>该模块实现门诊办公室对院内就诊卡进行管理。</w:t>
            </w:r>
          </w:p>
          <w:p>
            <w:pPr>
              <w:jc w:val="left"/>
            </w:pPr>
            <w:r>
              <w:rPr>
                <w:sz w:val="21"/>
              </w:rPr>
              <w:t>1.</w:t>
            </w:r>
            <w:r>
              <w:rPr>
                <w:color w:val="000000"/>
                <w:sz w:val="21"/>
              </w:rPr>
              <w:t>就诊卡发放</w:t>
            </w:r>
          </w:p>
          <w:p>
            <w:pPr>
              <w:ind w:firstLine="420"/>
              <w:jc w:val="left"/>
            </w:pPr>
            <w:r>
              <w:rPr>
                <w:color w:val="000000"/>
                <w:sz w:val="21"/>
              </w:rPr>
              <w:t>为患者建立就诊卡，用于门诊办公室收费人员为患者建立电子档案，导诊台或收费人员录入患者信息，或通过读取患者身份证、医保卡来获取个人信息帮助快速建档，并将信息保存，完成患者就诊卡发放。</w:t>
            </w:r>
          </w:p>
          <w:p>
            <w:pPr>
              <w:ind w:firstLine="420"/>
              <w:jc w:val="left"/>
            </w:pPr>
            <w:r>
              <w:rPr>
                <w:color w:val="000000"/>
                <w:sz w:val="21"/>
              </w:rPr>
              <w:t>通过挂号可支持就诊卡收取卡押金收取。门诊就诊卡与住院就诊卡通用，并支持多种介质充当就诊卡。</w:t>
            </w:r>
          </w:p>
          <w:p>
            <w:pPr>
              <w:jc w:val="left"/>
            </w:pPr>
            <w:r>
              <w:rPr>
                <w:sz w:val="21"/>
              </w:rPr>
              <w:t>2.</w:t>
            </w:r>
            <w:r>
              <w:rPr>
                <w:color w:val="000000"/>
                <w:sz w:val="21"/>
              </w:rPr>
              <w:t>补办就诊卡</w:t>
            </w:r>
          </w:p>
          <w:p>
            <w:pPr>
              <w:ind w:firstLine="420"/>
              <w:jc w:val="left"/>
            </w:pPr>
            <w:r>
              <w:rPr>
                <w:color w:val="000000"/>
                <w:sz w:val="21"/>
              </w:rPr>
              <w:t>如患者就诊卡遗失或损坏，通过就诊卡发放功能可查询出已建立档案的患者信息，并为患者进行就诊卡的补办或重新方法就诊卡。</w:t>
            </w:r>
          </w:p>
          <w:p>
            <w:pPr>
              <w:ind w:firstLine="420"/>
              <w:jc w:val="left"/>
            </w:pPr>
            <w:r>
              <w:rPr>
                <w:color w:val="000000"/>
                <w:sz w:val="21"/>
              </w:rPr>
              <w:t>更换时可进行患者信息的更改，即时同步患者的最新信息，当输入原卡号与新卡号后完成给患者换卡的操作。</w:t>
            </w:r>
          </w:p>
          <w:p>
            <w:pPr>
              <w:ind w:firstLine="420"/>
              <w:jc w:val="left"/>
            </w:pPr>
            <w:r>
              <w:rPr>
                <w:color w:val="000000"/>
                <w:sz w:val="21"/>
              </w:rPr>
              <w:t>3.退卡</w:t>
            </w:r>
          </w:p>
          <w:p>
            <w:pPr>
              <w:ind w:firstLine="420"/>
              <w:jc w:val="left"/>
            </w:pPr>
            <w:r>
              <w:rPr>
                <w:color w:val="000000"/>
                <w:sz w:val="21"/>
              </w:rPr>
              <w:t>在患者结清账户后，通过就诊卡读取相关信息，完成退卡功能，并返还患者卡押金。</w:t>
            </w:r>
          </w:p>
          <w:p>
            <w:pPr>
              <w:jc w:val="left"/>
            </w:pPr>
            <w:r>
              <w:rPr>
                <w:sz w:val="21"/>
              </w:rPr>
              <w:t>3.</w:t>
            </w:r>
            <w:r>
              <w:rPr>
                <w:color w:val="000000"/>
                <w:sz w:val="21"/>
              </w:rPr>
              <w:t>患者基本信息维护</w:t>
            </w:r>
          </w:p>
          <w:p>
            <w:pPr>
              <w:ind w:firstLine="420"/>
              <w:jc w:val="left"/>
            </w:pPr>
            <w:r>
              <w:rPr>
                <w:color w:val="000000"/>
                <w:sz w:val="21"/>
              </w:rPr>
              <w:t>患者基本信息修改功能可实现对患者信息的修改，通过患者就诊卡号查询出系统中已建立的患者基本信息，并可通过此功能对患者姓名、性别、证件号、国籍、婚姻状况、出生地、现住地、手机号、工作单位、单位电话、联系人、联系地址、邮件、职业等信息进行修改。</w:t>
            </w:r>
          </w:p>
          <w:p>
            <w:pPr>
              <w:ind w:firstLine="420"/>
              <w:jc w:val="left"/>
            </w:pPr>
            <w:r>
              <w:rPr>
                <w:color w:val="000000"/>
                <w:sz w:val="21"/>
              </w:rPr>
              <w:t>所修改的内容会与就诊卡号进行绑定，不会因修改患者信息而变更患者就诊卡号。</w:t>
            </w:r>
          </w:p>
          <w:p>
            <w:pPr>
              <w:jc w:val="left"/>
            </w:pPr>
            <w:r>
              <w:rPr>
                <w:sz w:val="21"/>
              </w:rPr>
              <w:t>4.</w:t>
            </w:r>
            <w:r>
              <w:rPr>
                <w:color w:val="000000"/>
                <w:sz w:val="21"/>
              </w:rPr>
              <w:t>统计查询</w:t>
            </w:r>
          </w:p>
          <w:p>
            <w:pPr>
              <w:ind w:firstLine="420"/>
              <w:jc w:val="left"/>
            </w:pPr>
            <w:r>
              <w:rPr>
                <w:color w:val="000000"/>
                <w:sz w:val="21"/>
              </w:rPr>
              <w:t>本系统可对就诊卡进行多维度的查询统计，其中包括账户扣费查询、门诊账户余额查询、门诊办卡统计、账户费用查询、预交金查询统计等，通过这些统计功能可实现对患者就诊卡信息，发卡、补卡、退卡、费用等信息的统计。</w:t>
            </w:r>
          </w:p>
          <w:p>
            <w:pPr>
              <w:jc w:val="left"/>
            </w:pPr>
            <w:r>
              <w:rPr>
                <w:b/>
                <w:color w:val="000000"/>
                <w:sz w:val="21"/>
              </w:rPr>
              <w:t>1.1.2.2</w:t>
            </w:r>
            <w:r>
              <w:rPr>
                <w:b/>
                <w:color w:val="000000"/>
                <w:sz w:val="21"/>
              </w:rPr>
              <w:t>住院护士站子系统</w:t>
            </w:r>
          </w:p>
          <w:p>
            <w:pPr>
              <w:ind w:firstLine="420"/>
              <w:jc w:val="left"/>
            </w:pPr>
            <w:r>
              <w:rPr>
                <w:color w:val="000000"/>
                <w:sz w:val="21"/>
              </w:rPr>
              <w:t>护士进行日常工作的主体工作站。在此工作站中可以实现患者管理、医嘱管理、医嘱执行管理、费用管理、报表查询、单据打印功能。</w:t>
            </w:r>
          </w:p>
          <w:p>
            <w:pPr>
              <w:ind w:firstLine="420"/>
              <w:jc w:val="left"/>
            </w:pPr>
            <w:r>
              <w:rPr>
                <w:color w:val="000000"/>
                <w:sz w:val="21"/>
              </w:rPr>
              <w:t>1.病房管理</w:t>
            </w:r>
          </w:p>
          <w:p>
            <w:pPr>
              <w:ind w:firstLine="420"/>
              <w:jc w:val="left"/>
            </w:pPr>
            <w:r>
              <w:rPr>
                <w:color w:val="000000"/>
                <w:sz w:val="21"/>
              </w:rPr>
              <w:t>接诊：给新住院的患者或者他科转入的患者分配病床，安排住院医师、主治医师、主任医师、责任护士。</w:t>
            </w:r>
          </w:p>
          <w:p>
            <w:pPr>
              <w:ind w:firstLine="420"/>
              <w:jc w:val="left"/>
            </w:pPr>
            <w:r>
              <w:rPr>
                <w:color w:val="000000"/>
                <w:sz w:val="21"/>
              </w:rPr>
              <w:t>包床、转床：给患者包住多张病床或调换病床。</w:t>
            </w:r>
          </w:p>
          <w:p>
            <w:pPr>
              <w:ind w:firstLine="420"/>
              <w:jc w:val="left"/>
            </w:pPr>
            <w:r>
              <w:rPr>
                <w:color w:val="000000"/>
                <w:sz w:val="21"/>
              </w:rPr>
              <w:t>转科：给患者转科。</w:t>
            </w:r>
          </w:p>
          <w:p>
            <w:pPr>
              <w:ind w:firstLine="420"/>
              <w:jc w:val="left"/>
            </w:pPr>
            <w:r>
              <w:rPr>
                <w:color w:val="000000"/>
                <w:sz w:val="21"/>
              </w:rPr>
              <w:t>转病区：给患者转病区。</w:t>
            </w:r>
          </w:p>
          <w:p>
            <w:pPr>
              <w:ind w:firstLine="420"/>
              <w:jc w:val="left"/>
            </w:pPr>
            <w:r>
              <w:rPr>
                <w:color w:val="000000"/>
                <w:sz w:val="21"/>
              </w:rPr>
              <w:t>换医师：给患者修改三级医师和责任护士</w:t>
            </w:r>
          </w:p>
          <w:p>
            <w:pPr>
              <w:ind w:firstLine="420"/>
              <w:jc w:val="left"/>
            </w:pPr>
            <w:r>
              <w:rPr>
                <w:color w:val="000000"/>
                <w:sz w:val="21"/>
              </w:rPr>
              <w:t>婴儿登记：为产妇进行婴儿登记，填写新生儿基本信息。</w:t>
            </w:r>
          </w:p>
          <w:p>
            <w:pPr>
              <w:ind w:firstLine="420"/>
              <w:jc w:val="left"/>
            </w:pPr>
            <w:r>
              <w:rPr>
                <w:color w:val="000000"/>
                <w:sz w:val="21"/>
              </w:rPr>
              <w:t>出院登记：给患者进行出院登记。</w:t>
            </w:r>
          </w:p>
          <w:p>
            <w:pPr>
              <w:ind w:firstLine="420"/>
              <w:jc w:val="left"/>
            </w:pPr>
            <w:r>
              <w:rPr>
                <w:color w:val="000000"/>
                <w:sz w:val="21"/>
              </w:rPr>
              <w:t>出院召回：给已出院登记但未结算的患者召回住院，并分配病床。</w:t>
            </w:r>
          </w:p>
          <w:p>
            <w:pPr>
              <w:ind w:firstLine="420"/>
              <w:jc w:val="left"/>
            </w:pPr>
            <w:r>
              <w:rPr>
                <w:color w:val="000000"/>
                <w:sz w:val="21"/>
              </w:rPr>
              <w:t>2.床位信息管理</w:t>
            </w:r>
          </w:p>
          <w:p>
            <w:pPr>
              <w:ind w:firstLine="420"/>
              <w:jc w:val="left"/>
            </w:pPr>
            <w:r>
              <w:rPr>
                <w:color w:val="000000"/>
                <w:sz w:val="21"/>
              </w:rPr>
              <w:t>查询床位的床位等级、床位费、床位编制、使用状态以及对加床的维护。</w:t>
            </w:r>
          </w:p>
          <w:p>
            <w:pPr>
              <w:ind w:firstLine="420"/>
              <w:jc w:val="left"/>
            </w:pPr>
            <w:r>
              <w:rPr>
                <w:color w:val="000000"/>
                <w:sz w:val="21"/>
              </w:rPr>
              <w:t>3.医嘱审核（接收、核对）管理</w:t>
            </w:r>
          </w:p>
          <w:p>
            <w:pPr>
              <w:ind w:firstLine="420"/>
              <w:jc w:val="left"/>
            </w:pPr>
            <w:r>
              <w:rPr>
                <w:color w:val="000000"/>
                <w:sz w:val="21"/>
              </w:rPr>
              <w:t>对新开立或新停止的医嘱进行审核，临时医嘱审核后产生执行数据，并发送到药房、医技等终端部门。</w:t>
            </w:r>
          </w:p>
          <w:p>
            <w:pPr>
              <w:ind w:firstLine="420"/>
              <w:jc w:val="left"/>
            </w:pPr>
            <w:r>
              <w:rPr>
                <w:color w:val="000000"/>
                <w:sz w:val="21"/>
              </w:rPr>
              <w:t>4.医嘱自动分解</w:t>
            </w:r>
          </w:p>
          <w:p>
            <w:pPr>
              <w:ind w:firstLine="420"/>
              <w:jc w:val="left"/>
            </w:pPr>
            <w:r>
              <w:rPr>
                <w:color w:val="000000"/>
                <w:sz w:val="21"/>
              </w:rPr>
              <w:t>对审核过的长期医嘱，按照频次自动分解出执行数据，并发送到药房、医技等终端部门。</w:t>
            </w:r>
          </w:p>
          <w:p>
            <w:pPr>
              <w:ind w:firstLine="420"/>
              <w:jc w:val="left"/>
            </w:pPr>
            <w:r>
              <w:rPr>
                <w:color w:val="000000"/>
                <w:sz w:val="21"/>
              </w:rPr>
              <w:t>5.护士站收费</w:t>
            </w:r>
          </w:p>
          <w:p>
            <w:pPr>
              <w:ind w:firstLine="420"/>
              <w:jc w:val="left"/>
            </w:pPr>
            <w:r>
              <w:rPr>
                <w:color w:val="000000"/>
                <w:sz w:val="21"/>
              </w:rPr>
              <w:t>护士站进行手工计费，可以根据客户需求，选择是否可以批药品费用。</w:t>
            </w:r>
          </w:p>
          <w:p>
            <w:pPr>
              <w:ind w:firstLine="420"/>
              <w:jc w:val="left"/>
            </w:pPr>
            <w:r>
              <w:rPr>
                <w:color w:val="000000"/>
                <w:sz w:val="21"/>
              </w:rPr>
              <w:t>6.护士站退费</w:t>
            </w:r>
          </w:p>
          <w:p>
            <w:pPr>
              <w:ind w:firstLine="420"/>
              <w:jc w:val="left"/>
            </w:pPr>
            <w:r>
              <w:rPr>
                <w:color w:val="000000"/>
                <w:sz w:val="21"/>
              </w:rPr>
              <w:t>护士站对非药品进行退费，可根据客户需要选择</w:t>
            </w:r>
            <w:r>
              <w:rPr>
                <w:color w:val="000000"/>
                <w:sz w:val="21"/>
              </w:rPr>
              <w:t>(1)退费申请、确认退费流程；(2)直接退费流程。</w:t>
            </w:r>
          </w:p>
          <w:p>
            <w:pPr>
              <w:ind w:firstLine="420"/>
              <w:jc w:val="left"/>
            </w:pPr>
            <w:r>
              <w:rPr>
                <w:color w:val="000000"/>
                <w:sz w:val="21"/>
              </w:rPr>
              <w:t>护士站对药品进行退费申请，药房确认后，可以退费。</w:t>
            </w:r>
          </w:p>
          <w:p>
            <w:pPr>
              <w:ind w:firstLine="420"/>
              <w:jc w:val="left"/>
            </w:pPr>
            <w:r>
              <w:rPr>
                <w:color w:val="000000"/>
                <w:sz w:val="21"/>
              </w:rPr>
              <w:t>7.费用核对</w:t>
            </w:r>
          </w:p>
          <w:p>
            <w:pPr>
              <w:ind w:firstLine="420"/>
              <w:jc w:val="left"/>
            </w:pPr>
            <w:r>
              <w:rPr>
                <w:color w:val="000000"/>
                <w:sz w:val="21"/>
              </w:rPr>
              <w:t>对患者在院期间应收费用进行核对，防止由于人为或其他原因产生漏费、多收费的问题。</w:t>
            </w:r>
          </w:p>
          <w:p>
            <w:pPr>
              <w:ind w:firstLine="420"/>
              <w:jc w:val="left"/>
            </w:pPr>
            <w:r>
              <w:rPr>
                <w:color w:val="000000"/>
                <w:sz w:val="21"/>
              </w:rPr>
              <w:t>8.药品统领</w:t>
            </w:r>
          </w:p>
          <w:p>
            <w:pPr>
              <w:ind w:firstLine="420"/>
              <w:jc w:val="left"/>
            </w:pPr>
            <w:r>
              <w:rPr>
                <w:color w:val="000000"/>
                <w:sz w:val="21"/>
              </w:rPr>
              <w:t>支持以护士统领的模式进行发药操作。即护士需要领药时进行统领操作，令药房可以集中处理护士站的领药需求，将药品统一送到护士站手中</w:t>
            </w:r>
          </w:p>
          <w:p>
            <w:pPr>
              <w:ind w:firstLine="420"/>
              <w:jc w:val="left"/>
            </w:pPr>
            <w:r>
              <w:rPr>
                <w:color w:val="000000"/>
                <w:sz w:val="21"/>
              </w:rPr>
              <w:t>9.护士站资料维护</w:t>
            </w:r>
          </w:p>
          <w:p>
            <w:pPr>
              <w:ind w:firstLine="420"/>
              <w:jc w:val="left"/>
            </w:pPr>
            <w:r>
              <w:rPr>
                <w:color w:val="000000"/>
                <w:sz w:val="21"/>
              </w:rPr>
              <w:t>对维护病床信息、附材信息、执行单、收费套餐、科室常用项目等信息的维护。</w:t>
            </w:r>
          </w:p>
          <w:p>
            <w:pPr>
              <w:ind w:firstLine="420"/>
              <w:jc w:val="left"/>
            </w:pPr>
            <w:r>
              <w:rPr>
                <w:color w:val="000000"/>
                <w:sz w:val="21"/>
              </w:rPr>
              <w:t>10.警戒线设置</w:t>
            </w:r>
          </w:p>
          <w:p>
            <w:pPr>
              <w:ind w:firstLine="420"/>
              <w:jc w:val="left"/>
            </w:pPr>
            <w:r>
              <w:rPr>
                <w:color w:val="000000"/>
                <w:sz w:val="21"/>
              </w:rPr>
              <w:t>维护病区内患者欠费警界线。</w:t>
            </w:r>
          </w:p>
          <w:p>
            <w:pPr>
              <w:ind w:firstLine="420"/>
              <w:jc w:val="left"/>
            </w:pPr>
            <w:r>
              <w:rPr>
                <w:color w:val="000000"/>
                <w:sz w:val="21"/>
              </w:rPr>
              <w:t>11.其他功能</w:t>
            </w:r>
          </w:p>
          <w:p>
            <w:pPr>
              <w:ind w:firstLine="420"/>
              <w:jc w:val="left"/>
            </w:pPr>
            <w:r>
              <w:rPr>
                <w:color w:val="000000"/>
                <w:sz w:val="21"/>
              </w:rPr>
              <w:t>医嘱审核时，具有添加、修改删除附加材料功能，有审核医嘱功能。</w:t>
            </w:r>
          </w:p>
          <w:p>
            <w:pPr>
              <w:ind w:firstLine="420"/>
              <w:jc w:val="left"/>
            </w:pPr>
            <w:r>
              <w:rPr>
                <w:color w:val="000000"/>
                <w:sz w:val="21"/>
              </w:rPr>
              <w:t>提供准确的一日清单。</w:t>
            </w:r>
          </w:p>
          <w:p>
            <w:pPr>
              <w:ind w:firstLine="420"/>
              <w:jc w:val="left"/>
            </w:pPr>
            <w:r>
              <w:rPr>
                <w:color w:val="000000"/>
                <w:sz w:val="21"/>
              </w:rPr>
              <w:t>提供查询病人欠费情况，并打印催缴通知单。</w:t>
            </w:r>
          </w:p>
          <w:p>
            <w:pPr>
              <w:ind w:firstLine="420"/>
              <w:jc w:val="left"/>
            </w:pPr>
            <w:r>
              <w:rPr>
                <w:color w:val="000000"/>
                <w:sz w:val="21"/>
              </w:rPr>
              <w:t>具有病区床位使用情况一览表，病床信息包括：显示床号、住院号、姓名、性别、年龄、诊断、护理等级、费用情况等。</w:t>
            </w:r>
          </w:p>
          <w:p>
            <w:pPr>
              <w:ind w:firstLine="420"/>
              <w:jc w:val="left"/>
            </w:pPr>
            <w:r>
              <w:rPr>
                <w:color w:val="000000"/>
                <w:sz w:val="21"/>
              </w:rPr>
              <w:t>可以查询病区一次性卫生材料领入量、消耗量、结余量。</w:t>
            </w:r>
          </w:p>
          <w:p>
            <w:pPr>
              <w:ind w:firstLine="420"/>
              <w:jc w:val="left"/>
            </w:pPr>
            <w:r>
              <w:rPr>
                <w:color w:val="000000"/>
                <w:sz w:val="21"/>
              </w:rPr>
              <w:t>具有按用法不同打印各种不同的医嘱执行单、巡回单、输液卡等单据。</w:t>
            </w:r>
          </w:p>
          <w:p>
            <w:pPr>
              <w:ind w:firstLine="420"/>
              <w:jc w:val="left"/>
            </w:pPr>
            <w:r>
              <w:rPr>
                <w:color w:val="000000"/>
                <w:sz w:val="21"/>
              </w:rPr>
              <w:t>12.单据打印</w:t>
            </w:r>
          </w:p>
          <w:p>
            <w:pPr>
              <w:ind w:firstLine="420"/>
              <w:jc w:val="left"/>
            </w:pPr>
            <w:r>
              <w:rPr>
                <w:color w:val="000000"/>
                <w:sz w:val="21"/>
              </w:rPr>
              <w:t>输液卡：用于贴在输液液体表面，方便注射前核对和</w:t>
            </w:r>
            <w:r>
              <w:rPr>
                <w:color w:val="000000"/>
                <w:sz w:val="21"/>
              </w:rPr>
              <w:t>PDA扫描</w:t>
            </w:r>
          </w:p>
          <w:p>
            <w:pPr>
              <w:ind w:firstLine="420"/>
              <w:jc w:val="left"/>
            </w:pPr>
            <w:r>
              <w:rPr>
                <w:color w:val="000000"/>
                <w:sz w:val="21"/>
              </w:rPr>
              <w:t>执行单：可以根据实际情况，设置每个执行单的内容，方便护士执行医嘱</w:t>
            </w:r>
          </w:p>
          <w:p>
            <w:pPr>
              <w:ind w:firstLine="420"/>
              <w:jc w:val="left"/>
            </w:pPr>
            <w:r>
              <w:rPr>
                <w:color w:val="000000"/>
                <w:sz w:val="21"/>
              </w:rPr>
              <w:t>治疗单：展示治疗项目，方便护士进行护理、治疗</w:t>
            </w:r>
          </w:p>
          <w:p>
            <w:pPr>
              <w:ind w:firstLine="420"/>
              <w:jc w:val="left"/>
            </w:pPr>
            <w:r>
              <w:rPr>
                <w:color w:val="000000"/>
                <w:sz w:val="21"/>
              </w:rPr>
              <w:t>翻身卡：方便记录患者翻身情况</w:t>
            </w:r>
          </w:p>
          <w:p>
            <w:pPr>
              <w:ind w:firstLine="420"/>
              <w:jc w:val="left"/>
            </w:pPr>
            <w:r>
              <w:rPr>
                <w:color w:val="000000"/>
                <w:sz w:val="21"/>
              </w:rPr>
              <w:t>床头卡：记录患者信息</w:t>
            </w:r>
          </w:p>
          <w:p>
            <w:pPr>
              <w:ind w:firstLine="420"/>
              <w:jc w:val="left"/>
            </w:pPr>
            <w:r>
              <w:rPr>
                <w:color w:val="000000"/>
                <w:sz w:val="21"/>
              </w:rPr>
              <w:t>13.查询统计</w:t>
            </w:r>
          </w:p>
          <w:p>
            <w:pPr>
              <w:ind w:firstLine="420"/>
              <w:jc w:val="left"/>
            </w:pPr>
            <w:r>
              <w:rPr>
                <w:color w:val="000000"/>
                <w:sz w:val="21"/>
              </w:rPr>
              <w:t>患者一日清单：对在院患者一日费用明细进行查询。</w:t>
            </w:r>
          </w:p>
          <w:p>
            <w:pPr>
              <w:ind w:firstLine="420"/>
              <w:jc w:val="left"/>
            </w:pPr>
            <w:r>
              <w:rPr>
                <w:color w:val="000000"/>
                <w:sz w:val="21"/>
              </w:rPr>
              <w:t>患者费用查询：查询患者入院期间所发生费用进行查询，其中包括预交金、药品明细、非药品明细、费用汇总信息、结算信息。</w:t>
            </w:r>
          </w:p>
          <w:p>
            <w:pPr>
              <w:ind w:firstLine="420"/>
              <w:jc w:val="left"/>
            </w:pPr>
            <w:r>
              <w:rPr>
                <w:color w:val="000000"/>
                <w:sz w:val="21"/>
              </w:rPr>
              <w:t>医嘱执行情况查询：查询医嘱目前执行状态。</w:t>
            </w:r>
          </w:p>
          <w:p>
            <w:pPr>
              <w:ind w:firstLine="420"/>
              <w:jc w:val="left"/>
            </w:pPr>
            <w:r>
              <w:rPr>
                <w:color w:val="000000"/>
                <w:sz w:val="21"/>
              </w:rPr>
              <w:t>医嘱摆药查询：护士站查询药房对当前科室的摆药情况。</w:t>
            </w:r>
          </w:p>
          <w:p>
            <w:pPr>
              <w:ind w:firstLine="420"/>
              <w:jc w:val="left"/>
            </w:pPr>
            <w:r>
              <w:rPr>
                <w:color w:val="000000"/>
                <w:sz w:val="21"/>
              </w:rPr>
              <w:t>护士站退药查询：对患者已退药品进行查询。</w:t>
            </w:r>
          </w:p>
          <w:p>
            <w:pPr>
              <w:jc w:val="left"/>
            </w:pPr>
            <w:r>
              <w:rPr>
                <w:b/>
                <w:color w:val="000000"/>
                <w:sz w:val="21"/>
              </w:rPr>
              <w:t>1.1.3</w:t>
            </w:r>
            <w:r>
              <w:rPr>
                <w:b/>
                <w:color w:val="000000"/>
                <w:sz w:val="21"/>
              </w:rPr>
              <w:t>医保与主要系统接口</w:t>
            </w:r>
          </w:p>
          <w:p>
            <w:pPr>
              <w:jc w:val="left"/>
            </w:pPr>
            <w:r>
              <w:rPr>
                <w:b/>
                <w:color w:val="000000"/>
                <w:sz w:val="21"/>
              </w:rPr>
              <w:t>1.1.3.1</w:t>
            </w:r>
            <w:r>
              <w:rPr>
                <w:b/>
                <w:color w:val="000000"/>
                <w:sz w:val="21"/>
              </w:rPr>
              <w:t>国家医保接口</w:t>
            </w:r>
          </w:p>
          <w:p>
            <w:pPr>
              <w:ind w:firstLine="420"/>
              <w:jc w:val="left"/>
            </w:pPr>
            <w:r>
              <w:rPr>
                <w:color w:val="000000"/>
                <w:sz w:val="21"/>
              </w:rPr>
              <w:t>该模块实现医保办公室对国家医保项目、药品信息进行对照、挂号、退号、结算等功能。</w:t>
            </w:r>
          </w:p>
          <w:p>
            <w:pPr>
              <w:ind w:firstLine="420"/>
              <w:jc w:val="left"/>
            </w:pPr>
            <w:r>
              <w:rPr>
                <w:color w:val="000000"/>
                <w:sz w:val="21"/>
              </w:rPr>
              <w:t>API设计：需要根据不同系统功能的数据交互需求，设计系统接口的API，确定数据格式、参数含义、协议等。</w:t>
            </w:r>
          </w:p>
          <w:p>
            <w:pPr>
              <w:ind w:firstLine="420"/>
              <w:jc w:val="left"/>
            </w:pPr>
            <w:r>
              <w:rPr>
                <w:color w:val="000000"/>
                <w:sz w:val="21"/>
              </w:rPr>
              <w:t>接口开发和测试：根据功能需求，开发实现相应的接口，可通过接口文档明确各个系统需要的数据交换格式并进而开发对应的接口程序，并通过测试确保接口的有效性。</w:t>
            </w:r>
          </w:p>
          <w:p>
            <w:pPr>
              <w:ind w:firstLine="420"/>
              <w:jc w:val="left"/>
            </w:pPr>
            <w:r>
              <w:rPr>
                <w:color w:val="000000"/>
                <w:sz w:val="21"/>
              </w:rPr>
              <w:t>接口注册：将接口绑定到具体的功能，提供对接公共服务；同时，需要进行身份认证和授权，确保只有授权方可以通过接口获取需要的系统数据。</w:t>
            </w:r>
          </w:p>
          <w:p>
            <w:pPr>
              <w:ind w:firstLine="420"/>
              <w:jc w:val="left"/>
            </w:pPr>
            <w:r>
              <w:rPr>
                <w:color w:val="000000"/>
                <w:sz w:val="21"/>
              </w:rPr>
              <w:t>接口日志记录：记录接口的访问日志，包括请求时间、请求参数、接口响应时间、响应结果和错误信息等，为后续的数据分析和监控提供有力支持。</w:t>
            </w:r>
          </w:p>
          <w:p>
            <w:pPr>
              <w:ind w:firstLine="420"/>
              <w:jc w:val="left"/>
            </w:pPr>
            <w:r>
              <w:rPr>
                <w:color w:val="000000"/>
                <w:sz w:val="21"/>
              </w:rPr>
              <w:t>接口安全保障：系统接口需要确保数据传输的安全性和保密性，对接口传输的数据进行加密，防止数据泄漏和攻击。</w:t>
            </w:r>
          </w:p>
          <w:p>
            <w:pPr>
              <w:ind w:firstLine="420"/>
              <w:jc w:val="left"/>
            </w:pPr>
            <w:r>
              <w:rPr>
                <w:color w:val="000000"/>
                <w:sz w:val="21"/>
              </w:rPr>
              <w:t>接口监控：实现对接口的实时监控，通过监控工具或日志分析，及时发现系统中的问题或异常，并快速纠正指明异常的来源。</w:t>
            </w:r>
          </w:p>
          <w:p>
            <w:pPr>
              <w:jc w:val="left"/>
            </w:pPr>
            <w:r>
              <w:rPr>
                <w:b/>
                <w:color w:val="000000"/>
                <w:sz w:val="21"/>
              </w:rPr>
              <w:t>1.1.3.1.1</w:t>
            </w:r>
            <w:r>
              <w:rPr>
                <w:b/>
                <w:color w:val="000000"/>
                <w:sz w:val="21"/>
              </w:rPr>
              <w:t>国家医保对照</w:t>
            </w:r>
          </w:p>
          <w:p>
            <w:pPr>
              <w:ind w:firstLine="420"/>
              <w:jc w:val="left"/>
            </w:pPr>
            <w:r>
              <w:rPr>
                <w:color w:val="000000"/>
                <w:sz w:val="21"/>
              </w:rPr>
              <w:t>通过国家医保局提供的医疗项目、药品对照信息与医院管理信息系统进行对接，当患者进行缴费行为时可通过对照关系与国家医保局提供信息进行对照，实现患者国家医保缴费。</w:t>
            </w:r>
          </w:p>
          <w:p>
            <w:pPr>
              <w:ind w:firstLine="420"/>
              <w:jc w:val="left"/>
            </w:pPr>
            <w:r>
              <w:rPr>
                <w:color w:val="000000"/>
                <w:sz w:val="21"/>
              </w:rPr>
              <w:t>通过医保信息管理模块可进行国家医保对照项目的查询和患者进行国家医保消费的汇总、明细查询。</w:t>
            </w:r>
          </w:p>
          <w:p>
            <w:pPr>
              <w:ind w:firstLine="420"/>
              <w:jc w:val="left"/>
            </w:pPr>
            <w:r>
              <w:rPr>
                <w:color w:val="000000"/>
                <w:sz w:val="21"/>
              </w:rPr>
              <w:t>1.目录对照功能：对医保目录和医疗服务项目进行对照，核对目录中项目的名称、规格、单价、计价单位、限价等信息，并将其录入系统中。</w:t>
            </w:r>
          </w:p>
          <w:p>
            <w:pPr>
              <w:ind w:firstLine="420"/>
              <w:jc w:val="left"/>
            </w:pPr>
            <w:r>
              <w:rPr>
                <w:color w:val="000000"/>
                <w:sz w:val="21"/>
              </w:rPr>
              <w:t>2.标准对照功能：对医疗服务项目的编码标准进行对照，准确匹配医院内部编码和医保编码，确保各个医疗服务的标准化管理。</w:t>
            </w:r>
          </w:p>
          <w:p>
            <w:pPr>
              <w:ind w:firstLine="420"/>
              <w:jc w:val="left"/>
            </w:pPr>
            <w:r>
              <w:rPr>
                <w:color w:val="000000"/>
                <w:sz w:val="21"/>
              </w:rPr>
              <w:t>3.信息维护功能：对目录和价格等信息进行维护和更新，确保医保目录的准确性和及时性。</w:t>
            </w:r>
          </w:p>
          <w:p>
            <w:pPr>
              <w:ind w:firstLine="420"/>
              <w:jc w:val="left"/>
            </w:pPr>
            <w:r>
              <w:rPr>
                <w:color w:val="000000"/>
                <w:sz w:val="21"/>
              </w:rPr>
              <w:t>4.审核功能：对申报的医疗费用进行审核，确保医保费用的使用符合政策规定，并对申报金额进行审核，核实是否符合标准和限价。</w:t>
            </w:r>
          </w:p>
          <w:p>
            <w:pPr>
              <w:ind w:firstLine="420"/>
              <w:jc w:val="left"/>
            </w:pPr>
            <w:r>
              <w:rPr>
                <w:color w:val="000000"/>
                <w:sz w:val="21"/>
              </w:rPr>
              <w:t>5.数据统计功能：对医保指标和费用数据进行统计和分析，为政策制定和调整提供决策依据。</w:t>
            </w:r>
          </w:p>
          <w:p>
            <w:pPr>
              <w:jc w:val="left"/>
            </w:pPr>
            <w:r>
              <w:rPr>
                <w:b/>
                <w:color w:val="000000"/>
                <w:sz w:val="21"/>
              </w:rPr>
              <w:t>1.1.3.1.2</w:t>
            </w:r>
            <w:r>
              <w:rPr>
                <w:b/>
                <w:color w:val="000000"/>
                <w:sz w:val="21"/>
              </w:rPr>
              <w:t>国家医保挂号</w:t>
            </w:r>
          </w:p>
          <w:p>
            <w:pPr>
              <w:ind w:firstLine="420"/>
              <w:jc w:val="left"/>
            </w:pPr>
            <w:r>
              <w:rPr>
                <w:color w:val="000000"/>
                <w:sz w:val="21"/>
              </w:rPr>
              <w:t>输入号码，患者通过医院医保读卡器或收费人员输入患者国家医保卡号码</w:t>
            </w:r>
          </w:p>
          <w:p>
            <w:pPr>
              <w:ind w:firstLine="420"/>
              <w:jc w:val="left"/>
            </w:pPr>
            <w:r>
              <w:rPr>
                <w:color w:val="000000"/>
                <w:sz w:val="21"/>
              </w:rPr>
              <w:t>查询并挂号，出患者国家医保信息并进行挂号圈存</w:t>
            </w:r>
          </w:p>
          <w:p>
            <w:pPr>
              <w:ind w:firstLine="420"/>
              <w:jc w:val="left"/>
            </w:pPr>
            <w:r>
              <w:rPr>
                <w:color w:val="000000"/>
                <w:sz w:val="21"/>
              </w:rPr>
              <w:t>自动上传挂号信息，通过与国家医保局建立的信息传输协议自动上传患者医保挂号信息</w:t>
            </w:r>
          </w:p>
          <w:p>
            <w:pPr>
              <w:ind w:firstLine="420"/>
              <w:jc w:val="left"/>
            </w:pPr>
            <w:r>
              <w:rPr>
                <w:color w:val="000000"/>
                <w:sz w:val="21"/>
              </w:rPr>
              <w:t>挂号信息存入系统，当挂号完成后系统也会将患者挂号信息同时存入到医院管理信息系统当中。</w:t>
            </w:r>
          </w:p>
          <w:p>
            <w:pPr>
              <w:jc w:val="left"/>
            </w:pPr>
            <w:r>
              <w:rPr>
                <w:b/>
                <w:color w:val="000000"/>
                <w:sz w:val="21"/>
              </w:rPr>
              <w:t>1.1.3.1.3</w:t>
            </w:r>
            <w:r>
              <w:rPr>
                <w:b/>
                <w:color w:val="000000"/>
                <w:sz w:val="21"/>
              </w:rPr>
              <w:t>国家医保退号</w:t>
            </w:r>
          </w:p>
          <w:p>
            <w:pPr>
              <w:ind w:firstLine="420"/>
              <w:jc w:val="left"/>
            </w:pPr>
            <w:r>
              <w:rPr>
                <w:color w:val="000000"/>
                <w:sz w:val="21"/>
              </w:rPr>
              <w:t>撤销国家医保挂号，返还结算费用，系统将进行双向记录，确保退号数据完整性，利于追溯。</w:t>
            </w:r>
          </w:p>
          <w:p>
            <w:pPr>
              <w:jc w:val="left"/>
            </w:pPr>
            <w:r>
              <w:rPr>
                <w:b/>
                <w:color w:val="000000"/>
                <w:sz w:val="21"/>
              </w:rPr>
              <w:t>1.1.3.1.4</w:t>
            </w:r>
            <w:r>
              <w:rPr>
                <w:b/>
                <w:color w:val="000000"/>
                <w:sz w:val="21"/>
              </w:rPr>
              <w:t>国家医保门诊结算</w:t>
            </w:r>
          </w:p>
          <w:p>
            <w:pPr>
              <w:ind w:firstLine="420"/>
              <w:jc w:val="left"/>
            </w:pPr>
            <w:r>
              <w:rPr>
                <w:color w:val="000000"/>
                <w:sz w:val="21"/>
              </w:rPr>
              <w:t>缴费的同时上传，患者在医院完成缴费的同时上传国家医保费用数据，根据结算数据，完成国家医保患者门诊结算业务。</w:t>
            </w:r>
          </w:p>
          <w:p>
            <w:pPr>
              <w:jc w:val="left"/>
            </w:pPr>
            <w:r>
              <w:rPr>
                <w:b/>
                <w:color w:val="000000"/>
                <w:sz w:val="21"/>
              </w:rPr>
              <w:t>1.1.3.1.5</w:t>
            </w:r>
            <w:r>
              <w:rPr>
                <w:b/>
                <w:color w:val="000000"/>
                <w:sz w:val="21"/>
              </w:rPr>
              <w:t>国家医保门诊退费</w:t>
            </w:r>
          </w:p>
          <w:p>
            <w:pPr>
              <w:ind w:firstLine="420"/>
              <w:jc w:val="left"/>
            </w:pPr>
            <w:r>
              <w:rPr>
                <w:color w:val="000000"/>
                <w:sz w:val="21"/>
              </w:rPr>
              <w:t>患者在医院退费时，通过与国家医保局接口进行撤销国家医保结算，根据结算数据返还医保结算费用。</w:t>
            </w:r>
          </w:p>
          <w:p>
            <w:pPr>
              <w:ind w:firstLine="420"/>
              <w:jc w:val="left"/>
            </w:pPr>
            <w:r>
              <w:rPr>
                <w:color w:val="000000"/>
                <w:sz w:val="21"/>
              </w:rPr>
              <w:t>1.退费申请功能：医疗机构可以通过退费申请功能向医保部门申请退还已结算的医疗费用。</w:t>
            </w:r>
          </w:p>
          <w:p>
            <w:pPr>
              <w:ind w:firstLine="420"/>
              <w:jc w:val="left"/>
            </w:pPr>
            <w:r>
              <w:rPr>
                <w:color w:val="000000"/>
                <w:sz w:val="21"/>
              </w:rPr>
              <w:t>2.退费审核功能：医保部门对退费申请进行审核，核实退费金额和原结算金额是否一致，是否符合政策规定等。</w:t>
            </w:r>
          </w:p>
          <w:p>
            <w:pPr>
              <w:ind w:firstLine="420"/>
              <w:jc w:val="left"/>
            </w:pPr>
            <w:r>
              <w:rPr>
                <w:color w:val="000000"/>
                <w:sz w:val="21"/>
              </w:rPr>
              <w:t>3.退费结算功能：医保部门审核通过后，将退费金额计入医保基金并向医疗机构发放退款。</w:t>
            </w:r>
          </w:p>
          <w:p>
            <w:pPr>
              <w:ind w:firstLine="420"/>
              <w:jc w:val="left"/>
            </w:pPr>
            <w:r>
              <w:rPr>
                <w:color w:val="000000"/>
                <w:sz w:val="21"/>
              </w:rPr>
              <w:t>4.退费查询功能：医疗机构可以通过查询功能查询退费申请状态、退费金额等信息。</w:t>
            </w:r>
          </w:p>
          <w:p>
            <w:pPr>
              <w:ind w:firstLine="420"/>
              <w:jc w:val="left"/>
            </w:pPr>
            <w:r>
              <w:rPr>
                <w:color w:val="000000"/>
                <w:sz w:val="21"/>
              </w:rPr>
              <w:t>5.数据统计功能：医保部门可以通过统计功能对退费申请情况进行汇总和分析，为医保政策制定提供数据支持。</w:t>
            </w:r>
          </w:p>
          <w:p>
            <w:pPr>
              <w:jc w:val="left"/>
            </w:pPr>
            <w:r>
              <w:rPr>
                <w:b/>
                <w:color w:val="000000"/>
                <w:sz w:val="21"/>
              </w:rPr>
              <w:t>1.1.3.1.6</w:t>
            </w:r>
            <w:r>
              <w:rPr>
                <w:b/>
                <w:color w:val="000000"/>
                <w:sz w:val="21"/>
              </w:rPr>
              <w:t>国家医保住院登记</w:t>
            </w:r>
          </w:p>
          <w:p>
            <w:pPr>
              <w:ind w:firstLine="420"/>
              <w:jc w:val="left"/>
            </w:pPr>
            <w:r>
              <w:rPr>
                <w:color w:val="000000"/>
                <w:sz w:val="21"/>
              </w:rPr>
              <w:t>读取患者信息，国家医保住院读卡读取患者信息。</w:t>
            </w:r>
          </w:p>
          <w:p>
            <w:pPr>
              <w:ind w:firstLine="420"/>
              <w:jc w:val="left"/>
            </w:pPr>
            <w:r>
              <w:rPr>
                <w:color w:val="000000"/>
                <w:sz w:val="21"/>
              </w:rPr>
              <w:t>圈存账户金额，国家医保住院读卡圈存账户金额。</w:t>
            </w:r>
          </w:p>
          <w:p>
            <w:pPr>
              <w:ind w:firstLine="420"/>
              <w:jc w:val="left"/>
            </w:pPr>
            <w:r>
              <w:rPr>
                <w:color w:val="000000"/>
                <w:sz w:val="21"/>
              </w:rPr>
              <w:t>查询并上传，通过医疗管理系统查询出对应患者住院登记信息，并上传医保住院登记信息。</w:t>
            </w:r>
          </w:p>
          <w:p>
            <w:pPr>
              <w:jc w:val="left"/>
            </w:pPr>
            <w:r>
              <w:rPr>
                <w:b/>
                <w:color w:val="000000"/>
                <w:sz w:val="21"/>
              </w:rPr>
              <w:t>1.1.3.1.7</w:t>
            </w:r>
            <w:r>
              <w:rPr>
                <w:b/>
                <w:color w:val="000000"/>
                <w:sz w:val="21"/>
              </w:rPr>
              <w:t>国家医保出院登记</w:t>
            </w:r>
          </w:p>
          <w:p>
            <w:pPr>
              <w:ind w:firstLine="420"/>
              <w:jc w:val="left"/>
            </w:pPr>
            <w:r>
              <w:rPr>
                <w:color w:val="000000"/>
                <w:sz w:val="21"/>
              </w:rPr>
              <w:t>上传出院登记信息，患者完成出院流程时，通过医疗管理系统记录的患者出院信息为载体完成上传国家医保出院登记信息。</w:t>
            </w:r>
          </w:p>
          <w:p>
            <w:pPr>
              <w:jc w:val="left"/>
            </w:pPr>
            <w:r>
              <w:rPr>
                <w:b/>
                <w:color w:val="000000"/>
                <w:sz w:val="21"/>
              </w:rPr>
              <w:t>1.1.3.1.8</w:t>
            </w:r>
            <w:r>
              <w:rPr>
                <w:b/>
                <w:color w:val="000000"/>
                <w:sz w:val="21"/>
              </w:rPr>
              <w:t>国家医保住院记账</w:t>
            </w:r>
          </w:p>
          <w:p>
            <w:pPr>
              <w:ind w:firstLine="420"/>
              <w:jc w:val="left"/>
            </w:pPr>
            <w:r>
              <w:rPr>
                <w:color w:val="000000"/>
                <w:sz w:val="21"/>
              </w:rPr>
              <w:t>上传费用数据，按照国家医保局提供的所需数据，完成上传国家医保费用，</w:t>
            </w:r>
          </w:p>
          <w:p>
            <w:pPr>
              <w:ind w:firstLine="420"/>
              <w:jc w:val="left"/>
            </w:pPr>
            <w:r>
              <w:rPr>
                <w:color w:val="000000"/>
                <w:sz w:val="21"/>
              </w:rPr>
              <w:t>预结算，根据预结算数据完成记账。</w:t>
            </w:r>
          </w:p>
          <w:p>
            <w:pPr>
              <w:jc w:val="left"/>
            </w:pPr>
            <w:r>
              <w:rPr>
                <w:b/>
                <w:color w:val="000000"/>
                <w:sz w:val="21"/>
              </w:rPr>
              <w:t>1.1.3.1.9</w:t>
            </w:r>
            <w:r>
              <w:rPr>
                <w:b/>
                <w:color w:val="000000"/>
                <w:sz w:val="21"/>
              </w:rPr>
              <w:t>国家医保退费</w:t>
            </w:r>
          </w:p>
          <w:p>
            <w:pPr>
              <w:ind w:firstLine="420"/>
              <w:jc w:val="left"/>
            </w:pPr>
            <w:r>
              <w:rPr>
                <w:color w:val="000000"/>
                <w:sz w:val="21"/>
              </w:rPr>
              <w:t>预结算完成退费，患者退费后，同步实现上传退费费用，进行预结算，根据预结算数据完成退费。</w:t>
            </w:r>
          </w:p>
          <w:p>
            <w:pPr>
              <w:jc w:val="left"/>
            </w:pPr>
            <w:r>
              <w:rPr>
                <w:b/>
                <w:color w:val="000000"/>
                <w:sz w:val="21"/>
              </w:rPr>
              <w:t>1.1.3.1.10</w:t>
            </w:r>
            <w:r>
              <w:rPr>
                <w:b/>
                <w:color w:val="000000"/>
                <w:sz w:val="21"/>
              </w:rPr>
              <w:t>国家医保住院结算</w:t>
            </w:r>
          </w:p>
          <w:p>
            <w:pPr>
              <w:ind w:firstLine="420"/>
              <w:jc w:val="left"/>
            </w:pPr>
            <w:r>
              <w:rPr>
                <w:color w:val="000000"/>
                <w:sz w:val="21"/>
              </w:rPr>
              <w:t>上传并结算，以医疗管理系统记录的患者数据为载体上传患者费用信息，结算医保费用数据，完成国家医保患者结算。</w:t>
            </w:r>
          </w:p>
          <w:p>
            <w:pPr>
              <w:jc w:val="left"/>
            </w:pPr>
            <w:r>
              <w:rPr>
                <w:b/>
                <w:color w:val="000000"/>
                <w:sz w:val="21"/>
              </w:rPr>
              <w:t>1.1.3.1.11</w:t>
            </w:r>
            <w:r>
              <w:rPr>
                <w:b/>
                <w:color w:val="000000"/>
                <w:sz w:val="21"/>
              </w:rPr>
              <w:t>国家医保结算召回</w:t>
            </w:r>
          </w:p>
          <w:p>
            <w:pPr>
              <w:ind w:firstLine="420"/>
              <w:jc w:val="left"/>
            </w:pPr>
            <w:r>
              <w:rPr>
                <w:color w:val="000000"/>
                <w:sz w:val="21"/>
              </w:rPr>
              <w:t>出院召回，患者出院召回时取消医保结算，根据结算数据进行患者出院召回。</w:t>
            </w:r>
          </w:p>
          <w:p>
            <w:pPr>
              <w:jc w:val="left"/>
            </w:pPr>
            <w:r>
              <w:rPr>
                <w:b/>
                <w:color w:val="000000"/>
                <w:sz w:val="21"/>
              </w:rPr>
              <w:t>1.1.3.1.12</w:t>
            </w:r>
            <w:r>
              <w:rPr>
                <w:b/>
                <w:color w:val="000000"/>
                <w:sz w:val="21"/>
              </w:rPr>
              <w:t>国家医保限制</w:t>
            </w:r>
          </w:p>
          <w:p>
            <w:pPr>
              <w:ind w:firstLine="420"/>
              <w:jc w:val="left"/>
            </w:pPr>
            <w:r>
              <w:rPr>
                <w:color w:val="000000"/>
                <w:sz w:val="21"/>
              </w:rPr>
              <w:t>医保数据对照，以国家医保局提供的医保对照数据为基础，医生站显示医保药品、诊疗项目医保等级等限制。</w:t>
            </w:r>
          </w:p>
          <w:p>
            <w:pPr>
              <w:jc w:val="left"/>
            </w:pPr>
            <w:r>
              <w:rPr>
                <w:b/>
                <w:color w:val="000000"/>
                <w:sz w:val="21"/>
              </w:rPr>
              <w:t>1.1.3.1.13</w:t>
            </w:r>
            <w:r>
              <w:rPr>
                <w:b/>
                <w:color w:val="000000"/>
                <w:sz w:val="21"/>
              </w:rPr>
              <w:t>国家医保对账</w:t>
            </w:r>
          </w:p>
          <w:p>
            <w:pPr>
              <w:ind w:firstLine="420"/>
              <w:jc w:val="left"/>
            </w:pPr>
            <w:r>
              <w:rPr>
                <w:color w:val="000000"/>
                <w:sz w:val="21"/>
              </w:rPr>
              <w:t>通过医保对账查询功能，结合当地医保特点，本地和医保中心账目进行核对。</w:t>
            </w:r>
          </w:p>
          <w:p>
            <w:pPr>
              <w:jc w:val="left"/>
            </w:pPr>
            <w:r>
              <w:rPr>
                <w:b/>
                <w:color w:val="000000"/>
                <w:sz w:val="21"/>
              </w:rPr>
              <w:t>1.1.3.1.14</w:t>
            </w:r>
            <w:r>
              <w:rPr>
                <w:b/>
                <w:color w:val="000000"/>
                <w:sz w:val="21"/>
              </w:rPr>
              <w:t>国家医保查询</w:t>
            </w:r>
          </w:p>
          <w:p>
            <w:pPr>
              <w:ind w:firstLine="420"/>
              <w:jc w:val="left"/>
            </w:pPr>
            <w:r>
              <w:rPr>
                <w:color w:val="000000"/>
                <w:sz w:val="21"/>
              </w:rPr>
              <w:t>通过统计查询功能，结合当地医保特点，查询国家医保费用。</w:t>
            </w:r>
          </w:p>
          <w:p>
            <w:pPr>
              <w:jc w:val="left"/>
            </w:pPr>
            <w:r>
              <w:rPr>
                <w:b/>
                <w:color w:val="000000"/>
                <w:sz w:val="21"/>
              </w:rPr>
              <w:t>1.1.3.2</w:t>
            </w:r>
            <w:r>
              <w:rPr>
                <w:b/>
                <w:color w:val="000000"/>
                <w:sz w:val="21"/>
              </w:rPr>
              <w:t>财务系统接口</w:t>
            </w:r>
          </w:p>
          <w:p>
            <w:pPr>
              <w:jc w:val="left"/>
            </w:pPr>
            <w:r>
              <w:rPr>
                <w:b/>
                <w:color w:val="000000"/>
                <w:sz w:val="21"/>
              </w:rPr>
              <w:t>1.1.3.2.1</w:t>
            </w:r>
            <w:r>
              <w:rPr>
                <w:b/>
                <w:color w:val="000000"/>
                <w:sz w:val="21"/>
              </w:rPr>
              <w:t>医保结算接口</w:t>
            </w:r>
          </w:p>
          <w:p>
            <w:pPr>
              <w:ind w:firstLine="420"/>
              <w:jc w:val="left"/>
            </w:pPr>
            <w:r>
              <w:rPr>
                <w:color w:val="000000"/>
                <w:sz w:val="21"/>
              </w:rPr>
              <w:t>医保结算是医院财务管理的重要组成部分，</w:t>
            </w:r>
            <w:r>
              <w:rPr>
                <w:color w:val="000000"/>
                <w:sz w:val="21"/>
              </w:rPr>
              <w:t>HIS系统需要与医保结算系统实现接口。</w:t>
            </w:r>
          </w:p>
          <w:p>
            <w:pPr>
              <w:ind w:firstLine="420"/>
              <w:jc w:val="left"/>
            </w:pPr>
            <w:r>
              <w:rPr>
                <w:color w:val="000000"/>
                <w:sz w:val="21"/>
              </w:rPr>
              <w:t>医保信息传递和结算回传，将病人的医保信息和费用传递给医保系统进行结算，同时将结算结果反馈到</w:t>
            </w:r>
            <w:r>
              <w:rPr>
                <w:color w:val="000000"/>
                <w:sz w:val="21"/>
              </w:rPr>
              <w:t>HIS系统。</w:t>
            </w:r>
          </w:p>
          <w:p>
            <w:pPr>
              <w:jc w:val="left"/>
            </w:pPr>
            <w:r>
              <w:rPr>
                <w:b/>
                <w:color w:val="000000"/>
                <w:sz w:val="21"/>
              </w:rPr>
              <w:t>1.1.3.2.2</w:t>
            </w:r>
            <w:r>
              <w:rPr>
                <w:b/>
                <w:color w:val="000000"/>
                <w:sz w:val="21"/>
              </w:rPr>
              <w:t>费用管理接口</w:t>
            </w:r>
          </w:p>
          <w:p>
            <w:pPr>
              <w:ind w:firstLine="420"/>
              <w:jc w:val="left"/>
            </w:pPr>
            <w:r>
              <w:rPr>
                <w:color w:val="000000"/>
                <w:sz w:val="21"/>
              </w:rPr>
              <w:t>财务报表和收支记录，</w:t>
            </w:r>
            <w:r>
              <w:rPr>
                <w:color w:val="000000"/>
                <w:sz w:val="21"/>
              </w:rPr>
              <w:t>HIS系统需要将患者的每一项费用记录传递给财务系统，财务系统能够根据这些费用信息生成财务报表和收支记录。</w:t>
            </w:r>
          </w:p>
          <w:p>
            <w:pPr>
              <w:jc w:val="left"/>
            </w:pPr>
            <w:r>
              <w:rPr>
                <w:b/>
                <w:color w:val="000000"/>
                <w:sz w:val="21"/>
              </w:rPr>
              <w:t>1.1.3.2.3</w:t>
            </w:r>
            <w:r>
              <w:rPr>
                <w:b/>
                <w:color w:val="000000"/>
                <w:sz w:val="21"/>
              </w:rPr>
              <w:t>财务管理接口</w:t>
            </w:r>
          </w:p>
          <w:p>
            <w:pPr>
              <w:ind w:firstLine="420"/>
              <w:jc w:val="left"/>
            </w:pPr>
            <w:r>
              <w:rPr>
                <w:color w:val="000000"/>
                <w:sz w:val="21"/>
              </w:rPr>
              <w:t>财务管理，</w:t>
            </w:r>
            <w:r>
              <w:rPr>
                <w:color w:val="000000"/>
                <w:sz w:val="21"/>
              </w:rPr>
              <w:t>HIS系统还需要与财务管理系统实现接口，实现日常的收支维护、账目核对、财务报表生成等财务管理功能。</w:t>
            </w:r>
          </w:p>
          <w:p>
            <w:pPr>
              <w:jc w:val="left"/>
            </w:pPr>
            <w:r>
              <w:rPr>
                <w:b/>
                <w:color w:val="000000"/>
                <w:sz w:val="21"/>
              </w:rPr>
              <w:t>1.1.3.2.4</w:t>
            </w:r>
            <w:r>
              <w:rPr>
                <w:b/>
                <w:color w:val="000000"/>
                <w:sz w:val="21"/>
              </w:rPr>
              <w:t>药品管理接口</w:t>
            </w:r>
          </w:p>
          <w:p>
            <w:pPr>
              <w:ind w:firstLine="420"/>
              <w:jc w:val="left"/>
            </w:pPr>
            <w:r>
              <w:rPr>
                <w:color w:val="000000"/>
                <w:sz w:val="21"/>
              </w:rPr>
              <w:t>药品与财务系统对接，</w:t>
            </w:r>
            <w:r>
              <w:rPr>
                <w:color w:val="000000"/>
                <w:sz w:val="21"/>
              </w:rPr>
              <w:t>HIS系统中也包含药品管理系统，需要与财务系统实现接口，将药品销售收入等信息传递给财务系统，以便财务系统能够进行药品销售情况的统计和分析。</w:t>
            </w:r>
          </w:p>
          <w:p>
            <w:pPr>
              <w:jc w:val="left"/>
            </w:pPr>
            <w:r>
              <w:rPr>
                <w:b/>
                <w:color w:val="000000"/>
                <w:sz w:val="21"/>
              </w:rPr>
              <w:t>1.1.3.2.5</w:t>
            </w:r>
            <w:r>
              <w:rPr>
                <w:b/>
                <w:color w:val="000000"/>
                <w:sz w:val="21"/>
              </w:rPr>
              <w:t>采购管理接口</w:t>
            </w:r>
          </w:p>
          <w:p>
            <w:pPr>
              <w:ind w:firstLine="420"/>
              <w:jc w:val="left"/>
            </w:pPr>
            <w:r>
              <w:rPr>
                <w:color w:val="000000"/>
                <w:sz w:val="21"/>
              </w:rPr>
              <w:t>采购与财务系统对接，</w:t>
            </w:r>
            <w:r>
              <w:rPr>
                <w:color w:val="000000"/>
                <w:sz w:val="21"/>
              </w:rPr>
              <w:t>HIS系统需要将医院采购的药品、医疗设备等信息传递给财务系统，便于财务管理人员对采购情况进行掌握。</w:t>
            </w:r>
          </w:p>
          <w:p>
            <w:pPr>
              <w:jc w:val="left"/>
            </w:pPr>
            <w:r>
              <w:rPr>
                <w:b/>
                <w:color w:val="000000"/>
                <w:sz w:val="21"/>
              </w:rPr>
              <w:t>1.1.3.3</w:t>
            </w:r>
            <w:r>
              <w:rPr>
                <w:b/>
                <w:color w:val="000000"/>
                <w:sz w:val="21"/>
              </w:rPr>
              <w:t>银联接口</w:t>
            </w:r>
          </w:p>
          <w:p>
            <w:pPr>
              <w:jc w:val="left"/>
            </w:pPr>
            <w:r>
              <w:rPr>
                <w:b/>
                <w:color w:val="000000"/>
                <w:sz w:val="21"/>
              </w:rPr>
              <w:t>1.1.3.3.1</w:t>
            </w:r>
            <w:r>
              <w:rPr>
                <w:b/>
                <w:color w:val="000000"/>
                <w:sz w:val="21"/>
              </w:rPr>
              <w:t>在线支付接口</w:t>
            </w:r>
          </w:p>
          <w:p>
            <w:pPr>
              <w:ind w:firstLine="420"/>
              <w:jc w:val="left"/>
            </w:pPr>
            <w:r>
              <w:rPr>
                <w:color w:val="000000"/>
                <w:sz w:val="21"/>
              </w:rPr>
              <w:t>在线支付功能，</w:t>
            </w:r>
            <w:r>
              <w:rPr>
                <w:color w:val="000000"/>
                <w:sz w:val="21"/>
              </w:rPr>
              <w:t>HIS系统需要与银行支付系统实现接口，实现在线支付功能。这可以让患者通过HIS系统在线支付医疗服务费用，方便快捷。</w:t>
            </w:r>
          </w:p>
          <w:p>
            <w:pPr>
              <w:jc w:val="left"/>
            </w:pPr>
            <w:r>
              <w:rPr>
                <w:b/>
                <w:color w:val="000000"/>
                <w:sz w:val="21"/>
              </w:rPr>
              <w:t>1.1.3.3.2</w:t>
            </w:r>
            <w:r>
              <w:rPr>
                <w:b/>
                <w:color w:val="000000"/>
                <w:sz w:val="21"/>
              </w:rPr>
              <w:t>门诊收费机接口</w:t>
            </w:r>
          </w:p>
          <w:p>
            <w:pPr>
              <w:ind w:firstLine="420"/>
              <w:jc w:val="left"/>
            </w:pPr>
            <w:r>
              <w:rPr>
                <w:color w:val="000000"/>
                <w:sz w:val="21"/>
              </w:rPr>
              <w:t>快速收费，</w:t>
            </w:r>
            <w:r>
              <w:rPr>
                <w:color w:val="000000"/>
                <w:sz w:val="21"/>
              </w:rPr>
              <w:t>HIS系统还需要与门诊收费机实现接口，将患者的费用信息传递给收费机，实现快速收费的功能。</w:t>
            </w:r>
          </w:p>
          <w:p>
            <w:pPr>
              <w:jc w:val="left"/>
            </w:pPr>
            <w:r>
              <w:rPr>
                <w:b/>
                <w:color w:val="000000"/>
                <w:sz w:val="21"/>
              </w:rPr>
              <w:t>1.1.3.3.3</w:t>
            </w:r>
            <w:r>
              <w:rPr>
                <w:b/>
                <w:color w:val="000000"/>
                <w:sz w:val="21"/>
              </w:rPr>
              <w:t>预存款管理接口</w:t>
            </w:r>
          </w:p>
          <w:p>
            <w:pPr>
              <w:ind w:firstLine="420"/>
              <w:jc w:val="left"/>
            </w:pPr>
            <w:r>
              <w:rPr>
                <w:color w:val="000000"/>
                <w:sz w:val="21"/>
              </w:rPr>
              <w:t>预存款管理，有些医院提供预存款功能，即患者可以提前存储一定的医疗费用。</w:t>
            </w:r>
            <w:r>
              <w:rPr>
                <w:color w:val="000000"/>
                <w:sz w:val="21"/>
              </w:rPr>
              <w:t>HIS系统需要与预存款管理系统实现接口，记录患者的预存款信息以及预存款余额等信息。</w:t>
            </w:r>
          </w:p>
          <w:p>
            <w:pPr>
              <w:jc w:val="left"/>
            </w:pPr>
            <w:r>
              <w:rPr>
                <w:b/>
                <w:color w:val="000000"/>
                <w:sz w:val="21"/>
              </w:rPr>
              <w:t>1.1.3.3.4</w:t>
            </w:r>
            <w:r>
              <w:rPr>
                <w:b/>
                <w:color w:val="000000"/>
                <w:sz w:val="21"/>
              </w:rPr>
              <w:t>对账接口</w:t>
            </w:r>
          </w:p>
          <w:p>
            <w:pPr>
              <w:ind w:firstLine="420"/>
              <w:jc w:val="left"/>
            </w:pPr>
            <w:r>
              <w:rPr>
                <w:color w:val="000000"/>
                <w:sz w:val="21"/>
              </w:rPr>
              <w:t>医院与银行对账，</w:t>
            </w:r>
            <w:r>
              <w:rPr>
                <w:color w:val="000000"/>
                <w:sz w:val="21"/>
              </w:rPr>
              <w:t>HIS系统需要与银行的对账系统实现接口，将医院收支情况与银行进行对账，确保医院账目的准确性。</w:t>
            </w:r>
          </w:p>
          <w:p>
            <w:pPr>
              <w:jc w:val="left"/>
            </w:pPr>
            <w:r>
              <w:rPr>
                <w:b/>
                <w:color w:val="000000"/>
                <w:sz w:val="21"/>
              </w:rPr>
              <w:t>1.1.3.4</w:t>
            </w:r>
            <w:r>
              <w:rPr>
                <w:b/>
                <w:color w:val="000000"/>
                <w:sz w:val="21"/>
              </w:rPr>
              <w:t>排队叫号接口</w:t>
            </w:r>
          </w:p>
          <w:p>
            <w:pPr>
              <w:jc w:val="left"/>
            </w:pPr>
            <w:r>
              <w:rPr>
                <w:b/>
                <w:color w:val="000000"/>
                <w:sz w:val="21"/>
              </w:rPr>
              <w:t>1.1.3.4.1</w:t>
            </w:r>
            <w:r>
              <w:rPr>
                <w:b/>
                <w:color w:val="000000"/>
                <w:sz w:val="21"/>
              </w:rPr>
              <w:t>患者信息接口</w:t>
            </w:r>
          </w:p>
          <w:p>
            <w:pPr>
              <w:ind w:firstLine="420"/>
              <w:jc w:val="left"/>
            </w:pPr>
            <w:r>
              <w:rPr>
                <w:color w:val="000000"/>
                <w:sz w:val="21"/>
              </w:rPr>
              <w:t>HIS与叫号系统对接，HIS系统需将患者的基本信息、挂号信息等传输给叫号系统，使叫号系统能够根据患者的信息进行叫号、排队、医生就诊分配等操作。</w:t>
            </w:r>
          </w:p>
          <w:p>
            <w:pPr>
              <w:jc w:val="left"/>
            </w:pPr>
            <w:r>
              <w:rPr>
                <w:b/>
                <w:color w:val="000000"/>
                <w:sz w:val="21"/>
              </w:rPr>
              <w:t>1.1.3.4.2</w:t>
            </w:r>
            <w:r>
              <w:rPr>
                <w:b/>
                <w:color w:val="000000"/>
                <w:sz w:val="21"/>
              </w:rPr>
              <w:t>就诊信息接口</w:t>
            </w:r>
          </w:p>
          <w:p>
            <w:pPr>
              <w:ind w:firstLine="420"/>
              <w:jc w:val="left"/>
            </w:pPr>
            <w:r>
              <w:rPr>
                <w:color w:val="000000"/>
                <w:sz w:val="21"/>
              </w:rPr>
              <w:t>HIS系统需要实时将患者的就诊状态、诊疗计划传输给叫号系统，以供叫号系统更新患者的就诊环节状态。</w:t>
            </w:r>
          </w:p>
          <w:p>
            <w:pPr>
              <w:jc w:val="left"/>
            </w:pPr>
            <w:r>
              <w:rPr>
                <w:b/>
                <w:color w:val="000000"/>
                <w:sz w:val="21"/>
              </w:rPr>
              <w:t>1.1.3.4.3</w:t>
            </w:r>
            <w:r>
              <w:rPr>
                <w:b/>
                <w:color w:val="000000"/>
                <w:sz w:val="21"/>
              </w:rPr>
              <w:t>医生信息接口</w:t>
            </w:r>
          </w:p>
          <w:p>
            <w:pPr>
              <w:ind w:firstLine="420"/>
              <w:jc w:val="left"/>
            </w:pPr>
            <w:r>
              <w:rPr>
                <w:color w:val="000000"/>
                <w:sz w:val="21"/>
              </w:rPr>
              <w:t>HIS系统还需将医生的基本信息、排班信息、就诊信息等传输给叫号系统，以供叫号系统调配医生资源。</w:t>
            </w:r>
          </w:p>
          <w:p>
            <w:pPr>
              <w:jc w:val="left"/>
            </w:pPr>
            <w:r>
              <w:rPr>
                <w:b/>
                <w:color w:val="000000"/>
                <w:sz w:val="21"/>
              </w:rPr>
              <w:t>1.1.3.4.4</w:t>
            </w:r>
            <w:r>
              <w:rPr>
                <w:b/>
                <w:color w:val="000000"/>
                <w:sz w:val="21"/>
              </w:rPr>
              <w:t>就诊提醒</w:t>
            </w:r>
          </w:p>
          <w:p>
            <w:pPr>
              <w:ind w:firstLine="420"/>
              <w:jc w:val="left"/>
            </w:pPr>
            <w:r>
              <w:rPr>
                <w:color w:val="000000"/>
                <w:sz w:val="21"/>
              </w:rPr>
              <w:t>叫号系统还可以结合</w:t>
            </w:r>
            <w:r>
              <w:rPr>
                <w:color w:val="000000"/>
                <w:sz w:val="21"/>
              </w:rPr>
              <w:t>HIS系统中的患者信息，为患者出诊前进行短信提醒等服务，以便患者能够准时舒适地就诊。</w:t>
            </w:r>
          </w:p>
          <w:p>
            <w:pPr>
              <w:jc w:val="left"/>
            </w:pPr>
            <w:r>
              <w:rPr>
                <w:b/>
                <w:color w:val="000000"/>
                <w:sz w:val="21"/>
              </w:rPr>
              <w:t>1.1.3.5</w:t>
            </w:r>
            <w:r>
              <w:rPr>
                <w:b/>
                <w:color w:val="000000"/>
                <w:sz w:val="21"/>
              </w:rPr>
              <w:t>预约挂号接口</w:t>
            </w:r>
          </w:p>
          <w:p>
            <w:pPr>
              <w:jc w:val="left"/>
            </w:pPr>
            <w:r>
              <w:rPr>
                <w:b/>
                <w:color w:val="000000"/>
                <w:sz w:val="21"/>
              </w:rPr>
              <w:t>1.1.3.5.1</w:t>
            </w:r>
            <w:r>
              <w:rPr>
                <w:b/>
                <w:color w:val="000000"/>
                <w:sz w:val="21"/>
              </w:rPr>
              <w:t>患者信息接口</w:t>
            </w:r>
          </w:p>
          <w:p>
            <w:pPr>
              <w:ind w:firstLine="420"/>
              <w:jc w:val="left"/>
            </w:pPr>
            <w:r>
              <w:rPr>
                <w:color w:val="000000"/>
                <w:sz w:val="21"/>
              </w:rPr>
              <w:t>微信预约系统对接，</w:t>
            </w:r>
            <w:r>
              <w:rPr>
                <w:color w:val="000000"/>
                <w:sz w:val="21"/>
              </w:rPr>
              <w:t>HIS系统需要将患者的基本信息、就诊历史、医保信息等数据传输给微信预约系统，以便患者能够在微信上查看以往的病历、检查结果等信息，以及使用医保自费支付等功能。</w:t>
            </w:r>
          </w:p>
          <w:p>
            <w:pPr>
              <w:jc w:val="left"/>
            </w:pPr>
            <w:r>
              <w:rPr>
                <w:b/>
                <w:color w:val="000000"/>
                <w:sz w:val="21"/>
              </w:rPr>
              <w:t>1.1.3.5.2</w:t>
            </w:r>
            <w:r>
              <w:rPr>
                <w:b/>
                <w:color w:val="000000"/>
                <w:sz w:val="21"/>
              </w:rPr>
              <w:t>预约信息接口</w:t>
            </w:r>
          </w:p>
          <w:p>
            <w:pPr>
              <w:ind w:firstLine="420"/>
              <w:jc w:val="left"/>
            </w:pPr>
            <w:r>
              <w:rPr>
                <w:color w:val="000000"/>
                <w:sz w:val="21"/>
              </w:rPr>
              <w:t>微信预约与</w:t>
            </w:r>
            <w:r>
              <w:rPr>
                <w:color w:val="000000"/>
                <w:sz w:val="21"/>
              </w:rPr>
              <w:t>HIS对接预约信息，微信预约系统需要通过HIS系统获取医院的医生排班信息、门诊时间、就诊科室等数据，并展示给患者进行选择预约。</w:t>
            </w:r>
          </w:p>
          <w:p>
            <w:pPr>
              <w:jc w:val="left"/>
            </w:pPr>
            <w:r>
              <w:rPr>
                <w:b/>
                <w:color w:val="000000"/>
                <w:sz w:val="21"/>
              </w:rPr>
              <w:t>1.1.3.5.3</w:t>
            </w:r>
            <w:r>
              <w:rPr>
                <w:b/>
                <w:color w:val="000000"/>
                <w:sz w:val="21"/>
              </w:rPr>
              <w:t>就诊记录接口</w:t>
            </w:r>
          </w:p>
          <w:p>
            <w:pPr>
              <w:ind w:firstLine="420"/>
              <w:jc w:val="left"/>
            </w:pPr>
            <w:r>
              <w:rPr>
                <w:color w:val="000000"/>
                <w:sz w:val="21"/>
              </w:rPr>
              <w:t>微信预约与</w:t>
            </w:r>
            <w:r>
              <w:rPr>
                <w:color w:val="000000"/>
                <w:sz w:val="21"/>
              </w:rPr>
              <w:t>HIS对接就诊记录，就诊过的患者需要在微信预约系统上查看以往的就诊记录，HIS系统需要将该患者的相关记录数据传输给微信预约系统。</w:t>
            </w:r>
          </w:p>
          <w:p>
            <w:pPr>
              <w:jc w:val="left"/>
            </w:pPr>
            <w:r>
              <w:rPr>
                <w:b/>
                <w:color w:val="000000"/>
                <w:sz w:val="21"/>
              </w:rPr>
              <w:t>1.1.3.5.4</w:t>
            </w:r>
            <w:r>
              <w:rPr>
                <w:b/>
                <w:color w:val="000000"/>
                <w:sz w:val="21"/>
              </w:rPr>
              <w:t>线上支付接口</w:t>
            </w:r>
          </w:p>
          <w:p>
            <w:pPr>
              <w:ind w:firstLine="420"/>
              <w:jc w:val="left"/>
            </w:pPr>
            <w:r>
              <w:rPr>
                <w:color w:val="000000"/>
                <w:sz w:val="21"/>
              </w:rPr>
              <w:t>微信预约系统需要与</w:t>
            </w:r>
            <w:r>
              <w:rPr>
                <w:color w:val="000000"/>
                <w:sz w:val="21"/>
              </w:rPr>
              <w:t>HIS系统的在线支付接口相连，以便患者可以通过微信在线支付医疗费用。</w:t>
            </w:r>
          </w:p>
          <w:p>
            <w:pPr>
              <w:jc w:val="left"/>
            </w:pPr>
            <w:r>
              <w:rPr>
                <w:b/>
                <w:color w:val="000000"/>
                <w:sz w:val="21"/>
              </w:rPr>
              <w:t>1.1.3.6</w:t>
            </w:r>
            <w:r>
              <w:rPr>
                <w:b/>
                <w:color w:val="000000"/>
                <w:sz w:val="21"/>
              </w:rPr>
              <w:t>医保自助结算接口</w:t>
            </w:r>
          </w:p>
          <w:p>
            <w:pPr>
              <w:jc w:val="left"/>
            </w:pPr>
            <w:r>
              <w:rPr>
                <w:b/>
                <w:color w:val="000000"/>
                <w:sz w:val="21"/>
              </w:rPr>
              <w:t>1.1.3.6.1</w:t>
            </w:r>
            <w:r>
              <w:rPr>
                <w:b/>
                <w:color w:val="000000"/>
                <w:sz w:val="21"/>
              </w:rPr>
              <w:t>医保卡识别接口</w:t>
            </w:r>
          </w:p>
          <w:p>
            <w:pPr>
              <w:ind w:firstLine="420"/>
              <w:jc w:val="left"/>
            </w:pPr>
            <w:r>
              <w:rPr>
                <w:color w:val="000000"/>
                <w:sz w:val="21"/>
              </w:rPr>
              <w:t>医院医保自助结算系统需要能够识别医保卡信息，包括读取卡片号码、姓名、性别、出生日期、医保状态等。</w:t>
            </w:r>
          </w:p>
          <w:p>
            <w:pPr>
              <w:jc w:val="left"/>
            </w:pPr>
            <w:r>
              <w:rPr>
                <w:b/>
                <w:color w:val="000000"/>
                <w:sz w:val="21"/>
              </w:rPr>
              <w:t>1.1.3.6.2</w:t>
            </w:r>
            <w:r>
              <w:rPr>
                <w:b/>
                <w:color w:val="000000"/>
                <w:sz w:val="21"/>
              </w:rPr>
              <w:t>医保清算接口</w:t>
            </w:r>
          </w:p>
          <w:p>
            <w:pPr>
              <w:ind w:firstLine="420"/>
              <w:jc w:val="left"/>
            </w:pPr>
            <w:r>
              <w:rPr>
                <w:color w:val="000000"/>
                <w:sz w:val="21"/>
              </w:rPr>
              <w:t>结算系统需要与医保中心进行清算交互，实现门诊、住院、转诊等医疗服务。</w:t>
            </w:r>
          </w:p>
          <w:p>
            <w:pPr>
              <w:jc w:val="left"/>
            </w:pPr>
            <w:r>
              <w:rPr>
                <w:b/>
                <w:color w:val="000000"/>
                <w:sz w:val="21"/>
              </w:rPr>
              <w:t>1.1.3.6.3</w:t>
            </w:r>
            <w:r>
              <w:rPr>
                <w:b/>
                <w:color w:val="000000"/>
                <w:sz w:val="21"/>
              </w:rPr>
              <w:t>医保限额接口</w:t>
            </w:r>
          </w:p>
          <w:p>
            <w:pPr>
              <w:ind w:firstLine="420"/>
              <w:jc w:val="left"/>
            </w:pPr>
            <w:r>
              <w:rPr>
                <w:color w:val="000000"/>
                <w:sz w:val="21"/>
              </w:rPr>
              <w:t>医院结算系统需实现医保限额查询、校验功能，确保医保结算安全、规范。</w:t>
            </w:r>
          </w:p>
          <w:p>
            <w:pPr>
              <w:jc w:val="left"/>
            </w:pPr>
            <w:r>
              <w:rPr>
                <w:b/>
                <w:color w:val="000000"/>
                <w:sz w:val="21"/>
              </w:rPr>
              <w:t>1.1.3.6.4</w:t>
            </w:r>
            <w:r>
              <w:rPr>
                <w:b/>
                <w:color w:val="000000"/>
                <w:sz w:val="21"/>
              </w:rPr>
              <w:t>医院收费接口</w:t>
            </w:r>
          </w:p>
          <w:p>
            <w:pPr>
              <w:ind w:firstLine="420"/>
              <w:jc w:val="left"/>
            </w:pPr>
            <w:r>
              <w:rPr>
                <w:color w:val="000000"/>
                <w:sz w:val="21"/>
              </w:rPr>
              <w:t>医院收费系统需与医保自助结算系统对接，将原始收费信息及时推送结算系统，实现自助结算。</w:t>
            </w:r>
          </w:p>
          <w:p>
            <w:pPr>
              <w:jc w:val="left"/>
            </w:pPr>
            <w:r>
              <w:rPr>
                <w:b/>
                <w:color w:val="000000"/>
                <w:sz w:val="21"/>
              </w:rPr>
              <w:t>1.1.3.6.5</w:t>
            </w:r>
            <w:r>
              <w:rPr>
                <w:b/>
                <w:color w:val="000000"/>
                <w:sz w:val="21"/>
              </w:rPr>
              <w:t>医保报销接口</w:t>
            </w:r>
          </w:p>
          <w:p>
            <w:pPr>
              <w:ind w:firstLine="420"/>
              <w:jc w:val="left"/>
            </w:pPr>
            <w:r>
              <w:rPr>
                <w:color w:val="000000"/>
                <w:sz w:val="21"/>
              </w:rPr>
              <w:t>医保自助结算系统需对接社保信息系统或医保中心，实现患者医疗费用结算报销。</w:t>
            </w:r>
          </w:p>
          <w:p>
            <w:pPr>
              <w:ind w:firstLine="420"/>
              <w:jc w:val="left"/>
            </w:pPr>
            <w:r>
              <w:rPr>
                <w:sz w:val="21"/>
              </w:rPr>
              <w:t xml:space="preserve"> </w:t>
            </w:r>
          </w:p>
          <w:p>
            <w:pPr>
              <w:jc w:val="left"/>
            </w:pPr>
            <w:r>
              <w:rPr>
                <w:b/>
                <w:color w:val="000000"/>
                <w:sz w:val="21"/>
              </w:rPr>
              <w:t>1.1.3.7</w:t>
            </w:r>
            <w:r>
              <w:rPr>
                <w:b/>
                <w:color w:val="000000"/>
                <w:sz w:val="21"/>
              </w:rPr>
              <w:t>医保就诊登记接口</w:t>
            </w:r>
          </w:p>
          <w:p>
            <w:pPr>
              <w:ind w:firstLine="420"/>
              <w:jc w:val="left"/>
            </w:pPr>
            <w:r>
              <w:rPr>
                <w:color w:val="000000"/>
                <w:sz w:val="21"/>
              </w:rPr>
              <w:t>医保自助结算系统需能够实现患者初次就诊时自助登记及数据录入，建立患者医疗档案。</w:t>
            </w:r>
          </w:p>
          <w:p>
            <w:pPr>
              <w:jc w:val="left"/>
            </w:pPr>
            <w:r>
              <w:rPr>
                <w:b/>
                <w:color w:val="000000"/>
                <w:sz w:val="21"/>
              </w:rPr>
              <w:t>1.1.3.8</w:t>
            </w:r>
            <w:r>
              <w:rPr>
                <w:b/>
                <w:color w:val="000000"/>
                <w:sz w:val="21"/>
              </w:rPr>
              <w:t>自助机接口</w:t>
            </w:r>
          </w:p>
          <w:p>
            <w:pPr>
              <w:jc w:val="left"/>
            </w:pPr>
            <w:r>
              <w:rPr>
                <w:b/>
                <w:color w:val="000000"/>
                <w:sz w:val="21"/>
              </w:rPr>
              <w:t>1.1.3.8.1</w:t>
            </w:r>
            <w:r>
              <w:rPr>
                <w:b/>
                <w:color w:val="000000"/>
                <w:sz w:val="21"/>
              </w:rPr>
              <w:t>就诊流程接口</w:t>
            </w:r>
          </w:p>
          <w:p>
            <w:pPr>
              <w:ind w:firstLine="420"/>
              <w:jc w:val="left"/>
            </w:pPr>
            <w:r>
              <w:rPr>
                <w:color w:val="000000"/>
                <w:sz w:val="21"/>
              </w:rPr>
              <w:t>通过该接口，自助机可以实现病人就诊前的自助挂号、导诊、缴费等功能，将数据传递给</w:t>
            </w:r>
            <w:r>
              <w:rPr>
                <w:color w:val="000000"/>
                <w:sz w:val="21"/>
              </w:rPr>
              <w:t>HIS系统，更新就诊流程状态。</w:t>
            </w:r>
          </w:p>
          <w:p>
            <w:pPr>
              <w:jc w:val="left"/>
            </w:pPr>
            <w:r>
              <w:rPr>
                <w:b/>
                <w:color w:val="000000"/>
                <w:sz w:val="21"/>
              </w:rPr>
              <w:t>1.1.3.8.2</w:t>
            </w:r>
            <w:r>
              <w:rPr>
                <w:b/>
                <w:color w:val="000000"/>
                <w:sz w:val="21"/>
              </w:rPr>
              <w:t>就诊信息接口</w:t>
            </w:r>
          </w:p>
          <w:p>
            <w:pPr>
              <w:ind w:firstLine="420"/>
              <w:jc w:val="left"/>
            </w:pPr>
            <w:r>
              <w:rPr>
                <w:color w:val="000000"/>
                <w:sz w:val="21"/>
              </w:rPr>
              <w:t>通过该接口，自助机可以从</w:t>
            </w:r>
            <w:r>
              <w:rPr>
                <w:color w:val="000000"/>
                <w:sz w:val="21"/>
              </w:rPr>
              <w:t>HIS系统获取病人已有的就诊信息，如病历、检查报告、处方等信息。</w:t>
            </w:r>
          </w:p>
          <w:p>
            <w:pPr>
              <w:jc w:val="left"/>
            </w:pPr>
            <w:r>
              <w:rPr>
                <w:b/>
                <w:color w:val="000000"/>
                <w:sz w:val="21"/>
              </w:rPr>
              <w:t>1.1.3.8.3</w:t>
            </w:r>
            <w:r>
              <w:rPr>
                <w:b/>
                <w:color w:val="000000"/>
                <w:sz w:val="21"/>
              </w:rPr>
              <w:t>诊断数据传递接口</w:t>
            </w:r>
          </w:p>
          <w:p>
            <w:pPr>
              <w:ind w:firstLine="420"/>
              <w:jc w:val="left"/>
            </w:pPr>
            <w:r>
              <w:rPr>
                <w:color w:val="000000"/>
                <w:sz w:val="21"/>
              </w:rPr>
              <w:t>通过该接口，自助机可以将患者就诊期间产生的医学数据（如体征、检查结果等）传递给</w:t>
            </w:r>
            <w:r>
              <w:rPr>
                <w:color w:val="000000"/>
                <w:sz w:val="21"/>
              </w:rPr>
              <w:t>HIS系统，为医生提供更为详细和全面的患者资料。</w:t>
            </w:r>
          </w:p>
          <w:p>
            <w:pPr>
              <w:jc w:val="left"/>
            </w:pPr>
            <w:r>
              <w:rPr>
                <w:b/>
                <w:color w:val="000000"/>
                <w:sz w:val="21"/>
              </w:rPr>
              <w:t>1.1.3.8.4</w:t>
            </w:r>
            <w:r>
              <w:rPr>
                <w:b/>
                <w:color w:val="000000"/>
                <w:sz w:val="21"/>
              </w:rPr>
              <w:t>电子病历接口</w:t>
            </w:r>
          </w:p>
          <w:p>
            <w:pPr>
              <w:ind w:firstLine="420"/>
              <w:jc w:val="left"/>
            </w:pPr>
            <w:r>
              <w:rPr>
                <w:color w:val="000000"/>
                <w:sz w:val="21"/>
              </w:rPr>
              <w:t>通过该接口，自助机可以与</w:t>
            </w:r>
            <w:r>
              <w:rPr>
                <w:color w:val="000000"/>
                <w:sz w:val="21"/>
              </w:rPr>
              <w:t>HIS系统集成，将已有的电子病历内容进行呈现和编辑。</w:t>
            </w:r>
          </w:p>
          <w:p>
            <w:pPr>
              <w:jc w:val="left"/>
            </w:pPr>
            <w:r>
              <w:rPr>
                <w:b/>
                <w:color w:val="000000"/>
                <w:sz w:val="21"/>
              </w:rPr>
              <w:t>1.1.3.8.5</w:t>
            </w:r>
            <w:r>
              <w:rPr>
                <w:b/>
                <w:color w:val="000000"/>
                <w:sz w:val="21"/>
              </w:rPr>
              <w:t>医嘱管理接口</w:t>
            </w:r>
          </w:p>
          <w:p>
            <w:pPr>
              <w:ind w:firstLine="420"/>
              <w:jc w:val="left"/>
            </w:pPr>
            <w:r>
              <w:rPr>
                <w:color w:val="000000"/>
                <w:sz w:val="21"/>
              </w:rPr>
              <w:t>通过该接口，自助机可以查询</w:t>
            </w:r>
            <w:r>
              <w:rPr>
                <w:color w:val="000000"/>
                <w:sz w:val="21"/>
              </w:rPr>
              <w:t>HIS系统中的医嘱信息，实现医嘱的查看、执行和停嘱等功能。同时，自助机还可以在执行医嘱后，及时回传信息，以更新医嘱状态。</w:t>
            </w:r>
          </w:p>
          <w:p>
            <w:pPr>
              <w:ind w:firstLine="420"/>
              <w:jc w:val="left"/>
            </w:pPr>
            <w:r>
              <w:rPr>
                <w:sz w:val="21"/>
              </w:rPr>
              <w:t xml:space="preserve"> </w:t>
            </w:r>
          </w:p>
          <w:p>
            <w:pPr>
              <w:jc w:val="left"/>
            </w:pPr>
            <w:r>
              <w:rPr>
                <w:b/>
                <w:color w:val="000000"/>
                <w:sz w:val="21"/>
              </w:rPr>
              <w:t>1.1.3.9</w:t>
            </w:r>
            <w:r>
              <w:rPr>
                <w:b/>
                <w:color w:val="000000"/>
                <w:sz w:val="21"/>
              </w:rPr>
              <w:t>医保与必选系统接口</w:t>
            </w:r>
          </w:p>
          <w:p>
            <w:pPr>
              <w:jc w:val="left"/>
            </w:pPr>
            <w:r>
              <w:rPr>
                <w:b/>
                <w:color w:val="000000"/>
                <w:sz w:val="21"/>
              </w:rPr>
              <w:t>1.1.3.9.1</w:t>
            </w:r>
            <w:r>
              <w:rPr>
                <w:b/>
                <w:color w:val="000000"/>
                <w:sz w:val="21"/>
              </w:rPr>
              <w:t>国家医保平台</w:t>
            </w:r>
          </w:p>
          <w:p>
            <w:pPr>
              <w:ind w:firstLine="420"/>
              <w:jc w:val="left"/>
            </w:pPr>
            <w:r>
              <w:rPr>
                <w:color w:val="000000"/>
                <w:sz w:val="21"/>
              </w:rPr>
              <w:t>该模块实现医保办公室对国家医保项目、药品信息进行对照、挂号、退号、结算等功能。</w:t>
            </w:r>
          </w:p>
          <w:p>
            <w:pPr>
              <w:jc w:val="left"/>
            </w:pPr>
            <w:r>
              <w:rPr>
                <w:b/>
                <w:color w:val="000000"/>
                <w:sz w:val="21"/>
              </w:rPr>
              <w:t>1.1.3.9.2</w:t>
            </w:r>
            <w:r>
              <w:rPr>
                <w:b/>
                <w:color w:val="000000"/>
                <w:sz w:val="21"/>
              </w:rPr>
              <w:t>财务系统接口</w:t>
            </w:r>
          </w:p>
          <w:p>
            <w:pPr>
              <w:jc w:val="left"/>
            </w:pPr>
            <w:r>
              <w:rPr>
                <w:color w:val="000000"/>
                <w:sz w:val="21"/>
              </w:rPr>
              <w:t>该模块实现</w:t>
            </w:r>
            <w:r>
              <w:rPr>
                <w:color w:val="000000"/>
                <w:sz w:val="21"/>
              </w:rPr>
              <w:t>HIS业务收入对接财务系统功能。</w:t>
            </w:r>
          </w:p>
          <w:p>
            <w:pPr>
              <w:ind w:firstLine="420"/>
              <w:jc w:val="left"/>
            </w:pPr>
            <w:r>
              <w:rPr>
                <w:color w:val="000000"/>
                <w:sz w:val="21"/>
              </w:rPr>
              <w:t>按照第三方厂商接口规范开发财务接口，大致功能如下：</w:t>
            </w:r>
          </w:p>
          <w:p>
            <w:pPr>
              <w:ind w:firstLine="420"/>
              <w:jc w:val="left"/>
            </w:pPr>
            <w:r>
              <w:rPr>
                <w:color w:val="000000"/>
                <w:sz w:val="21"/>
              </w:rPr>
              <w:t>提供</w:t>
            </w:r>
            <w:r>
              <w:rPr>
                <w:color w:val="000000"/>
                <w:sz w:val="21"/>
              </w:rPr>
              <w:t>his的相关业务收入数据，并按照第三方厂商的数据格式要求，对数据进需求适配，提供财务系统调用。</w:t>
            </w:r>
          </w:p>
          <w:p>
            <w:pPr>
              <w:jc w:val="left"/>
            </w:pPr>
            <w:r>
              <w:rPr>
                <w:b/>
                <w:color w:val="000000"/>
                <w:sz w:val="21"/>
              </w:rPr>
              <w:t>1.1.3.9.3</w:t>
            </w:r>
            <w:r>
              <w:rPr>
                <w:b/>
                <w:color w:val="000000"/>
                <w:sz w:val="21"/>
              </w:rPr>
              <w:t>银联接口</w:t>
            </w:r>
          </w:p>
          <w:p>
            <w:pPr>
              <w:jc w:val="left"/>
            </w:pPr>
            <w:r>
              <w:rPr>
                <w:color w:val="000000"/>
                <w:sz w:val="21"/>
              </w:rPr>
              <w:t>该模块实现</w:t>
            </w:r>
            <w:r>
              <w:rPr>
                <w:color w:val="000000"/>
                <w:sz w:val="21"/>
              </w:rPr>
              <w:t>HIS窗口收费对银联接口功能。</w:t>
            </w:r>
          </w:p>
          <w:p>
            <w:pPr>
              <w:ind w:firstLine="420"/>
              <w:jc w:val="left"/>
            </w:pPr>
            <w:r>
              <w:rPr>
                <w:color w:val="000000"/>
                <w:sz w:val="21"/>
              </w:rPr>
              <w:t>按照第三方厂商接口规范开发银联接口，大致功能如下：</w:t>
            </w:r>
          </w:p>
          <w:p>
            <w:pPr>
              <w:ind w:firstLine="420"/>
              <w:jc w:val="left"/>
            </w:pPr>
            <w:r>
              <w:rPr>
                <w:color w:val="000000"/>
                <w:sz w:val="21"/>
              </w:rPr>
              <w:t>HIS支持窗口收费时，按照银联格式要求提供收费金额信息，供银联厂商扣费。</w:t>
            </w:r>
          </w:p>
          <w:p>
            <w:pPr>
              <w:jc w:val="left"/>
            </w:pPr>
            <w:r>
              <w:rPr>
                <w:b/>
                <w:color w:val="000000"/>
                <w:sz w:val="21"/>
              </w:rPr>
              <w:t>1.1.3.9.4</w:t>
            </w:r>
            <w:r>
              <w:rPr>
                <w:b/>
                <w:color w:val="000000"/>
                <w:sz w:val="21"/>
              </w:rPr>
              <w:t>排队叫号接口</w:t>
            </w:r>
          </w:p>
          <w:p>
            <w:pPr>
              <w:ind w:firstLine="420"/>
              <w:jc w:val="left"/>
            </w:pPr>
            <w:r>
              <w:rPr>
                <w:color w:val="000000"/>
                <w:sz w:val="21"/>
              </w:rPr>
              <w:t>该接口服务于门诊医生站。按照第三方厂商接口规范开发排队叫号接口，为门诊医生站提供患者挂号相关数据，供排队叫号系统使用。</w:t>
            </w:r>
          </w:p>
          <w:p>
            <w:pPr>
              <w:jc w:val="left"/>
            </w:pPr>
            <w:r>
              <w:rPr>
                <w:b/>
                <w:color w:val="000000"/>
                <w:sz w:val="21"/>
              </w:rPr>
              <w:t>1.1.3.9.5</w:t>
            </w:r>
            <w:r>
              <w:rPr>
                <w:b/>
                <w:color w:val="000000"/>
                <w:sz w:val="21"/>
              </w:rPr>
              <w:t>预约挂号接口</w:t>
            </w:r>
          </w:p>
          <w:p>
            <w:pPr>
              <w:ind w:firstLine="420"/>
              <w:jc w:val="left"/>
            </w:pPr>
            <w:r>
              <w:rPr>
                <w:color w:val="000000"/>
                <w:sz w:val="21"/>
              </w:rPr>
              <w:t>按照第三方厂商接口规范开发预约挂号接口，大致功能如下：</w:t>
            </w:r>
          </w:p>
          <w:p>
            <w:pPr>
              <w:ind w:firstLine="420"/>
              <w:jc w:val="left"/>
            </w:pPr>
            <w:r>
              <w:rPr>
                <w:color w:val="000000"/>
                <w:sz w:val="21"/>
              </w:rPr>
              <w:t>提供医生排班、挂号费、预约挂号保存接口，供预约程序调用。</w:t>
            </w:r>
          </w:p>
          <w:p>
            <w:pPr>
              <w:jc w:val="left"/>
            </w:pPr>
            <w:r>
              <w:rPr>
                <w:b/>
                <w:color w:val="000000"/>
                <w:sz w:val="21"/>
              </w:rPr>
              <w:t>1.1.3.9.6</w:t>
            </w:r>
            <w:r>
              <w:rPr>
                <w:b/>
                <w:color w:val="000000"/>
                <w:sz w:val="21"/>
              </w:rPr>
              <w:t>医保自助结算接口</w:t>
            </w:r>
          </w:p>
          <w:p>
            <w:pPr>
              <w:jc w:val="left"/>
            </w:pPr>
            <w:r>
              <w:rPr>
                <w:color w:val="000000"/>
                <w:sz w:val="21"/>
              </w:rPr>
              <w:t>该模块实现医保自助结算功能对接。</w:t>
            </w:r>
          </w:p>
          <w:p>
            <w:pPr>
              <w:jc w:val="left"/>
            </w:pPr>
            <w:r>
              <w:rPr>
                <w:b/>
                <w:color w:val="000000"/>
                <w:sz w:val="21"/>
              </w:rPr>
              <w:t>1.1.3.9.7</w:t>
            </w:r>
            <w:r>
              <w:rPr>
                <w:b/>
                <w:color w:val="000000"/>
                <w:sz w:val="21"/>
              </w:rPr>
              <w:t>自助机接口</w:t>
            </w:r>
          </w:p>
          <w:p>
            <w:pPr>
              <w:ind w:firstLine="420"/>
              <w:jc w:val="left"/>
            </w:pPr>
            <w:r>
              <w:rPr>
                <w:color w:val="000000"/>
                <w:sz w:val="21"/>
              </w:rPr>
              <w:t>该接口服务于财务科。提供与自助机的软件接口，为患者实现门诊预约、取号、挂号、缴费、查询统计等业务。</w:t>
            </w: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1.2.1</w:t>
            </w:r>
            <w:r>
              <w:rPr>
                <w:b/>
                <w:color w:val="000000"/>
                <w:sz w:val="21"/>
              </w:rPr>
              <w:t>一体化门诊医生工作站</w:t>
            </w:r>
          </w:p>
          <w:p>
            <w:pPr>
              <w:jc w:val="left"/>
            </w:pPr>
            <w:r>
              <w:rPr>
                <w:b/>
                <w:color w:val="000000"/>
                <w:sz w:val="21"/>
              </w:rPr>
              <w:t>1.2.1.1</w:t>
            </w:r>
            <w:r>
              <w:rPr>
                <w:b/>
                <w:color w:val="000000"/>
                <w:sz w:val="21"/>
              </w:rPr>
              <w:t>门诊医生站</w:t>
            </w:r>
          </w:p>
          <w:p>
            <w:pPr>
              <w:jc w:val="left"/>
            </w:pPr>
            <w:r>
              <w:rPr>
                <w:b/>
                <w:color w:val="000000"/>
                <w:sz w:val="21"/>
              </w:rPr>
              <w:t>1.2.1.1.1</w:t>
            </w:r>
            <w:r>
              <w:rPr>
                <w:b/>
                <w:color w:val="000000"/>
                <w:sz w:val="21"/>
              </w:rPr>
              <w:t>多语言设置</w:t>
            </w:r>
          </w:p>
          <w:p>
            <w:pPr>
              <w:ind w:firstLine="371"/>
              <w:jc w:val="left"/>
            </w:pPr>
            <w:r>
              <w:rPr>
                <w:color w:val="000000"/>
                <w:sz w:val="21"/>
              </w:rPr>
              <w:t>中英文切换：提供中文、英文双语版本系统功能，供不同国籍用户使用</w:t>
            </w:r>
          </w:p>
          <w:p>
            <w:pPr>
              <w:jc w:val="left"/>
            </w:pPr>
            <w:r>
              <w:rPr>
                <w:b/>
                <w:color w:val="000000"/>
                <w:sz w:val="21"/>
              </w:rPr>
              <w:t>1.2.1.1.2</w:t>
            </w:r>
            <w:r>
              <w:rPr>
                <w:b/>
                <w:color w:val="000000"/>
                <w:sz w:val="21"/>
              </w:rPr>
              <w:t>患者查询</w:t>
            </w:r>
          </w:p>
          <w:p>
            <w:pPr>
              <w:ind w:firstLine="371"/>
              <w:jc w:val="left"/>
            </w:pPr>
            <w:r>
              <w:rPr>
                <w:color w:val="000000"/>
                <w:sz w:val="21"/>
              </w:rPr>
              <w:t>快速查找、定位患者：系统提供多种方式快速检索定位患者，其中可以通过患者病历号、姓名、身份证号进行搜索查询，也可以用就诊卡读卡。</w:t>
            </w:r>
          </w:p>
          <w:p>
            <w:pPr>
              <w:ind w:firstLine="371"/>
              <w:jc w:val="left"/>
            </w:pPr>
            <w:r>
              <w:rPr>
                <w:color w:val="000000"/>
                <w:sz w:val="21"/>
              </w:rPr>
              <w:t>人脸识别定位患者：通过人脸识别技术快速、准确查找、定位患者（需另采购相关技术插件）</w:t>
            </w:r>
          </w:p>
          <w:p>
            <w:pPr>
              <w:jc w:val="left"/>
            </w:pPr>
            <w:r>
              <w:rPr>
                <w:b/>
                <w:color w:val="000000"/>
                <w:sz w:val="21"/>
              </w:rPr>
              <w:t>1.2.1.1.3</w:t>
            </w:r>
            <w:r>
              <w:rPr>
                <w:b/>
                <w:color w:val="000000"/>
                <w:sz w:val="21"/>
              </w:rPr>
              <w:t>布局设置</w:t>
            </w:r>
          </w:p>
          <w:p>
            <w:pPr>
              <w:ind w:firstLine="371"/>
              <w:jc w:val="left"/>
            </w:pPr>
            <w:r>
              <w:rPr>
                <w:color w:val="000000"/>
                <w:sz w:val="21"/>
              </w:rPr>
              <w:t>记忆布局：自动记忆医生布局使用习惯，再次进入医生站默认展示上次设置的布局样式</w:t>
            </w:r>
          </w:p>
          <w:p>
            <w:pPr>
              <w:jc w:val="left"/>
            </w:pPr>
            <w:r>
              <w:rPr>
                <w:b/>
                <w:color w:val="000000"/>
                <w:sz w:val="21"/>
              </w:rPr>
              <w:t>1.2.1.1.4</w:t>
            </w:r>
            <w:r>
              <w:rPr>
                <w:b/>
                <w:color w:val="000000"/>
                <w:sz w:val="21"/>
              </w:rPr>
              <w:t>患者队列</w:t>
            </w:r>
          </w:p>
          <w:p>
            <w:pPr>
              <w:ind w:firstLine="371"/>
              <w:jc w:val="left"/>
            </w:pPr>
            <w:r>
              <w:rPr>
                <w:color w:val="000000"/>
                <w:sz w:val="21"/>
              </w:rPr>
              <w:t>本人待诊</w:t>
            </w:r>
            <w:r>
              <w:rPr>
                <w:color w:val="000000"/>
                <w:sz w:val="21"/>
              </w:rPr>
              <w:t>/科室待诊/本人已诊/科室已诊tab切换：根据患者不同的看诊状态，分为待诊患者队列（含患者数量）/已诊患者队列（含患者数量），可根据不同状态查找对应患者，同时可根据实际情况配置添加‘问诊队列（含患者数量）’</w:t>
            </w:r>
          </w:p>
          <w:p>
            <w:pPr>
              <w:ind w:firstLine="371"/>
              <w:jc w:val="left"/>
            </w:pPr>
            <w:r>
              <w:rPr>
                <w:color w:val="000000"/>
                <w:sz w:val="21"/>
              </w:rPr>
              <w:t>患者挂号午别提示：通过不同的图标提示或者颜色，区分患者挂号午别</w:t>
            </w:r>
          </w:p>
          <w:p>
            <w:pPr>
              <w:ind w:firstLine="371"/>
              <w:jc w:val="left"/>
            </w:pPr>
            <w:r>
              <w:rPr>
                <w:color w:val="000000"/>
                <w:sz w:val="21"/>
              </w:rPr>
              <w:t>患者信息展示与自定义配置：系统默认展示就诊序号、姓名、性别、特殊标识、费用类别，支持按需配置顺序及增减信息项</w:t>
            </w:r>
          </w:p>
          <w:p>
            <w:pPr>
              <w:jc w:val="left"/>
            </w:pPr>
            <w:r>
              <w:rPr>
                <w:b/>
                <w:color w:val="000000"/>
                <w:sz w:val="21"/>
              </w:rPr>
              <w:t>1.2.1.1.5</w:t>
            </w:r>
            <w:r>
              <w:rPr>
                <w:b/>
                <w:color w:val="000000"/>
                <w:sz w:val="21"/>
              </w:rPr>
              <w:t>分诊叫号</w:t>
            </w:r>
          </w:p>
          <w:p>
            <w:pPr>
              <w:ind w:firstLine="371"/>
              <w:jc w:val="left"/>
            </w:pPr>
            <w:r>
              <w:rPr>
                <w:color w:val="000000"/>
                <w:sz w:val="21"/>
              </w:rPr>
              <w:t>患者叫号：呼叫看诊患者到诊室看诊</w:t>
            </w:r>
          </w:p>
          <w:p>
            <w:pPr>
              <w:ind w:firstLine="371"/>
              <w:jc w:val="left"/>
            </w:pPr>
            <w:r>
              <w:rPr>
                <w:color w:val="000000"/>
                <w:sz w:val="21"/>
              </w:rPr>
              <w:t>患者过号：对呼叫后没有到诊的患者进行过号标记，之后根据医院过号规则重新叫号插入到等待队列中，或直接看诊</w:t>
            </w:r>
          </w:p>
          <w:p>
            <w:pPr>
              <w:ind w:firstLine="371"/>
              <w:jc w:val="left"/>
            </w:pPr>
            <w:r>
              <w:rPr>
                <w:color w:val="000000"/>
                <w:sz w:val="21"/>
              </w:rPr>
              <w:t>患者重呼：对呼叫后没有及时到诊的患者进行重呼，避免由于没有听到呼叫而错过看诊的情况</w:t>
            </w:r>
          </w:p>
          <w:p>
            <w:pPr>
              <w:ind w:firstLine="371"/>
              <w:jc w:val="left"/>
            </w:pPr>
            <w:r>
              <w:rPr>
                <w:color w:val="000000"/>
                <w:sz w:val="21"/>
              </w:rPr>
              <w:t>患者诊出：对完成就诊的患者进行诊出操作，该患者从待诊队列移动到已诊队列</w:t>
            </w:r>
          </w:p>
          <w:p>
            <w:pPr>
              <w:jc w:val="left"/>
            </w:pPr>
            <w:r>
              <w:rPr>
                <w:b/>
                <w:color w:val="000000"/>
                <w:sz w:val="21"/>
              </w:rPr>
              <w:t>1.2.1.2</w:t>
            </w:r>
            <w:r>
              <w:rPr>
                <w:b/>
                <w:color w:val="000000"/>
                <w:sz w:val="21"/>
              </w:rPr>
              <w:t>诊断履历</w:t>
            </w:r>
          </w:p>
          <w:p>
            <w:pPr>
              <w:jc w:val="left"/>
            </w:pPr>
            <w:r>
              <w:rPr>
                <w:b/>
                <w:color w:val="000000"/>
                <w:sz w:val="21"/>
              </w:rPr>
              <w:t>1.2.1.2.1</w:t>
            </w:r>
            <w:r>
              <w:rPr>
                <w:b/>
                <w:color w:val="000000"/>
                <w:sz w:val="21"/>
              </w:rPr>
              <w:t>诊断履历查看</w:t>
            </w:r>
          </w:p>
          <w:p>
            <w:pPr>
              <w:ind w:firstLine="371"/>
              <w:jc w:val="left"/>
            </w:pPr>
            <w:r>
              <w:rPr>
                <w:color w:val="000000"/>
                <w:sz w:val="21"/>
              </w:rPr>
              <w:t>按照时间顺序倒序展示患者历次治疗的全部诊断信息</w:t>
            </w:r>
          </w:p>
          <w:p>
            <w:pPr>
              <w:ind w:firstLine="371"/>
              <w:jc w:val="left"/>
            </w:pPr>
            <w:r>
              <w:rPr>
                <w:color w:val="000000"/>
                <w:sz w:val="21"/>
              </w:rPr>
              <w:t>按照就诊场景（门诊、急诊、住院）展示患者历次就诊的全部诊断信息</w:t>
            </w:r>
          </w:p>
          <w:p>
            <w:pPr>
              <w:jc w:val="left"/>
            </w:pPr>
            <w:r>
              <w:rPr>
                <w:b/>
                <w:color w:val="000000"/>
                <w:sz w:val="21"/>
              </w:rPr>
              <w:t>1.2.1.3</w:t>
            </w:r>
            <w:r>
              <w:rPr>
                <w:b/>
                <w:color w:val="000000"/>
                <w:sz w:val="21"/>
              </w:rPr>
              <w:t>患者组件</w:t>
            </w:r>
          </w:p>
          <w:p>
            <w:pPr>
              <w:jc w:val="left"/>
            </w:pPr>
            <w:r>
              <w:rPr>
                <w:b/>
                <w:color w:val="000000"/>
                <w:sz w:val="21"/>
              </w:rPr>
              <w:t>1.2.1.3.1</w:t>
            </w:r>
            <w:r>
              <w:rPr>
                <w:b/>
                <w:color w:val="000000"/>
                <w:sz w:val="21"/>
              </w:rPr>
              <w:t>患者档案</w:t>
            </w:r>
          </w:p>
          <w:p>
            <w:pPr>
              <w:ind w:firstLine="371"/>
              <w:jc w:val="left"/>
            </w:pPr>
            <w:r>
              <w:rPr>
                <w:color w:val="000000"/>
                <w:sz w:val="21"/>
              </w:rPr>
              <w:t>支持查看患者的档案信息，如基本信息、联系人</w:t>
            </w:r>
          </w:p>
          <w:p>
            <w:pPr>
              <w:jc w:val="left"/>
            </w:pPr>
            <w:r>
              <w:rPr>
                <w:b/>
                <w:color w:val="000000"/>
                <w:sz w:val="21"/>
              </w:rPr>
              <w:t>1.2.1.3.3</w:t>
            </w:r>
            <w:r>
              <w:rPr>
                <w:b/>
                <w:color w:val="000000"/>
                <w:sz w:val="21"/>
              </w:rPr>
              <w:t>就诊费用</w:t>
            </w:r>
          </w:p>
          <w:p>
            <w:pPr>
              <w:ind w:firstLine="371"/>
              <w:jc w:val="left"/>
            </w:pPr>
            <w:r>
              <w:rPr>
                <w:color w:val="000000"/>
                <w:sz w:val="21"/>
              </w:rPr>
              <w:t>就诊费用：查看患者本次就诊开立医嘱的费用总计，提供查询费用明细的快捷操作</w:t>
            </w:r>
          </w:p>
          <w:p>
            <w:pPr>
              <w:jc w:val="left"/>
            </w:pPr>
            <w:r>
              <w:rPr>
                <w:b/>
                <w:color w:val="000000"/>
                <w:sz w:val="21"/>
              </w:rPr>
              <w:t>1.2.1.3.4</w:t>
            </w:r>
            <w:r>
              <w:rPr>
                <w:b/>
                <w:color w:val="000000"/>
                <w:sz w:val="21"/>
              </w:rPr>
              <w:t>患者过敏信息管理</w:t>
            </w:r>
          </w:p>
          <w:p>
            <w:pPr>
              <w:ind w:firstLine="371"/>
              <w:jc w:val="left"/>
            </w:pPr>
            <w:r>
              <w:rPr>
                <w:color w:val="000000"/>
                <w:sz w:val="21"/>
              </w:rPr>
              <w:t>过敏原：可结构化或自由文本录入患者过敏原（药物、食物及其他过敏原）信息</w:t>
            </w:r>
          </w:p>
          <w:p>
            <w:pPr>
              <w:ind w:firstLine="371"/>
              <w:jc w:val="left"/>
            </w:pPr>
            <w:r>
              <w:rPr>
                <w:color w:val="000000"/>
                <w:sz w:val="21"/>
              </w:rPr>
              <w:t>过敏信息：可结构化录入患者过敏症状及过敏严重程度，并可以录入备注信息</w:t>
            </w:r>
          </w:p>
          <w:p>
            <w:pPr>
              <w:jc w:val="left"/>
            </w:pPr>
            <w:r>
              <w:rPr>
                <w:b/>
                <w:color w:val="000000"/>
                <w:sz w:val="21"/>
              </w:rPr>
              <w:t>1.2.1.3.5</w:t>
            </w:r>
            <w:r>
              <w:rPr>
                <w:b/>
                <w:color w:val="000000"/>
                <w:sz w:val="21"/>
              </w:rPr>
              <w:t>患者</w:t>
            </w:r>
            <w:r>
              <w:rPr>
                <w:b/>
                <w:color w:val="000000"/>
                <w:sz w:val="21"/>
              </w:rPr>
              <w:t>NOTE</w:t>
            </w:r>
          </w:p>
          <w:p>
            <w:pPr>
              <w:ind w:firstLine="371"/>
              <w:jc w:val="left"/>
            </w:pPr>
            <w:r>
              <w:rPr>
                <w:color w:val="000000"/>
                <w:sz w:val="21"/>
              </w:rPr>
              <w:t>NOTE标记：待办的患者NOTE在患者头像上醒目标记</w:t>
            </w:r>
          </w:p>
          <w:p>
            <w:pPr>
              <w:ind w:firstLine="371"/>
              <w:jc w:val="left"/>
            </w:pPr>
            <w:r>
              <w:rPr>
                <w:color w:val="000000"/>
                <w:sz w:val="21"/>
              </w:rPr>
              <w:t>待办</w:t>
            </w:r>
            <w:r>
              <w:rPr>
                <w:color w:val="000000"/>
                <w:sz w:val="21"/>
              </w:rPr>
              <w:t>NOTE：默认展示“待办”患者NOTE信息，记录时间、记录人，支持将“待办”NOTE标记为“已办”</w:t>
            </w:r>
          </w:p>
          <w:p>
            <w:pPr>
              <w:ind w:firstLine="371"/>
              <w:jc w:val="left"/>
            </w:pPr>
            <w:r>
              <w:rPr>
                <w:color w:val="000000"/>
                <w:sz w:val="21"/>
              </w:rPr>
              <w:t>已办</w:t>
            </w:r>
            <w:r>
              <w:rPr>
                <w:color w:val="000000"/>
                <w:sz w:val="21"/>
              </w:rPr>
              <w:t>NOTE：可查阅患者“已办”NOTE信息，已办时间、已办人信息</w:t>
            </w:r>
          </w:p>
          <w:p>
            <w:pPr>
              <w:ind w:firstLine="371"/>
              <w:jc w:val="left"/>
            </w:pPr>
            <w:r>
              <w:rPr>
                <w:color w:val="000000"/>
                <w:sz w:val="21"/>
              </w:rPr>
              <w:t>录入</w:t>
            </w:r>
            <w:r>
              <w:rPr>
                <w:color w:val="000000"/>
                <w:sz w:val="21"/>
              </w:rPr>
              <w:t>NOTE：录入患者NOTE信息</w:t>
            </w:r>
          </w:p>
          <w:p>
            <w:pPr>
              <w:jc w:val="left"/>
            </w:pPr>
            <w:r>
              <w:rPr>
                <w:b/>
                <w:color w:val="000000"/>
                <w:sz w:val="21"/>
              </w:rPr>
              <w:t>1.2.1.3.6</w:t>
            </w:r>
            <w:r>
              <w:rPr>
                <w:b/>
                <w:color w:val="000000"/>
                <w:sz w:val="21"/>
              </w:rPr>
              <w:t>患者标签</w:t>
            </w:r>
          </w:p>
          <w:p>
            <w:pPr>
              <w:ind w:firstLine="371"/>
              <w:jc w:val="left"/>
            </w:pPr>
            <w:r>
              <w:rPr>
                <w:color w:val="000000"/>
                <w:sz w:val="21"/>
              </w:rPr>
              <w:t>重要标签：几类重要的标签醒目标记（如：攻击性、高危传染病、特殊生理状态</w:t>
            </w:r>
            <w:r>
              <w:rPr>
                <w:color w:val="000000"/>
                <w:sz w:val="21"/>
              </w:rPr>
              <w:t>&lt;妊娠/哺乳&gt;、肝功能不全、肾功能不全、特殊待遇、特殊关怀&lt;如：需要隐瞒病情&gt;、自定义标签）</w:t>
            </w:r>
          </w:p>
          <w:p>
            <w:pPr>
              <w:ind w:firstLine="371"/>
              <w:jc w:val="left"/>
            </w:pPr>
            <w:r>
              <w:rPr>
                <w:color w:val="000000"/>
                <w:sz w:val="21"/>
              </w:rPr>
              <w:t>编辑标签：支持自定义标签内容</w:t>
            </w:r>
          </w:p>
          <w:p>
            <w:pPr>
              <w:ind w:firstLine="371"/>
              <w:jc w:val="left"/>
            </w:pPr>
            <w:r>
              <w:rPr>
                <w:color w:val="000000"/>
                <w:sz w:val="21"/>
              </w:rPr>
              <w:t>删除标签：支持标签的删除</w:t>
            </w:r>
          </w:p>
          <w:p>
            <w:pPr>
              <w:jc w:val="left"/>
            </w:pPr>
            <w:r>
              <w:rPr>
                <w:b/>
                <w:color w:val="000000"/>
                <w:sz w:val="21"/>
              </w:rPr>
              <w:t>1.2.1.4</w:t>
            </w:r>
            <w:r>
              <w:rPr>
                <w:b/>
                <w:color w:val="000000"/>
                <w:sz w:val="21"/>
              </w:rPr>
              <w:t>门诊医嘱</w:t>
            </w:r>
          </w:p>
          <w:p>
            <w:pPr>
              <w:jc w:val="left"/>
            </w:pPr>
            <w:r>
              <w:rPr>
                <w:b/>
                <w:color w:val="000000"/>
                <w:sz w:val="21"/>
              </w:rPr>
              <w:t>1.2.1.4.1</w:t>
            </w:r>
            <w:r>
              <w:rPr>
                <w:b/>
                <w:color w:val="000000"/>
                <w:sz w:val="21"/>
              </w:rPr>
              <w:t>医嘱开立</w:t>
            </w:r>
          </w:p>
          <w:p>
            <w:pPr>
              <w:ind w:firstLine="371"/>
              <w:jc w:val="left"/>
            </w:pPr>
            <w:r>
              <w:rPr>
                <w:color w:val="000000"/>
                <w:sz w:val="21"/>
              </w:rPr>
              <w:t>提供医嘱组套式开立、检索式开立、点选式开立、历史医嘱快速复制四种快速、便捷的医嘱开立模式</w:t>
            </w:r>
          </w:p>
          <w:p>
            <w:pPr>
              <w:ind w:firstLine="371"/>
              <w:jc w:val="left"/>
            </w:pPr>
            <w:r>
              <w:rPr>
                <w:color w:val="000000"/>
                <w:sz w:val="21"/>
              </w:rPr>
              <w:t>支持慢病医嘱单独开立，可实现医嘱绑定慢病类型。</w:t>
            </w:r>
          </w:p>
          <w:p>
            <w:pPr>
              <w:ind w:firstLine="371"/>
              <w:jc w:val="left"/>
            </w:pPr>
            <w:r>
              <w:rPr>
                <w:color w:val="000000"/>
                <w:sz w:val="21"/>
              </w:rPr>
              <w:t>支持双击组套直接创建医嘱的模式</w:t>
            </w:r>
          </w:p>
          <w:p>
            <w:pPr>
              <w:ind w:firstLine="371"/>
              <w:jc w:val="left"/>
            </w:pPr>
            <w:r>
              <w:rPr>
                <w:color w:val="000000"/>
                <w:sz w:val="21"/>
              </w:rPr>
              <w:t>支持双击组套选择性开立医嘱的模式</w:t>
            </w:r>
          </w:p>
          <w:p>
            <w:pPr>
              <w:ind w:firstLine="371"/>
              <w:jc w:val="left"/>
            </w:pPr>
            <w:r>
              <w:rPr>
                <w:color w:val="000000"/>
                <w:sz w:val="21"/>
              </w:rPr>
              <w:t>支持鼠标操作、全键盘操作两种不同的操作习惯</w:t>
            </w:r>
          </w:p>
          <w:p>
            <w:pPr>
              <w:ind w:firstLine="371"/>
              <w:jc w:val="left"/>
            </w:pPr>
            <w:r>
              <w:rPr>
                <w:color w:val="000000"/>
                <w:sz w:val="21"/>
              </w:rPr>
              <w:t>医嘱开立时提供药品商品名</w:t>
            </w:r>
            <w:r>
              <w:rPr>
                <w:color w:val="000000"/>
                <w:sz w:val="21"/>
              </w:rPr>
              <w:t>/通用名、规格、剂型、价格、进口/国产、是否需要皮试、是否特殊管制、取药药房、库存量的查询与展示</w:t>
            </w:r>
          </w:p>
          <w:p>
            <w:pPr>
              <w:ind w:firstLine="371"/>
              <w:jc w:val="left"/>
            </w:pPr>
            <w:r>
              <w:rPr>
                <w:color w:val="000000"/>
                <w:sz w:val="21"/>
              </w:rPr>
              <w:t>开立药品医嘱时自动显示药品默认的频次用法</w:t>
            </w:r>
          </w:p>
          <w:p>
            <w:pPr>
              <w:ind w:firstLine="371"/>
              <w:jc w:val="left"/>
            </w:pPr>
            <w:r>
              <w:rPr>
                <w:color w:val="000000"/>
                <w:sz w:val="21"/>
              </w:rPr>
              <w:t>常用的医嘱项目以及功能并在医嘱开立时顶置常用词频</w:t>
            </w:r>
          </w:p>
          <w:p>
            <w:pPr>
              <w:ind w:firstLine="371"/>
              <w:jc w:val="left"/>
            </w:pPr>
            <w:r>
              <w:rPr>
                <w:color w:val="000000"/>
                <w:sz w:val="21"/>
              </w:rPr>
              <w:t>提供多种查询方式（精准匹配、模糊匹配、前匹配、后匹配）、或按拼音</w:t>
            </w:r>
            <w:r>
              <w:rPr>
                <w:color w:val="000000"/>
                <w:sz w:val="21"/>
              </w:rPr>
              <w:t>/五笔检索，并支持快速切换</w:t>
            </w:r>
          </w:p>
          <w:p>
            <w:pPr>
              <w:ind w:firstLine="371"/>
              <w:jc w:val="left"/>
            </w:pPr>
            <w:r>
              <w:rPr>
                <w:color w:val="000000"/>
                <w:sz w:val="21"/>
              </w:rPr>
              <w:t>支持医嘱保存但不签名模式</w:t>
            </w:r>
          </w:p>
          <w:p>
            <w:pPr>
              <w:ind w:firstLine="371"/>
              <w:jc w:val="left"/>
            </w:pPr>
            <w:r>
              <w:rPr>
                <w:color w:val="000000"/>
                <w:sz w:val="21"/>
              </w:rPr>
              <w:t>医嘱开立时与患者过敏原信息校验，冲突则提示</w:t>
            </w:r>
          </w:p>
          <w:p>
            <w:pPr>
              <w:ind w:firstLine="371"/>
              <w:jc w:val="left"/>
            </w:pPr>
            <w:r>
              <w:rPr>
                <w:color w:val="000000"/>
                <w:sz w:val="21"/>
              </w:rPr>
              <w:t>医嘱开立时与患者性别校验，冲突则提示</w:t>
            </w:r>
          </w:p>
          <w:p>
            <w:pPr>
              <w:ind w:firstLine="371"/>
              <w:jc w:val="left"/>
            </w:pPr>
            <w:r>
              <w:rPr>
                <w:color w:val="000000"/>
                <w:sz w:val="21"/>
              </w:rPr>
              <w:t>医嘱保存时校验库存，库存不足给予提示</w:t>
            </w:r>
          </w:p>
          <w:p>
            <w:pPr>
              <w:ind w:firstLine="371"/>
              <w:jc w:val="left"/>
            </w:pPr>
            <w:r>
              <w:rPr>
                <w:color w:val="000000"/>
                <w:sz w:val="21"/>
              </w:rPr>
              <w:t>医嘱保存时权限校验，权限不足给予提示</w:t>
            </w:r>
          </w:p>
          <w:p>
            <w:pPr>
              <w:jc w:val="left"/>
            </w:pPr>
            <w:r>
              <w:rPr>
                <w:b/>
                <w:color w:val="000000"/>
                <w:sz w:val="21"/>
              </w:rPr>
              <w:t>1.2.1.4.2</w:t>
            </w:r>
            <w:r>
              <w:rPr>
                <w:b/>
                <w:color w:val="000000"/>
                <w:sz w:val="21"/>
              </w:rPr>
              <w:t>检查申请单</w:t>
            </w:r>
          </w:p>
          <w:p>
            <w:pPr>
              <w:ind w:firstLine="371"/>
              <w:jc w:val="left"/>
            </w:pPr>
            <w:r>
              <w:rPr>
                <w:color w:val="000000"/>
                <w:sz w:val="21"/>
              </w:rPr>
              <w:t>提供两种检查申请单创建方式（开立医嘱后生成申请单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w:t>
            </w:r>
            <w:r>
              <w:rPr>
                <w:color w:val="000000"/>
                <w:sz w:val="21"/>
              </w:rPr>
              <w:t>CT、超声、X线、心电、MRI、内镜、电生理、病理）</w:t>
            </w:r>
          </w:p>
          <w:p>
            <w:pPr>
              <w:ind w:firstLine="371"/>
              <w:jc w:val="left"/>
            </w:pPr>
            <w:r>
              <w:rPr>
                <w:color w:val="000000"/>
                <w:sz w:val="21"/>
              </w:rPr>
              <w:t>常用检查项目查询</w:t>
            </w:r>
          </w:p>
          <w:p>
            <w:pPr>
              <w:ind w:firstLine="371"/>
              <w:jc w:val="left"/>
            </w:pPr>
            <w:r>
              <w:rPr>
                <w:color w:val="000000"/>
                <w:sz w:val="21"/>
              </w:rPr>
              <w:t>常用检查项目双击快速复用</w:t>
            </w:r>
          </w:p>
          <w:p>
            <w:pPr>
              <w:ind w:firstLine="371"/>
              <w:jc w:val="left"/>
            </w:pPr>
            <w:r>
              <w:rPr>
                <w:color w:val="000000"/>
                <w:sz w:val="21"/>
              </w:rPr>
              <w:t>支持按照检查部位检索</w:t>
            </w:r>
          </w:p>
          <w:p>
            <w:pPr>
              <w:ind w:firstLine="371"/>
              <w:jc w:val="left"/>
            </w:pPr>
            <w:r>
              <w:rPr>
                <w:color w:val="000000"/>
                <w:sz w:val="21"/>
              </w:rPr>
              <w:t>患者简要病史数据一元化，并支持自主编辑</w:t>
            </w:r>
          </w:p>
          <w:p>
            <w:pPr>
              <w:ind w:firstLine="371"/>
              <w:jc w:val="left"/>
            </w:pPr>
            <w:r>
              <w:rPr>
                <w:color w:val="000000"/>
                <w:sz w:val="21"/>
              </w:rPr>
              <w:t>支持插入、编辑图片以描述需要特殊说明的检查部位或注意事项</w:t>
            </w:r>
          </w:p>
          <w:p>
            <w:pPr>
              <w:ind w:firstLine="371"/>
              <w:jc w:val="left"/>
            </w:pPr>
            <w:r>
              <w:rPr>
                <w:color w:val="000000"/>
                <w:sz w:val="21"/>
              </w:rPr>
              <w:t>支持医生自定义录入检查备注信息</w:t>
            </w:r>
          </w:p>
          <w:p>
            <w:pPr>
              <w:ind w:firstLine="371"/>
              <w:jc w:val="left"/>
            </w:pPr>
            <w:r>
              <w:rPr>
                <w:color w:val="000000"/>
                <w:sz w:val="21"/>
              </w:rPr>
              <w:t>已开立的检查项目及费用预览，支持增减数目</w:t>
            </w:r>
          </w:p>
          <w:p>
            <w:pPr>
              <w:jc w:val="left"/>
            </w:pPr>
            <w:r>
              <w:rPr>
                <w:b/>
                <w:color w:val="000000"/>
                <w:sz w:val="21"/>
              </w:rPr>
              <w:t>1.2.1.4.3</w:t>
            </w:r>
            <w:r>
              <w:rPr>
                <w:b/>
                <w:color w:val="000000"/>
                <w:sz w:val="21"/>
              </w:rPr>
              <w:t>检验申请单</w:t>
            </w:r>
          </w:p>
          <w:p>
            <w:pPr>
              <w:ind w:firstLine="371"/>
              <w:jc w:val="left"/>
            </w:pPr>
            <w:r>
              <w:rPr>
                <w:color w:val="000000"/>
                <w:sz w:val="21"/>
              </w:rPr>
              <w:t>通过点选方式快速切换申请单类型（如：生化、基础检验、微生物、免疫学、变态反应）</w:t>
            </w:r>
          </w:p>
          <w:p>
            <w:pPr>
              <w:ind w:firstLine="371"/>
              <w:jc w:val="left"/>
            </w:pPr>
            <w:r>
              <w:rPr>
                <w:color w:val="000000"/>
                <w:sz w:val="21"/>
              </w:rPr>
              <w:t>常用检验项目查询</w:t>
            </w:r>
          </w:p>
          <w:p>
            <w:pPr>
              <w:ind w:firstLine="371"/>
              <w:jc w:val="left"/>
            </w:pPr>
            <w:r>
              <w:rPr>
                <w:color w:val="000000"/>
                <w:sz w:val="21"/>
              </w:rPr>
              <w:t>常用检验项目双击快速复用</w:t>
            </w:r>
          </w:p>
          <w:p>
            <w:pPr>
              <w:ind w:firstLine="371"/>
              <w:jc w:val="left"/>
            </w:pPr>
            <w:r>
              <w:rPr>
                <w:color w:val="000000"/>
                <w:sz w:val="21"/>
              </w:rPr>
              <w:t>已开立的检验项目及费用预览，支持增减数目</w:t>
            </w:r>
          </w:p>
          <w:p>
            <w:pPr>
              <w:jc w:val="left"/>
            </w:pPr>
            <w:r>
              <w:rPr>
                <w:b/>
                <w:color w:val="000000"/>
                <w:sz w:val="21"/>
              </w:rPr>
              <w:t>1.2.1.4.4</w:t>
            </w:r>
            <w:r>
              <w:rPr>
                <w:b/>
                <w:color w:val="000000"/>
                <w:sz w:val="21"/>
              </w:rPr>
              <w:t>中草药开立</w:t>
            </w:r>
          </w:p>
          <w:p>
            <w:pPr>
              <w:ind w:firstLine="371"/>
              <w:jc w:val="left"/>
            </w:pPr>
            <w:r>
              <w:rPr>
                <w:color w:val="000000"/>
                <w:sz w:val="21"/>
              </w:rPr>
              <w:t>支持按照草药类型快速过滤（如：全部、中草药、三九方、草药颗粒、</w:t>
            </w:r>
            <w:r>
              <w:rPr>
                <w:color w:val="000000"/>
                <w:sz w:val="21"/>
              </w:rPr>
              <w:t>XX品牌草药）</w:t>
            </w:r>
          </w:p>
          <w:p>
            <w:pPr>
              <w:ind w:firstLine="371"/>
              <w:jc w:val="left"/>
            </w:pPr>
            <w:r>
              <w:rPr>
                <w:color w:val="000000"/>
                <w:sz w:val="21"/>
              </w:rPr>
              <w:t>支持鼠标操作、全键盘操作两种不同的操作习惯</w:t>
            </w:r>
          </w:p>
          <w:p>
            <w:pPr>
              <w:ind w:firstLine="371"/>
              <w:jc w:val="left"/>
            </w:pPr>
            <w:r>
              <w:rPr>
                <w:color w:val="000000"/>
                <w:sz w:val="21"/>
              </w:rPr>
              <w:t>提供上次草药处方快速复用的操作</w:t>
            </w:r>
          </w:p>
          <w:p>
            <w:pPr>
              <w:ind w:firstLine="371"/>
              <w:jc w:val="left"/>
            </w:pPr>
            <w:r>
              <w:rPr>
                <w:color w:val="000000"/>
                <w:sz w:val="21"/>
              </w:rPr>
              <w:t>支持在两味草药之间快速插入一味药</w:t>
            </w:r>
          </w:p>
          <w:p>
            <w:pPr>
              <w:ind w:firstLine="371"/>
              <w:jc w:val="left"/>
            </w:pPr>
            <w:r>
              <w:rPr>
                <w:color w:val="000000"/>
                <w:sz w:val="21"/>
              </w:rPr>
              <w:t>支持草药特殊煎制法的录入</w:t>
            </w:r>
          </w:p>
          <w:p>
            <w:pPr>
              <w:ind w:firstLine="371"/>
              <w:jc w:val="left"/>
            </w:pPr>
            <w:r>
              <w:rPr>
                <w:color w:val="000000"/>
                <w:sz w:val="21"/>
              </w:rPr>
              <w:t>提供药引的选择录入及自定义输入，治则治法的选择与自定义录入</w:t>
            </w:r>
          </w:p>
          <w:p>
            <w:pPr>
              <w:ind w:firstLine="371"/>
              <w:jc w:val="left"/>
            </w:pPr>
            <w:r>
              <w:rPr>
                <w:color w:val="000000"/>
                <w:sz w:val="21"/>
              </w:rPr>
              <w:t>草药方保存后提供展开查询草药详细处方的快捷操作</w:t>
            </w:r>
          </w:p>
          <w:p>
            <w:pPr>
              <w:ind w:firstLine="371"/>
              <w:jc w:val="left"/>
            </w:pPr>
            <w:r>
              <w:rPr>
                <w:color w:val="000000"/>
                <w:sz w:val="21"/>
              </w:rPr>
              <w:t>支持对草药君臣佐使分类统计</w:t>
            </w:r>
          </w:p>
          <w:p>
            <w:pPr>
              <w:ind w:firstLine="371"/>
              <w:jc w:val="left"/>
            </w:pPr>
            <w:r>
              <w:rPr>
                <w:color w:val="000000"/>
                <w:sz w:val="21"/>
              </w:rPr>
              <w:t>支持草药秘方打包组套</w:t>
            </w:r>
          </w:p>
          <w:p>
            <w:pPr>
              <w:ind w:firstLine="371"/>
              <w:jc w:val="left"/>
            </w:pPr>
            <w:r>
              <w:rPr>
                <w:color w:val="000000"/>
                <w:sz w:val="21"/>
              </w:rPr>
              <w:t>支持草药多种开立跳转顺序</w:t>
            </w:r>
          </w:p>
          <w:p>
            <w:pPr>
              <w:ind w:firstLine="371"/>
              <w:jc w:val="left"/>
            </w:pPr>
            <w:r>
              <w:rPr>
                <w:color w:val="000000"/>
                <w:sz w:val="21"/>
              </w:rPr>
              <w:t>支持可配置每行开立医嘱条目数量及字体自适应变化</w:t>
            </w:r>
          </w:p>
          <w:p>
            <w:pPr>
              <w:jc w:val="left"/>
            </w:pPr>
            <w:r>
              <w:rPr>
                <w:b/>
                <w:color w:val="000000"/>
                <w:sz w:val="21"/>
              </w:rPr>
              <w:t>1.2.1.4.5</w:t>
            </w:r>
            <w:r>
              <w:rPr>
                <w:b/>
                <w:color w:val="000000"/>
                <w:sz w:val="21"/>
              </w:rPr>
              <w:t>历史医嘱</w:t>
            </w:r>
          </w:p>
          <w:p>
            <w:pPr>
              <w:ind w:firstLine="371"/>
              <w:jc w:val="left"/>
            </w:pPr>
            <w:r>
              <w:rPr>
                <w:color w:val="000000"/>
                <w:sz w:val="21"/>
              </w:rPr>
              <w:t>支持查看患者不同就诊场景（门诊</w:t>
            </w:r>
            <w:r>
              <w:rPr>
                <w:color w:val="000000"/>
                <w:sz w:val="21"/>
              </w:rPr>
              <w:t>/住院）下的历史医嘱</w:t>
            </w:r>
          </w:p>
          <w:p>
            <w:pPr>
              <w:ind w:firstLine="371"/>
              <w:jc w:val="left"/>
            </w:pPr>
            <w:r>
              <w:rPr>
                <w:color w:val="000000"/>
                <w:sz w:val="21"/>
              </w:rPr>
              <w:t>支持历史医嘱直接复制到门诊开立医嘱</w:t>
            </w:r>
          </w:p>
          <w:p>
            <w:pPr>
              <w:jc w:val="left"/>
            </w:pPr>
            <w:r>
              <w:rPr>
                <w:b/>
                <w:color w:val="000000"/>
                <w:sz w:val="21"/>
              </w:rPr>
              <w:t>1.2.1.4.6</w:t>
            </w:r>
            <w:r>
              <w:rPr>
                <w:b/>
                <w:color w:val="000000"/>
                <w:sz w:val="21"/>
              </w:rPr>
              <w:t>医嘱计算器</w:t>
            </w:r>
          </w:p>
          <w:p>
            <w:pPr>
              <w:ind w:firstLine="371"/>
              <w:jc w:val="left"/>
            </w:pPr>
            <w:r>
              <w:rPr>
                <w:color w:val="000000"/>
                <w:sz w:val="21"/>
              </w:rPr>
              <w:t>患者性别、身高、体重自动带入计算器</w:t>
            </w:r>
          </w:p>
          <w:p>
            <w:pPr>
              <w:ind w:firstLine="371"/>
              <w:jc w:val="left"/>
            </w:pPr>
            <w:r>
              <w:rPr>
                <w:color w:val="000000"/>
                <w:sz w:val="21"/>
              </w:rPr>
              <w:t>内置多种医学公式（如：体表面积、肾小球滤过率、肌酐清除率），快速计算</w:t>
            </w:r>
          </w:p>
          <w:p>
            <w:pPr>
              <w:jc w:val="left"/>
            </w:pPr>
            <w:r>
              <w:rPr>
                <w:b/>
                <w:color w:val="000000"/>
                <w:sz w:val="21"/>
              </w:rPr>
              <w:t>1.2.1.4.7</w:t>
            </w:r>
            <w:r>
              <w:rPr>
                <w:b/>
                <w:color w:val="000000"/>
                <w:sz w:val="21"/>
              </w:rPr>
              <w:t>门诊医嘱保存</w:t>
            </w:r>
          </w:p>
          <w:p>
            <w:pPr>
              <w:ind w:firstLine="371"/>
              <w:jc w:val="left"/>
            </w:pPr>
            <w:r>
              <w:rPr>
                <w:color w:val="000000"/>
                <w:sz w:val="21"/>
              </w:rPr>
              <w:t>门诊医嘱保存后，自动插入到门诊病历指定区域</w:t>
            </w:r>
          </w:p>
          <w:p>
            <w:pPr>
              <w:jc w:val="left"/>
            </w:pPr>
            <w:r>
              <w:rPr>
                <w:b/>
                <w:color w:val="000000"/>
                <w:sz w:val="21"/>
              </w:rPr>
              <w:t>1.2.1.4.8</w:t>
            </w:r>
            <w:r>
              <w:rPr>
                <w:b/>
                <w:color w:val="000000"/>
                <w:sz w:val="21"/>
              </w:rPr>
              <w:t>门诊医嘱作废</w:t>
            </w:r>
          </w:p>
          <w:p>
            <w:pPr>
              <w:ind w:firstLine="371"/>
              <w:jc w:val="left"/>
            </w:pPr>
            <w:r>
              <w:rPr>
                <w:color w:val="000000"/>
                <w:sz w:val="21"/>
              </w:rPr>
              <w:t>门诊医嘱未收费状态，支持删除，门诊病历指定区域的医嘱内容自动删除</w:t>
            </w:r>
          </w:p>
          <w:p>
            <w:pPr>
              <w:ind w:firstLine="371"/>
              <w:jc w:val="left"/>
            </w:pPr>
            <w:r>
              <w:rPr>
                <w:color w:val="000000"/>
                <w:sz w:val="21"/>
              </w:rPr>
              <w:t>门诊医嘱收费后，支持作废</w:t>
            </w:r>
          </w:p>
          <w:p>
            <w:pPr>
              <w:jc w:val="left"/>
            </w:pPr>
            <w:r>
              <w:rPr>
                <w:b/>
                <w:color w:val="000000"/>
                <w:sz w:val="21"/>
              </w:rPr>
              <w:t>1.2.1.4.9</w:t>
            </w:r>
            <w:r>
              <w:rPr>
                <w:b/>
                <w:color w:val="000000"/>
                <w:sz w:val="21"/>
              </w:rPr>
              <w:t>门诊医嘱状态查询</w:t>
            </w:r>
          </w:p>
          <w:p>
            <w:pPr>
              <w:ind w:firstLine="371"/>
              <w:jc w:val="left"/>
            </w:pPr>
            <w:r>
              <w:rPr>
                <w:color w:val="000000"/>
                <w:sz w:val="21"/>
              </w:rPr>
              <w:t>支持查看闭环流程监视、查看医嘱执行状态</w:t>
            </w:r>
          </w:p>
          <w:p>
            <w:pPr>
              <w:jc w:val="left"/>
            </w:pPr>
            <w:r>
              <w:rPr>
                <w:b/>
                <w:color w:val="000000"/>
                <w:sz w:val="21"/>
              </w:rPr>
              <w:t>1.2.1.4.10</w:t>
            </w:r>
            <w:r>
              <w:rPr>
                <w:b/>
                <w:color w:val="000000"/>
                <w:sz w:val="21"/>
              </w:rPr>
              <w:t>医嘱组套管理</w:t>
            </w:r>
          </w:p>
          <w:p>
            <w:pPr>
              <w:ind w:firstLine="371"/>
              <w:jc w:val="left"/>
            </w:pPr>
            <w:r>
              <w:rPr>
                <w:color w:val="000000"/>
                <w:sz w:val="21"/>
              </w:rPr>
              <w:t>提供多种检索方式（组套名、拼音首字母、五笔码）快速检索医嘱组套</w:t>
            </w:r>
          </w:p>
          <w:p>
            <w:pPr>
              <w:ind w:firstLine="371"/>
              <w:jc w:val="left"/>
            </w:pPr>
            <w:r>
              <w:rPr>
                <w:color w:val="000000"/>
                <w:sz w:val="21"/>
              </w:rPr>
              <w:t>提供三种组套类型（个人组套、科室组套、全院组套），不同权限的角色可编辑相应的组套内容</w:t>
            </w:r>
          </w:p>
          <w:p>
            <w:pPr>
              <w:ind w:firstLine="371"/>
              <w:jc w:val="left"/>
            </w:pPr>
            <w:r>
              <w:rPr>
                <w:color w:val="000000"/>
                <w:sz w:val="21"/>
              </w:rPr>
              <w:t>新增医嘱组套，保存时自动生成检索关键字（拼音首字母</w:t>
            </w:r>
            <w:r>
              <w:rPr>
                <w:color w:val="000000"/>
                <w:sz w:val="21"/>
              </w:rPr>
              <w:t>/五笔码）</w:t>
            </w:r>
          </w:p>
          <w:p>
            <w:pPr>
              <w:ind w:firstLine="371"/>
              <w:jc w:val="left"/>
            </w:pPr>
            <w:r>
              <w:rPr>
                <w:color w:val="000000"/>
                <w:sz w:val="21"/>
              </w:rPr>
              <w:t>新增医嘱组套，保存时可定义组套使用方式（是否双击直接开立）</w:t>
            </w:r>
          </w:p>
          <w:p>
            <w:pPr>
              <w:ind w:firstLine="371"/>
              <w:jc w:val="left"/>
            </w:pPr>
            <w:r>
              <w:rPr>
                <w:color w:val="000000"/>
                <w:sz w:val="21"/>
              </w:rPr>
              <w:t>支持将已开立的医嘱条目选中，一键另存为医嘱组套</w:t>
            </w:r>
          </w:p>
          <w:p>
            <w:pPr>
              <w:ind w:firstLine="371"/>
              <w:jc w:val="left"/>
            </w:pPr>
            <w:r>
              <w:rPr>
                <w:color w:val="000000"/>
                <w:sz w:val="21"/>
              </w:rPr>
              <w:t>支持将不同的医嘱类型的医嘱项目存为一个组套（如：药品、检查、检验、护理级别）</w:t>
            </w:r>
          </w:p>
          <w:p>
            <w:pPr>
              <w:jc w:val="left"/>
            </w:pPr>
            <w:r>
              <w:rPr>
                <w:b/>
                <w:color w:val="000000"/>
                <w:sz w:val="21"/>
              </w:rPr>
              <w:t>1.2.1.4.11</w:t>
            </w:r>
            <w:r>
              <w:rPr>
                <w:b/>
                <w:color w:val="000000"/>
                <w:sz w:val="21"/>
              </w:rPr>
              <w:t>医嘱开立设置</w:t>
            </w:r>
          </w:p>
          <w:p>
            <w:pPr>
              <w:ind w:firstLine="371"/>
              <w:jc w:val="left"/>
            </w:pPr>
            <w:r>
              <w:rPr>
                <w:color w:val="000000"/>
                <w:sz w:val="21"/>
              </w:rPr>
              <w:t>支持按照使用习惯设置是否默认展开医嘱组套树</w:t>
            </w:r>
          </w:p>
          <w:p>
            <w:pPr>
              <w:ind w:firstLine="371"/>
              <w:jc w:val="left"/>
            </w:pPr>
            <w:r>
              <w:rPr>
                <w:color w:val="000000"/>
                <w:sz w:val="21"/>
              </w:rPr>
              <w:t>医嘱跳转顺序设置</w:t>
            </w:r>
          </w:p>
          <w:p>
            <w:pPr>
              <w:ind w:firstLine="371"/>
              <w:jc w:val="left"/>
            </w:pPr>
            <w:r>
              <w:rPr>
                <w:color w:val="000000"/>
                <w:sz w:val="21"/>
              </w:rPr>
              <w:t>支持设置每行显示的草药味数（</w:t>
            </w:r>
            <w:r>
              <w:rPr>
                <w:color w:val="000000"/>
                <w:sz w:val="21"/>
              </w:rPr>
              <w:t>1-5味）</w:t>
            </w:r>
          </w:p>
          <w:p>
            <w:pPr>
              <w:ind w:firstLine="371"/>
              <w:jc w:val="left"/>
            </w:pPr>
            <w:r>
              <w:rPr>
                <w:color w:val="000000"/>
                <w:sz w:val="21"/>
              </w:rPr>
              <w:t>草药开立跳转顺序设置，如：设置为</w:t>
            </w:r>
            <w:r>
              <w:rPr>
                <w:color w:val="000000"/>
                <w:sz w:val="21"/>
              </w:rPr>
              <w:t>“药品-数量-药品-数量…”或“药品-药品-药品-药品-数量-数量…”</w:t>
            </w:r>
          </w:p>
          <w:p>
            <w:pPr>
              <w:jc w:val="left"/>
            </w:pPr>
            <w:r>
              <w:rPr>
                <w:b/>
                <w:color w:val="000000"/>
                <w:sz w:val="21"/>
              </w:rPr>
              <w:t>1.2.1.5</w:t>
            </w:r>
            <w:r>
              <w:rPr>
                <w:b/>
                <w:color w:val="000000"/>
                <w:sz w:val="21"/>
              </w:rPr>
              <w:t>门诊病历</w:t>
            </w:r>
          </w:p>
          <w:p>
            <w:pPr>
              <w:jc w:val="left"/>
            </w:pPr>
            <w:r>
              <w:rPr>
                <w:b/>
                <w:color w:val="000000"/>
                <w:sz w:val="21"/>
              </w:rPr>
              <w:t>1.2.1.5.1</w:t>
            </w:r>
            <w:r>
              <w:rPr>
                <w:b/>
                <w:color w:val="000000"/>
                <w:sz w:val="21"/>
              </w:rPr>
              <w:t>门诊病历书写</w:t>
            </w:r>
          </w:p>
          <w:p>
            <w:pPr>
              <w:ind w:firstLine="371"/>
              <w:jc w:val="left"/>
            </w:pPr>
            <w:r>
              <w:rPr>
                <w:color w:val="000000"/>
                <w:sz w:val="21"/>
              </w:rPr>
              <w:t>提供初诊病历模板</w:t>
            </w:r>
            <w:r>
              <w:rPr>
                <w:color w:val="000000"/>
                <w:sz w:val="21"/>
              </w:rPr>
              <w:t>/复诊病历模版，通过tab页切换，供不同就诊场景使用</w:t>
            </w:r>
          </w:p>
          <w:p>
            <w:pPr>
              <w:ind w:firstLine="371"/>
              <w:jc w:val="left"/>
            </w:pPr>
            <w:r>
              <w:rPr>
                <w:color w:val="000000"/>
                <w:sz w:val="21"/>
              </w:rPr>
              <w:t>支持使用病历组套快速创建门诊病历</w:t>
            </w:r>
          </w:p>
          <w:p>
            <w:pPr>
              <w:ind w:firstLine="371"/>
              <w:jc w:val="left"/>
            </w:pPr>
            <w:r>
              <w:rPr>
                <w:color w:val="000000"/>
                <w:sz w:val="21"/>
              </w:rPr>
              <w:t>支持复诊患者病历快速复用</w:t>
            </w:r>
          </w:p>
          <w:p>
            <w:pPr>
              <w:ind w:firstLine="371"/>
              <w:jc w:val="left"/>
            </w:pPr>
            <w:r>
              <w:rPr>
                <w:color w:val="000000"/>
                <w:sz w:val="21"/>
              </w:rPr>
              <w:t>患者基本信息自动带入病历</w:t>
            </w:r>
          </w:p>
          <w:p>
            <w:pPr>
              <w:ind w:firstLine="371"/>
              <w:jc w:val="left"/>
            </w:pPr>
            <w:r>
              <w:rPr>
                <w:color w:val="000000"/>
                <w:sz w:val="21"/>
              </w:rPr>
              <w:t>门诊病历的结构化录入</w:t>
            </w:r>
          </w:p>
          <w:p>
            <w:pPr>
              <w:ind w:firstLine="371"/>
              <w:jc w:val="left"/>
            </w:pPr>
            <w:r>
              <w:rPr>
                <w:color w:val="000000"/>
                <w:sz w:val="21"/>
              </w:rPr>
              <w:t>支持元素信息点选书写</w:t>
            </w:r>
          </w:p>
          <w:p>
            <w:pPr>
              <w:ind w:firstLine="371"/>
              <w:jc w:val="left"/>
            </w:pPr>
            <w:r>
              <w:rPr>
                <w:color w:val="000000"/>
                <w:sz w:val="21"/>
              </w:rPr>
              <w:t>支持医嘱联动</w:t>
            </w:r>
          </w:p>
          <w:p>
            <w:pPr>
              <w:ind w:firstLine="371"/>
              <w:jc w:val="left"/>
            </w:pPr>
            <w:r>
              <w:rPr>
                <w:color w:val="000000"/>
                <w:sz w:val="21"/>
              </w:rPr>
              <w:t>快速插入检查检验结果</w:t>
            </w:r>
          </w:p>
          <w:p>
            <w:pPr>
              <w:ind w:firstLine="371"/>
              <w:jc w:val="left"/>
            </w:pPr>
            <w:r>
              <w:rPr>
                <w:color w:val="000000"/>
                <w:sz w:val="21"/>
              </w:rPr>
              <w:t>支持插入特殊符号功能</w:t>
            </w:r>
          </w:p>
          <w:p>
            <w:pPr>
              <w:ind w:firstLine="371"/>
              <w:jc w:val="left"/>
            </w:pPr>
            <w:r>
              <w:rPr>
                <w:color w:val="000000"/>
                <w:sz w:val="21"/>
              </w:rPr>
              <w:t>支持插入图片</w:t>
            </w:r>
          </w:p>
          <w:p>
            <w:pPr>
              <w:ind w:firstLine="371"/>
              <w:jc w:val="left"/>
            </w:pPr>
            <w:r>
              <w:rPr>
                <w:color w:val="000000"/>
                <w:sz w:val="21"/>
              </w:rPr>
              <w:t>可在病历中追加内容</w:t>
            </w:r>
          </w:p>
          <w:p>
            <w:pPr>
              <w:ind w:firstLine="420"/>
              <w:jc w:val="left"/>
            </w:pPr>
            <w:r>
              <w:rPr>
                <w:sz w:val="21"/>
              </w:rPr>
              <w:t xml:space="preserve"> </w:t>
            </w:r>
          </w:p>
          <w:p>
            <w:pPr>
              <w:jc w:val="left"/>
            </w:pPr>
            <w:r>
              <w:rPr>
                <w:b/>
                <w:color w:val="000000"/>
                <w:sz w:val="21"/>
              </w:rPr>
              <w:t>1.2.1.5.2</w:t>
            </w:r>
            <w:r>
              <w:rPr>
                <w:b/>
                <w:color w:val="000000"/>
                <w:sz w:val="21"/>
              </w:rPr>
              <w:t>门诊病历保存及签名</w:t>
            </w:r>
          </w:p>
          <w:p>
            <w:pPr>
              <w:ind w:firstLine="371"/>
              <w:jc w:val="left"/>
            </w:pPr>
            <w:r>
              <w:rPr>
                <w:color w:val="000000"/>
                <w:sz w:val="21"/>
              </w:rPr>
              <w:t>支持对接</w:t>
            </w:r>
            <w:r>
              <w:rPr>
                <w:color w:val="000000"/>
                <w:sz w:val="21"/>
              </w:rPr>
              <w:t>CA电子签名</w:t>
            </w:r>
          </w:p>
          <w:p>
            <w:pPr>
              <w:ind w:firstLine="371"/>
              <w:jc w:val="left"/>
            </w:pPr>
            <w:r>
              <w:rPr>
                <w:color w:val="000000"/>
                <w:sz w:val="21"/>
              </w:rPr>
              <w:t>支持暂存病历书写内容</w:t>
            </w:r>
          </w:p>
          <w:p>
            <w:pPr>
              <w:ind w:firstLine="371"/>
              <w:jc w:val="left"/>
            </w:pPr>
            <w:r>
              <w:rPr>
                <w:color w:val="000000"/>
                <w:sz w:val="21"/>
              </w:rPr>
              <w:t>支持病历签名后锁定，可申请解锁</w:t>
            </w:r>
          </w:p>
          <w:p>
            <w:pPr>
              <w:jc w:val="left"/>
            </w:pPr>
            <w:r>
              <w:rPr>
                <w:b/>
                <w:color w:val="000000"/>
                <w:sz w:val="21"/>
              </w:rPr>
              <w:t>1.2.1.5.3</w:t>
            </w:r>
            <w:r>
              <w:rPr>
                <w:b/>
                <w:color w:val="000000"/>
                <w:sz w:val="21"/>
              </w:rPr>
              <w:t>门诊病历打印</w:t>
            </w:r>
          </w:p>
          <w:p>
            <w:pPr>
              <w:ind w:firstLine="371"/>
              <w:jc w:val="left"/>
            </w:pPr>
            <w:r>
              <w:rPr>
                <w:color w:val="000000"/>
                <w:sz w:val="21"/>
              </w:rPr>
              <w:t>支持门诊病历打印</w:t>
            </w:r>
          </w:p>
          <w:p>
            <w:pPr>
              <w:ind w:firstLine="371"/>
              <w:jc w:val="left"/>
            </w:pPr>
            <w:r>
              <w:rPr>
                <w:color w:val="000000"/>
                <w:sz w:val="21"/>
              </w:rPr>
              <w:t>支持门诊病历集中打印</w:t>
            </w:r>
          </w:p>
          <w:p>
            <w:pPr>
              <w:ind w:firstLine="371"/>
              <w:jc w:val="left"/>
            </w:pPr>
            <w:r>
              <w:rPr>
                <w:color w:val="000000"/>
                <w:sz w:val="21"/>
              </w:rPr>
              <w:t>支持打印后的病历不允许修改</w:t>
            </w:r>
          </w:p>
          <w:p>
            <w:pPr>
              <w:jc w:val="left"/>
            </w:pPr>
            <w:r>
              <w:rPr>
                <w:b/>
                <w:color w:val="000000"/>
                <w:sz w:val="21"/>
              </w:rPr>
              <w:t>1.2.1.5.4</w:t>
            </w:r>
            <w:r>
              <w:rPr>
                <w:b/>
                <w:color w:val="000000"/>
                <w:sz w:val="21"/>
              </w:rPr>
              <w:t>门诊病历删除</w:t>
            </w:r>
          </w:p>
          <w:p>
            <w:pPr>
              <w:ind w:firstLine="371"/>
              <w:jc w:val="left"/>
            </w:pPr>
            <w:r>
              <w:rPr>
                <w:color w:val="000000"/>
                <w:sz w:val="21"/>
              </w:rPr>
              <w:t>支持对未签名的病历进行删除</w:t>
            </w:r>
          </w:p>
          <w:p>
            <w:pPr>
              <w:ind w:firstLine="371"/>
              <w:jc w:val="left"/>
            </w:pPr>
            <w:r>
              <w:rPr>
                <w:color w:val="000000"/>
                <w:sz w:val="21"/>
              </w:rPr>
              <w:t>支持查看病历操作记录查询</w:t>
            </w:r>
          </w:p>
          <w:p>
            <w:pPr>
              <w:jc w:val="left"/>
            </w:pPr>
            <w:r>
              <w:rPr>
                <w:b/>
                <w:color w:val="000000"/>
                <w:sz w:val="21"/>
              </w:rPr>
              <w:t>1.2.1.5.5</w:t>
            </w:r>
            <w:r>
              <w:rPr>
                <w:b/>
                <w:color w:val="000000"/>
                <w:sz w:val="21"/>
              </w:rPr>
              <w:t>门诊病历组套管理</w:t>
            </w:r>
          </w:p>
          <w:p>
            <w:pPr>
              <w:ind w:firstLine="371"/>
              <w:jc w:val="left"/>
            </w:pPr>
            <w:r>
              <w:rPr>
                <w:color w:val="000000"/>
                <w:sz w:val="21"/>
              </w:rPr>
              <w:t>支持三种不同权限的病历组套（个人组套、科室组套、全院组套），权限不同可编辑病历组套范围不同</w:t>
            </w:r>
          </w:p>
          <w:p>
            <w:pPr>
              <w:ind w:firstLine="371"/>
              <w:jc w:val="left"/>
            </w:pPr>
            <w:r>
              <w:rPr>
                <w:color w:val="000000"/>
                <w:sz w:val="21"/>
              </w:rPr>
              <w:t>提供两种不同的病历组套类型（模板组套</w:t>
            </w:r>
            <w:r>
              <w:rPr>
                <w:color w:val="000000"/>
                <w:sz w:val="21"/>
              </w:rPr>
              <w:t>/元素组套）</w:t>
            </w:r>
          </w:p>
          <w:p>
            <w:pPr>
              <w:ind w:firstLine="371"/>
              <w:jc w:val="left"/>
            </w:pPr>
            <w:r>
              <w:rPr>
                <w:color w:val="000000"/>
                <w:sz w:val="21"/>
              </w:rPr>
              <w:t>支持将当前病历一键存为组套（模板组套</w:t>
            </w:r>
            <w:r>
              <w:rPr>
                <w:color w:val="000000"/>
                <w:sz w:val="21"/>
              </w:rPr>
              <w:t>/元素组套）</w:t>
            </w:r>
          </w:p>
          <w:p>
            <w:pPr>
              <w:ind w:firstLine="371"/>
              <w:jc w:val="left"/>
            </w:pPr>
            <w:r>
              <w:rPr>
                <w:color w:val="000000"/>
                <w:sz w:val="21"/>
              </w:rPr>
              <w:t>支持将病历组套设置为常用组套</w:t>
            </w:r>
          </w:p>
          <w:p>
            <w:pPr>
              <w:jc w:val="left"/>
            </w:pPr>
            <w:r>
              <w:rPr>
                <w:b/>
                <w:color w:val="000000"/>
                <w:sz w:val="21"/>
              </w:rPr>
              <w:t>1.2.1.5.6</w:t>
            </w:r>
            <w:r>
              <w:rPr>
                <w:b/>
                <w:color w:val="000000"/>
                <w:sz w:val="21"/>
              </w:rPr>
              <w:t>门诊知情同意书</w:t>
            </w:r>
          </w:p>
          <w:p>
            <w:pPr>
              <w:ind w:firstLine="371"/>
              <w:jc w:val="left"/>
            </w:pPr>
            <w:r>
              <w:rPr>
                <w:color w:val="000000"/>
                <w:sz w:val="21"/>
              </w:rPr>
              <w:t>根据门诊知情同意书不同类型分类展示知情同意书列表</w:t>
            </w:r>
          </w:p>
          <w:p>
            <w:pPr>
              <w:ind w:firstLine="371"/>
              <w:jc w:val="left"/>
            </w:pPr>
            <w:r>
              <w:rPr>
                <w:color w:val="000000"/>
                <w:sz w:val="21"/>
              </w:rPr>
              <w:t>展示知情同意书状态（待创建、暂存、签名）</w:t>
            </w:r>
          </w:p>
          <w:p>
            <w:pPr>
              <w:ind w:firstLine="371"/>
              <w:jc w:val="left"/>
            </w:pPr>
            <w:r>
              <w:rPr>
                <w:color w:val="000000"/>
                <w:sz w:val="21"/>
              </w:rPr>
              <w:t>创建门诊知情同意书时，患者基本信息（姓名、性别、年龄、科室）自动带入</w:t>
            </w:r>
          </w:p>
          <w:p>
            <w:pPr>
              <w:ind w:firstLine="371"/>
              <w:jc w:val="left"/>
            </w:pPr>
            <w:r>
              <w:rPr>
                <w:color w:val="000000"/>
                <w:sz w:val="21"/>
              </w:rPr>
              <w:t>支持门诊知情同意书医生电子签名、患者电子签名</w:t>
            </w:r>
          </w:p>
          <w:p>
            <w:pPr>
              <w:jc w:val="left"/>
            </w:pPr>
            <w:r>
              <w:rPr>
                <w:b/>
                <w:color w:val="000000"/>
                <w:sz w:val="21"/>
              </w:rPr>
              <w:t>1.2.1.5.7</w:t>
            </w:r>
            <w:r>
              <w:rPr>
                <w:b/>
                <w:color w:val="000000"/>
                <w:sz w:val="21"/>
              </w:rPr>
              <w:t>疾病证明</w:t>
            </w:r>
          </w:p>
          <w:p>
            <w:pPr>
              <w:ind w:firstLine="371"/>
              <w:jc w:val="left"/>
            </w:pPr>
            <w:r>
              <w:rPr>
                <w:color w:val="000000"/>
                <w:sz w:val="21"/>
              </w:rPr>
              <w:t>可在医生站内开具疾病证明（病假单）</w:t>
            </w:r>
          </w:p>
          <w:p>
            <w:pPr>
              <w:jc w:val="left"/>
            </w:pPr>
            <w:r>
              <w:rPr>
                <w:sz w:val="21"/>
              </w:rPr>
              <w:t xml:space="preserve"> </w:t>
            </w:r>
          </w:p>
          <w:p>
            <w:pPr>
              <w:jc w:val="left"/>
            </w:pPr>
            <w:r>
              <w:rPr>
                <w:b/>
                <w:color w:val="000000"/>
                <w:sz w:val="21"/>
              </w:rPr>
              <w:t>1.2.1.6</w:t>
            </w:r>
            <w:r>
              <w:rPr>
                <w:b/>
                <w:color w:val="000000"/>
                <w:sz w:val="21"/>
              </w:rPr>
              <w:t>门诊诊断</w:t>
            </w:r>
          </w:p>
          <w:p>
            <w:pPr>
              <w:jc w:val="left"/>
            </w:pPr>
            <w:r>
              <w:rPr>
                <w:b/>
                <w:color w:val="000000"/>
                <w:sz w:val="21"/>
              </w:rPr>
              <w:t>1.2.1.6.1</w:t>
            </w:r>
            <w:r>
              <w:rPr>
                <w:b/>
                <w:color w:val="000000"/>
                <w:sz w:val="21"/>
              </w:rPr>
              <w:t>门诊诊断开立</w:t>
            </w:r>
          </w:p>
          <w:p>
            <w:pPr>
              <w:ind w:firstLine="371"/>
              <w:jc w:val="left"/>
            </w:pPr>
            <w:r>
              <w:rPr>
                <w:color w:val="000000"/>
                <w:sz w:val="21"/>
              </w:rPr>
              <w:t>诊断的结构化录入，支持编辑前后缀</w:t>
            </w:r>
          </w:p>
          <w:p>
            <w:pPr>
              <w:ind w:firstLine="371"/>
              <w:jc w:val="left"/>
            </w:pPr>
            <w:r>
              <w:rPr>
                <w:color w:val="000000"/>
                <w:sz w:val="21"/>
              </w:rPr>
              <w:t>支持标记主要诊断、疑似诊断</w:t>
            </w:r>
          </w:p>
          <w:p>
            <w:pPr>
              <w:ind w:firstLine="371"/>
              <w:jc w:val="left"/>
            </w:pPr>
            <w:r>
              <w:rPr>
                <w:color w:val="000000"/>
                <w:sz w:val="21"/>
              </w:rPr>
              <w:t>支持中医诊断的结构化录入</w:t>
            </w:r>
          </w:p>
          <w:p>
            <w:pPr>
              <w:jc w:val="left"/>
            </w:pPr>
            <w:r>
              <w:rPr>
                <w:b/>
                <w:color w:val="000000"/>
                <w:sz w:val="21"/>
              </w:rPr>
              <w:t>1.2.1.6.2</w:t>
            </w:r>
            <w:r>
              <w:rPr>
                <w:b/>
                <w:color w:val="000000"/>
                <w:sz w:val="21"/>
              </w:rPr>
              <w:t>门诊诊断删除及作废</w:t>
            </w:r>
          </w:p>
          <w:p>
            <w:pPr>
              <w:ind w:firstLine="371"/>
              <w:jc w:val="left"/>
            </w:pPr>
            <w:r>
              <w:rPr>
                <w:color w:val="000000"/>
                <w:sz w:val="21"/>
              </w:rPr>
              <w:t>支持对未签名的诊断进行删除操作</w:t>
            </w:r>
          </w:p>
          <w:p>
            <w:pPr>
              <w:ind w:firstLine="371"/>
              <w:jc w:val="left"/>
            </w:pPr>
            <w:r>
              <w:rPr>
                <w:color w:val="000000"/>
                <w:sz w:val="21"/>
              </w:rPr>
              <w:t>支持对已签名的诊断进行作废操作</w:t>
            </w:r>
          </w:p>
          <w:p>
            <w:pPr>
              <w:jc w:val="left"/>
            </w:pPr>
            <w:r>
              <w:rPr>
                <w:b/>
                <w:color w:val="000000"/>
                <w:sz w:val="21"/>
              </w:rPr>
              <w:t>1.2.1.6.3</w:t>
            </w:r>
            <w:r>
              <w:rPr>
                <w:b/>
                <w:color w:val="000000"/>
                <w:sz w:val="21"/>
              </w:rPr>
              <w:t>门诊诊断上报</w:t>
            </w:r>
          </w:p>
          <w:p>
            <w:pPr>
              <w:ind w:firstLine="371"/>
              <w:jc w:val="left"/>
            </w:pPr>
            <w:r>
              <w:rPr>
                <w:color w:val="000000"/>
                <w:sz w:val="21"/>
              </w:rPr>
              <w:t>支持自动关联传染病诊断报告卡</w:t>
            </w:r>
          </w:p>
          <w:p>
            <w:pPr>
              <w:jc w:val="left"/>
            </w:pPr>
            <w:r>
              <w:rPr>
                <w:b/>
                <w:color w:val="000000"/>
                <w:sz w:val="21"/>
              </w:rPr>
              <w:t>1.2.1.6.4</w:t>
            </w:r>
            <w:r>
              <w:rPr>
                <w:b/>
                <w:color w:val="000000"/>
                <w:sz w:val="21"/>
              </w:rPr>
              <w:t>门诊诊断组套管理</w:t>
            </w:r>
          </w:p>
          <w:p>
            <w:pPr>
              <w:ind w:firstLine="371"/>
              <w:jc w:val="left"/>
            </w:pPr>
            <w:r>
              <w:rPr>
                <w:color w:val="000000"/>
                <w:sz w:val="21"/>
              </w:rPr>
              <w:t>支持个人和科室两个级别的诊断组套维护</w:t>
            </w:r>
          </w:p>
          <w:p>
            <w:pPr>
              <w:jc w:val="left"/>
            </w:pPr>
            <w:r>
              <w:rPr>
                <w:b/>
                <w:color w:val="000000"/>
                <w:sz w:val="21"/>
              </w:rPr>
              <w:t>1.2.1.7</w:t>
            </w:r>
            <w:r>
              <w:rPr>
                <w:b/>
                <w:color w:val="000000"/>
                <w:sz w:val="21"/>
              </w:rPr>
              <w:t>门诊报告查看</w:t>
            </w:r>
          </w:p>
          <w:p>
            <w:pPr>
              <w:jc w:val="left"/>
            </w:pPr>
            <w:r>
              <w:rPr>
                <w:b/>
                <w:color w:val="000000"/>
                <w:sz w:val="21"/>
              </w:rPr>
              <w:t>1.2.1.7.1</w:t>
            </w:r>
            <w:r>
              <w:rPr>
                <w:b/>
                <w:color w:val="000000"/>
                <w:sz w:val="21"/>
              </w:rPr>
              <w:t>门诊检查报告查看</w:t>
            </w:r>
          </w:p>
          <w:p>
            <w:pPr>
              <w:ind w:firstLine="371"/>
              <w:jc w:val="left"/>
            </w:pPr>
            <w:r>
              <w:rPr>
                <w:color w:val="000000"/>
                <w:sz w:val="21"/>
              </w:rPr>
              <w:t>在医生站内即可查看检查报告及影像，无需切换至检查系统</w:t>
            </w:r>
          </w:p>
          <w:p>
            <w:pPr>
              <w:jc w:val="left"/>
            </w:pPr>
            <w:r>
              <w:rPr>
                <w:b/>
                <w:color w:val="000000"/>
                <w:sz w:val="21"/>
              </w:rPr>
              <w:t>1.2.1.7.2</w:t>
            </w:r>
            <w:r>
              <w:rPr>
                <w:b/>
                <w:color w:val="000000"/>
                <w:sz w:val="21"/>
              </w:rPr>
              <w:t>门诊检验报告查看</w:t>
            </w:r>
          </w:p>
          <w:p>
            <w:pPr>
              <w:ind w:firstLine="371"/>
              <w:jc w:val="left"/>
            </w:pPr>
            <w:r>
              <w:rPr>
                <w:color w:val="000000"/>
                <w:sz w:val="21"/>
              </w:rPr>
              <w:t>在医生站内即可查看检验报告，无需切换至检验系统</w:t>
            </w:r>
          </w:p>
          <w:p>
            <w:pPr>
              <w:jc w:val="left"/>
            </w:pPr>
            <w:r>
              <w:rPr>
                <w:b/>
                <w:color w:val="000000"/>
                <w:sz w:val="21"/>
              </w:rPr>
              <w:t>1.2.1.8</w:t>
            </w:r>
            <w:r>
              <w:rPr>
                <w:b/>
                <w:color w:val="000000"/>
                <w:sz w:val="21"/>
              </w:rPr>
              <w:t>办理入院</w:t>
            </w:r>
          </w:p>
          <w:p>
            <w:pPr>
              <w:jc w:val="left"/>
            </w:pPr>
            <w:r>
              <w:rPr>
                <w:b/>
                <w:color w:val="000000"/>
                <w:sz w:val="21"/>
              </w:rPr>
              <w:t>1.2.1.8.1</w:t>
            </w:r>
            <w:r>
              <w:rPr>
                <w:b/>
                <w:color w:val="000000"/>
                <w:sz w:val="21"/>
              </w:rPr>
              <w:t>开立入院通知单（住院证）</w:t>
            </w:r>
          </w:p>
          <w:p>
            <w:pPr>
              <w:ind w:firstLine="371"/>
              <w:jc w:val="left"/>
            </w:pPr>
            <w:r>
              <w:rPr>
                <w:color w:val="000000"/>
                <w:sz w:val="21"/>
              </w:rPr>
              <w:t>开立住院通知单时，患者的基本信息（如：病历号、费用类别、姓名、性别、年龄、出生日期）自动带入</w:t>
            </w:r>
          </w:p>
          <w:p>
            <w:pPr>
              <w:ind w:firstLine="371"/>
              <w:jc w:val="left"/>
            </w:pPr>
            <w:r>
              <w:rPr>
                <w:color w:val="000000"/>
                <w:sz w:val="21"/>
              </w:rPr>
              <w:t>开立住院通知单时，患者门诊主诊断自动带入</w:t>
            </w:r>
          </w:p>
          <w:p>
            <w:pPr>
              <w:ind w:firstLine="371"/>
              <w:jc w:val="left"/>
            </w:pPr>
            <w:r>
              <w:rPr>
                <w:color w:val="000000"/>
                <w:sz w:val="21"/>
              </w:rPr>
              <w:t>默认提供患者入院情况（危</w:t>
            </w:r>
            <w:r>
              <w:rPr>
                <w:color w:val="000000"/>
                <w:sz w:val="21"/>
              </w:rPr>
              <w:t>/急/一般）、入院处理录入项目，支持本地化按需增减信息项</w:t>
            </w:r>
          </w:p>
          <w:p>
            <w:pPr>
              <w:jc w:val="left"/>
            </w:pPr>
            <w:r>
              <w:rPr>
                <w:b/>
                <w:color w:val="000000"/>
                <w:sz w:val="21"/>
              </w:rPr>
              <w:t>1.2.2</w:t>
            </w:r>
            <w:r>
              <w:rPr>
                <w:b/>
                <w:color w:val="000000"/>
                <w:sz w:val="21"/>
              </w:rPr>
              <w:t>一体化住院医生工作站</w:t>
            </w:r>
          </w:p>
          <w:p>
            <w:pPr>
              <w:jc w:val="left"/>
            </w:pPr>
            <w:r>
              <w:rPr>
                <w:b/>
                <w:color w:val="000000"/>
                <w:sz w:val="21"/>
              </w:rPr>
              <w:t>1.2.2.1</w:t>
            </w:r>
            <w:r>
              <w:rPr>
                <w:b/>
                <w:color w:val="000000"/>
                <w:sz w:val="21"/>
              </w:rPr>
              <w:t>住院医生站</w:t>
            </w:r>
          </w:p>
          <w:p>
            <w:pPr>
              <w:jc w:val="left"/>
            </w:pPr>
            <w:r>
              <w:rPr>
                <w:b/>
                <w:color w:val="000000"/>
                <w:sz w:val="21"/>
              </w:rPr>
              <w:t>1.2.2.1.1</w:t>
            </w:r>
            <w:r>
              <w:rPr>
                <w:b/>
                <w:color w:val="000000"/>
                <w:sz w:val="21"/>
              </w:rPr>
              <w:t>多语言设置</w:t>
            </w:r>
          </w:p>
          <w:p>
            <w:pPr>
              <w:ind w:firstLine="371"/>
              <w:jc w:val="left"/>
            </w:pPr>
            <w:r>
              <w:rPr>
                <w:color w:val="000000"/>
                <w:sz w:val="21"/>
              </w:rPr>
              <w:t>中英文切换：提供中文、英文双语版本系统功能，供不同国籍用户使用</w:t>
            </w:r>
          </w:p>
          <w:p>
            <w:pPr>
              <w:jc w:val="left"/>
            </w:pPr>
            <w:r>
              <w:rPr>
                <w:b/>
                <w:color w:val="000000"/>
                <w:sz w:val="21"/>
              </w:rPr>
              <w:t>1.2.2.1.2</w:t>
            </w:r>
            <w:r>
              <w:rPr>
                <w:b/>
                <w:color w:val="000000"/>
                <w:sz w:val="21"/>
              </w:rPr>
              <w:t>住院患者列表</w:t>
            </w:r>
          </w:p>
          <w:p>
            <w:pPr>
              <w:ind w:firstLine="371"/>
              <w:jc w:val="left"/>
            </w:pPr>
            <w:r>
              <w:rPr>
                <w:color w:val="000000"/>
                <w:sz w:val="21"/>
              </w:rPr>
              <w:t>患者列表提供多种过滤方式（分管、全科、受邀会诊、授权患者、已转科、已出院、危重、手术、临床路径、自定义）来快速过滤出想查看的患者</w:t>
            </w:r>
          </w:p>
          <w:p>
            <w:pPr>
              <w:ind w:firstLine="371"/>
              <w:jc w:val="left"/>
            </w:pPr>
            <w:r>
              <w:rPr>
                <w:color w:val="000000"/>
                <w:sz w:val="21"/>
              </w:rPr>
              <w:t>患者列表提供根据时间、病区字段快速过滤患者及对患者进行排序</w:t>
            </w:r>
          </w:p>
          <w:p>
            <w:pPr>
              <w:ind w:firstLine="371"/>
              <w:jc w:val="left"/>
            </w:pPr>
            <w:r>
              <w:rPr>
                <w:color w:val="000000"/>
                <w:sz w:val="21"/>
              </w:rPr>
              <w:t>患者列表支持导出和打印功能</w:t>
            </w:r>
          </w:p>
          <w:p>
            <w:pPr>
              <w:ind w:firstLine="371"/>
              <w:jc w:val="left"/>
            </w:pPr>
            <w:r>
              <w:rPr>
                <w:color w:val="000000"/>
                <w:sz w:val="21"/>
              </w:rPr>
              <w:t>患者列表快捷展示区会详细显示出患者的床号、姓名、年龄、病历号、入院日期</w:t>
            </w:r>
          </w:p>
          <w:p>
            <w:pPr>
              <w:ind w:firstLine="371"/>
              <w:jc w:val="left"/>
            </w:pPr>
            <w:r>
              <w:rPr>
                <w:color w:val="000000"/>
                <w:sz w:val="21"/>
              </w:rPr>
              <w:t>患者列表快捷展示区会显示出治疗过程的快速入口，可以快速查看患者的历史就诊信息</w:t>
            </w:r>
          </w:p>
          <w:p>
            <w:pPr>
              <w:jc w:val="left"/>
            </w:pPr>
            <w:r>
              <w:rPr>
                <w:b/>
                <w:color w:val="000000"/>
                <w:sz w:val="21"/>
              </w:rPr>
              <w:t>1.2.2.2</w:t>
            </w:r>
            <w:r>
              <w:rPr>
                <w:b/>
                <w:color w:val="000000"/>
                <w:sz w:val="21"/>
              </w:rPr>
              <w:t>患者组件</w:t>
            </w:r>
          </w:p>
          <w:p>
            <w:pPr>
              <w:jc w:val="left"/>
            </w:pPr>
            <w:r>
              <w:rPr>
                <w:b/>
                <w:color w:val="000000"/>
                <w:sz w:val="21"/>
              </w:rPr>
              <w:t>1.2.2.2.1</w:t>
            </w:r>
            <w:r>
              <w:rPr>
                <w:b/>
                <w:color w:val="000000"/>
                <w:sz w:val="21"/>
              </w:rPr>
              <w:t>患者档案</w:t>
            </w:r>
          </w:p>
          <w:p>
            <w:pPr>
              <w:ind w:firstLine="371"/>
              <w:jc w:val="left"/>
            </w:pPr>
            <w:r>
              <w:rPr>
                <w:color w:val="000000"/>
                <w:sz w:val="21"/>
              </w:rPr>
              <w:t>支持查看患者的档案信息，如基本信息、联系人</w:t>
            </w:r>
          </w:p>
          <w:p>
            <w:pPr>
              <w:jc w:val="left"/>
            </w:pPr>
            <w:r>
              <w:rPr>
                <w:b/>
                <w:color w:val="000000"/>
                <w:sz w:val="21"/>
              </w:rPr>
              <w:t>1.2.2.2.2</w:t>
            </w:r>
            <w:r>
              <w:rPr>
                <w:b/>
                <w:color w:val="000000"/>
                <w:sz w:val="21"/>
              </w:rPr>
              <w:t>患者名片</w:t>
            </w:r>
          </w:p>
          <w:p>
            <w:pPr>
              <w:ind w:firstLine="371"/>
              <w:jc w:val="left"/>
            </w:pPr>
            <w:r>
              <w:rPr>
                <w:color w:val="000000"/>
                <w:sz w:val="21"/>
              </w:rPr>
              <w:t>患者头像：根据患者不同性别、年龄展示不同的患者头像（如：老年男、老年女、男性、女性、男童、女童、男婴、女婴、未知性别）</w:t>
            </w:r>
          </w:p>
          <w:p>
            <w:pPr>
              <w:ind w:firstLine="371"/>
              <w:jc w:val="left"/>
            </w:pPr>
            <w:r>
              <w:rPr>
                <w:color w:val="000000"/>
                <w:sz w:val="21"/>
              </w:rPr>
              <w:t>患者信息卡：默认展示患者姓名、病历号、年龄、费用类别、地址，支持按需增减信息项</w:t>
            </w:r>
          </w:p>
          <w:p>
            <w:pPr>
              <w:jc w:val="left"/>
            </w:pPr>
            <w:r>
              <w:rPr>
                <w:b/>
                <w:color w:val="000000"/>
                <w:sz w:val="21"/>
              </w:rPr>
              <w:t>1.2.2.2.3</w:t>
            </w:r>
            <w:r>
              <w:rPr>
                <w:b/>
                <w:color w:val="000000"/>
                <w:sz w:val="21"/>
              </w:rPr>
              <w:t>就诊费用</w:t>
            </w:r>
          </w:p>
          <w:p>
            <w:pPr>
              <w:ind w:firstLine="371"/>
              <w:jc w:val="left"/>
            </w:pPr>
            <w:r>
              <w:rPr>
                <w:color w:val="000000"/>
                <w:sz w:val="21"/>
              </w:rPr>
              <w:t>就诊费用：查看患者本次就诊开立医嘱的费用总计，提供查询费用明细的快捷操作</w:t>
            </w:r>
          </w:p>
          <w:p>
            <w:pPr>
              <w:jc w:val="left"/>
            </w:pPr>
            <w:r>
              <w:rPr>
                <w:b/>
                <w:color w:val="000000"/>
                <w:sz w:val="21"/>
              </w:rPr>
              <w:t>1.2.2.2.4</w:t>
            </w:r>
            <w:r>
              <w:rPr>
                <w:b/>
                <w:color w:val="000000"/>
                <w:sz w:val="21"/>
              </w:rPr>
              <w:t>患者过敏信息管理</w:t>
            </w:r>
          </w:p>
          <w:p>
            <w:pPr>
              <w:ind w:firstLine="371"/>
              <w:jc w:val="left"/>
            </w:pPr>
            <w:r>
              <w:rPr>
                <w:color w:val="000000"/>
                <w:sz w:val="21"/>
              </w:rPr>
              <w:t>过敏原：可结构化或自由文本录入患者过敏原（药物、食物及其他过敏原）信息</w:t>
            </w:r>
          </w:p>
          <w:p>
            <w:pPr>
              <w:ind w:firstLine="371"/>
              <w:jc w:val="left"/>
            </w:pPr>
            <w:r>
              <w:rPr>
                <w:color w:val="000000"/>
                <w:sz w:val="21"/>
              </w:rPr>
              <w:t>过敏信息：可结构化录入患者过敏症状及过敏严重程度，并可以录入备注信息</w:t>
            </w:r>
          </w:p>
          <w:p>
            <w:pPr>
              <w:jc w:val="left"/>
            </w:pPr>
            <w:r>
              <w:rPr>
                <w:b/>
                <w:color w:val="000000"/>
                <w:sz w:val="21"/>
              </w:rPr>
              <w:t>1.2.2.2.5</w:t>
            </w:r>
            <w:r>
              <w:rPr>
                <w:b/>
                <w:color w:val="000000"/>
                <w:sz w:val="21"/>
              </w:rPr>
              <w:t>患者</w:t>
            </w:r>
            <w:r>
              <w:rPr>
                <w:b/>
                <w:color w:val="000000"/>
                <w:sz w:val="21"/>
              </w:rPr>
              <w:t>NOTE</w:t>
            </w:r>
          </w:p>
          <w:p>
            <w:pPr>
              <w:ind w:firstLine="371"/>
              <w:jc w:val="left"/>
            </w:pPr>
            <w:r>
              <w:rPr>
                <w:color w:val="000000"/>
                <w:sz w:val="21"/>
              </w:rPr>
              <w:t>NOTE标记：待办的患者NOTE在患者头像上醒目标记</w:t>
            </w:r>
          </w:p>
          <w:p>
            <w:pPr>
              <w:ind w:firstLine="371"/>
              <w:jc w:val="left"/>
            </w:pPr>
            <w:r>
              <w:rPr>
                <w:color w:val="000000"/>
                <w:sz w:val="21"/>
              </w:rPr>
              <w:t>待办</w:t>
            </w:r>
            <w:r>
              <w:rPr>
                <w:color w:val="000000"/>
                <w:sz w:val="21"/>
              </w:rPr>
              <w:t>NOTE：默认展示“待办”患者NOTE信息，记录时间、记录人，支持将“待办”NOTE标记为“已办”</w:t>
            </w:r>
          </w:p>
          <w:p>
            <w:pPr>
              <w:ind w:firstLine="371"/>
              <w:jc w:val="left"/>
            </w:pPr>
            <w:r>
              <w:rPr>
                <w:color w:val="000000"/>
                <w:sz w:val="21"/>
              </w:rPr>
              <w:t>已办</w:t>
            </w:r>
            <w:r>
              <w:rPr>
                <w:color w:val="000000"/>
                <w:sz w:val="21"/>
              </w:rPr>
              <w:t>NOTE：可查阅患者“已办”NOTE信息，已办时间、已办人信息</w:t>
            </w:r>
          </w:p>
          <w:p>
            <w:pPr>
              <w:ind w:firstLine="371"/>
              <w:jc w:val="left"/>
            </w:pPr>
            <w:r>
              <w:rPr>
                <w:color w:val="000000"/>
                <w:sz w:val="21"/>
              </w:rPr>
              <w:t>录入</w:t>
            </w:r>
            <w:r>
              <w:rPr>
                <w:color w:val="000000"/>
                <w:sz w:val="21"/>
              </w:rPr>
              <w:t>NOTE：录入患者NOTE信息</w:t>
            </w:r>
          </w:p>
          <w:p>
            <w:pPr>
              <w:jc w:val="left"/>
            </w:pPr>
            <w:r>
              <w:rPr>
                <w:b/>
                <w:color w:val="000000"/>
                <w:sz w:val="21"/>
              </w:rPr>
              <w:t>1.2.2.2.6</w:t>
            </w:r>
            <w:r>
              <w:rPr>
                <w:b/>
                <w:color w:val="000000"/>
                <w:sz w:val="21"/>
              </w:rPr>
              <w:t>患者标签</w:t>
            </w:r>
          </w:p>
          <w:p>
            <w:pPr>
              <w:ind w:firstLine="371"/>
              <w:jc w:val="left"/>
            </w:pPr>
            <w:r>
              <w:rPr>
                <w:color w:val="000000"/>
                <w:sz w:val="21"/>
              </w:rPr>
              <w:t>重要标签：几类重要的标签醒目标记（如：攻击性、高危传染病、特殊生理状态</w:t>
            </w:r>
            <w:r>
              <w:rPr>
                <w:color w:val="000000"/>
                <w:sz w:val="21"/>
              </w:rPr>
              <w:t>&lt;妊娠/哺乳&gt;、肝功能不全、肾功能不全、特殊待遇、特殊关怀&lt;如：需要隐瞒病情&gt;、自定义标签）</w:t>
            </w:r>
          </w:p>
          <w:p>
            <w:pPr>
              <w:ind w:firstLine="371"/>
              <w:jc w:val="left"/>
            </w:pPr>
            <w:r>
              <w:rPr>
                <w:color w:val="000000"/>
                <w:sz w:val="21"/>
              </w:rPr>
              <w:t>编辑标签：支持为患者选择系统提供的标签内容以及自定义标签内容</w:t>
            </w:r>
          </w:p>
          <w:p>
            <w:pPr>
              <w:ind w:firstLine="371"/>
              <w:jc w:val="left"/>
            </w:pPr>
            <w:r>
              <w:rPr>
                <w:color w:val="000000"/>
                <w:sz w:val="21"/>
              </w:rPr>
              <w:t>删除标签：支持标签的删除</w:t>
            </w:r>
          </w:p>
          <w:p>
            <w:pPr>
              <w:jc w:val="left"/>
            </w:pPr>
            <w:r>
              <w:rPr>
                <w:b/>
                <w:color w:val="000000"/>
                <w:sz w:val="21"/>
              </w:rPr>
              <w:t>1.2.2.3</w:t>
            </w:r>
            <w:r>
              <w:rPr>
                <w:b/>
                <w:color w:val="000000"/>
                <w:sz w:val="21"/>
              </w:rPr>
              <w:t>住院医嘱</w:t>
            </w:r>
          </w:p>
          <w:p>
            <w:pPr>
              <w:jc w:val="left"/>
            </w:pPr>
            <w:r>
              <w:rPr>
                <w:b/>
                <w:color w:val="000000"/>
                <w:sz w:val="21"/>
              </w:rPr>
              <w:t>1.2.2.3.1</w:t>
            </w:r>
            <w:r>
              <w:rPr>
                <w:b/>
                <w:color w:val="000000"/>
                <w:sz w:val="21"/>
              </w:rPr>
              <w:t>医嘱开立</w:t>
            </w:r>
          </w:p>
          <w:p>
            <w:pPr>
              <w:ind w:firstLine="371"/>
              <w:jc w:val="left"/>
            </w:pPr>
            <w:r>
              <w:rPr>
                <w:color w:val="000000"/>
                <w:sz w:val="21"/>
              </w:rPr>
              <w:t>支持组套开立、点选式开立、直接检索开立、历史医嘱复制开立的四种医嘱快速开立的方式</w:t>
            </w:r>
          </w:p>
          <w:p>
            <w:pPr>
              <w:ind w:firstLine="371"/>
              <w:jc w:val="left"/>
            </w:pPr>
            <w:r>
              <w:rPr>
                <w:color w:val="000000"/>
                <w:sz w:val="21"/>
              </w:rPr>
              <w:t>维护医嘱组套时可以设置是否双击组套直接开立</w:t>
            </w:r>
          </w:p>
          <w:p>
            <w:pPr>
              <w:ind w:firstLine="371"/>
              <w:jc w:val="left"/>
            </w:pPr>
            <w:r>
              <w:rPr>
                <w:color w:val="000000"/>
                <w:sz w:val="21"/>
              </w:rPr>
              <w:t>若不设置双击直接开立，则提供双击预览界面，可以勾选组套内医嘱开立</w:t>
            </w:r>
          </w:p>
          <w:p>
            <w:pPr>
              <w:ind w:firstLine="371"/>
              <w:jc w:val="left"/>
            </w:pPr>
            <w:r>
              <w:rPr>
                <w:color w:val="000000"/>
                <w:sz w:val="21"/>
              </w:rPr>
              <w:t>设置了一系列快捷键，不仅可以鼠标操作，还可以达到全键盘操作，提升工作效率</w:t>
            </w:r>
          </w:p>
          <w:p>
            <w:pPr>
              <w:ind w:firstLine="371"/>
              <w:jc w:val="left"/>
            </w:pPr>
            <w:r>
              <w:rPr>
                <w:color w:val="000000"/>
                <w:sz w:val="21"/>
              </w:rPr>
              <w:t>医嘱开立时提供药品商品名</w:t>
            </w:r>
            <w:r>
              <w:rPr>
                <w:color w:val="000000"/>
                <w:sz w:val="21"/>
              </w:rPr>
              <w:t>/通用名、规格、剂型、价格、进口/国产、是否需要皮试、是否特殊管制、取药药房、库存量的查询与展示</w:t>
            </w:r>
          </w:p>
          <w:p>
            <w:pPr>
              <w:ind w:firstLine="371"/>
              <w:jc w:val="left"/>
            </w:pPr>
            <w:r>
              <w:rPr>
                <w:color w:val="000000"/>
                <w:sz w:val="21"/>
              </w:rPr>
              <w:t>开立医嘱时，会提示默认的频次、用法供参考</w:t>
            </w:r>
          </w:p>
          <w:p>
            <w:pPr>
              <w:ind w:firstLine="371"/>
              <w:jc w:val="left"/>
            </w:pPr>
            <w:r>
              <w:rPr>
                <w:color w:val="000000"/>
                <w:sz w:val="21"/>
              </w:rPr>
              <w:t>常用的医嘱项目以及功能并在医嘱开立时置顶常用词频</w:t>
            </w:r>
          </w:p>
          <w:p>
            <w:pPr>
              <w:ind w:firstLine="371"/>
              <w:jc w:val="left"/>
            </w:pPr>
            <w:r>
              <w:rPr>
                <w:color w:val="000000"/>
                <w:sz w:val="21"/>
              </w:rPr>
              <w:t>支持科常用术语和全部术语的快速切换</w:t>
            </w:r>
          </w:p>
          <w:p>
            <w:pPr>
              <w:ind w:firstLine="371"/>
              <w:jc w:val="left"/>
            </w:pPr>
            <w:r>
              <w:rPr>
                <w:color w:val="000000"/>
                <w:sz w:val="21"/>
              </w:rPr>
              <w:t>提供多种查询方式（精准匹配、模糊匹配、前匹配、后匹配）、或按拼音</w:t>
            </w:r>
            <w:r>
              <w:rPr>
                <w:color w:val="000000"/>
                <w:sz w:val="21"/>
              </w:rPr>
              <w:t>/五笔检索，并支持快速切换</w:t>
            </w:r>
          </w:p>
          <w:p>
            <w:pPr>
              <w:ind w:firstLine="371"/>
              <w:jc w:val="left"/>
            </w:pPr>
            <w:r>
              <w:rPr>
                <w:color w:val="000000"/>
                <w:sz w:val="21"/>
              </w:rPr>
              <w:t>长期医嘱会根据每次量和时间自动计算总量</w:t>
            </w:r>
          </w:p>
          <w:p>
            <w:pPr>
              <w:ind w:firstLine="371"/>
              <w:jc w:val="left"/>
            </w:pPr>
            <w:r>
              <w:rPr>
                <w:color w:val="000000"/>
                <w:sz w:val="21"/>
              </w:rPr>
              <w:t>检验项目可以设置默认都是标本和部位</w:t>
            </w:r>
          </w:p>
          <w:p>
            <w:pPr>
              <w:ind w:firstLine="371"/>
              <w:jc w:val="left"/>
            </w:pPr>
            <w:r>
              <w:rPr>
                <w:color w:val="000000"/>
                <w:sz w:val="21"/>
              </w:rPr>
              <w:t>非药品医嘱可以设置默认的执行科室、药品可以设置默认的取药药房</w:t>
            </w:r>
          </w:p>
          <w:p>
            <w:pPr>
              <w:ind w:firstLine="371"/>
              <w:jc w:val="left"/>
            </w:pPr>
            <w:r>
              <w:rPr>
                <w:color w:val="000000"/>
                <w:sz w:val="21"/>
              </w:rPr>
              <w:t>医嘱组合时会对频次用法是否一致进行校验</w:t>
            </w:r>
          </w:p>
          <w:p>
            <w:pPr>
              <w:ind w:firstLine="371"/>
              <w:jc w:val="left"/>
            </w:pPr>
            <w:r>
              <w:rPr>
                <w:color w:val="000000"/>
                <w:sz w:val="21"/>
              </w:rPr>
              <w:t>医嘱保存时会进行合理用药校验，如不合理会提示</w:t>
            </w:r>
          </w:p>
          <w:p>
            <w:pPr>
              <w:ind w:firstLine="371"/>
              <w:jc w:val="left"/>
            </w:pPr>
            <w:r>
              <w:rPr>
                <w:color w:val="000000"/>
                <w:sz w:val="21"/>
              </w:rPr>
              <w:t>支持医嘱保存但不签名模式</w:t>
            </w:r>
          </w:p>
          <w:p>
            <w:pPr>
              <w:ind w:firstLine="371"/>
              <w:jc w:val="left"/>
            </w:pPr>
            <w:r>
              <w:rPr>
                <w:color w:val="000000"/>
                <w:sz w:val="21"/>
              </w:rPr>
              <w:t>医嘱开立时与患者过敏原信息校验，冲突则提示</w:t>
            </w:r>
          </w:p>
          <w:p>
            <w:pPr>
              <w:ind w:firstLine="371"/>
              <w:jc w:val="left"/>
            </w:pPr>
            <w:r>
              <w:rPr>
                <w:color w:val="000000"/>
                <w:sz w:val="21"/>
              </w:rPr>
              <w:t>医嘱开立时与患者性别校验，冲突则提示</w:t>
            </w:r>
          </w:p>
          <w:p>
            <w:pPr>
              <w:ind w:firstLine="371"/>
              <w:jc w:val="left"/>
            </w:pPr>
            <w:r>
              <w:rPr>
                <w:color w:val="000000"/>
                <w:sz w:val="21"/>
              </w:rPr>
              <w:t>医嘱保存时校验库存，库存不足给予提示</w:t>
            </w:r>
          </w:p>
          <w:p>
            <w:pPr>
              <w:ind w:firstLine="371"/>
              <w:jc w:val="left"/>
            </w:pPr>
            <w:r>
              <w:rPr>
                <w:color w:val="000000"/>
                <w:sz w:val="21"/>
              </w:rPr>
              <w:t>医嘱开立界面提供医嘱过滤，过滤默认医嘱、全部医嘱、有效医嘱</w:t>
            </w:r>
          </w:p>
          <w:p>
            <w:pPr>
              <w:ind w:firstLine="371"/>
              <w:jc w:val="left"/>
            </w:pPr>
            <w:r>
              <w:rPr>
                <w:color w:val="000000"/>
                <w:sz w:val="21"/>
              </w:rPr>
              <w:t>医嘱保存时权限校验，权限不足给予提示</w:t>
            </w:r>
          </w:p>
          <w:p>
            <w:pPr>
              <w:jc w:val="left"/>
            </w:pPr>
            <w:r>
              <w:rPr>
                <w:b/>
                <w:color w:val="000000"/>
                <w:sz w:val="21"/>
              </w:rPr>
              <w:t>1.2.2.3.2</w:t>
            </w:r>
            <w:r>
              <w:rPr>
                <w:b/>
                <w:color w:val="000000"/>
                <w:sz w:val="21"/>
              </w:rPr>
              <w:t>检查申请单</w:t>
            </w:r>
          </w:p>
          <w:p>
            <w:pPr>
              <w:ind w:firstLine="371"/>
              <w:jc w:val="left"/>
            </w:pPr>
            <w:r>
              <w:rPr>
                <w:color w:val="000000"/>
                <w:sz w:val="21"/>
              </w:rPr>
              <w:t>提供两种检查申请单创建方式（开立医嘱后生成申请单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w:t>
            </w:r>
            <w:r>
              <w:rPr>
                <w:color w:val="000000"/>
                <w:sz w:val="21"/>
              </w:rPr>
              <w:t>CT、超声、X线、心电、MRI、内镜、电生理、病理）</w:t>
            </w:r>
          </w:p>
          <w:p>
            <w:pPr>
              <w:ind w:firstLine="371"/>
              <w:jc w:val="left"/>
            </w:pPr>
            <w:r>
              <w:rPr>
                <w:color w:val="000000"/>
                <w:sz w:val="21"/>
              </w:rPr>
              <w:t>常用检查项目查询</w:t>
            </w:r>
          </w:p>
          <w:p>
            <w:pPr>
              <w:ind w:firstLine="371"/>
              <w:jc w:val="left"/>
            </w:pPr>
            <w:r>
              <w:rPr>
                <w:color w:val="000000"/>
                <w:sz w:val="21"/>
              </w:rPr>
              <w:t>常用检查项目双击快速复用</w:t>
            </w:r>
          </w:p>
          <w:p>
            <w:pPr>
              <w:ind w:firstLine="371"/>
              <w:jc w:val="left"/>
            </w:pPr>
            <w:r>
              <w:rPr>
                <w:color w:val="000000"/>
                <w:sz w:val="21"/>
              </w:rPr>
              <w:t>支持按照检查部位检索</w:t>
            </w:r>
          </w:p>
          <w:p>
            <w:pPr>
              <w:ind w:firstLine="371"/>
              <w:jc w:val="left"/>
            </w:pPr>
            <w:r>
              <w:rPr>
                <w:color w:val="000000"/>
                <w:sz w:val="21"/>
              </w:rPr>
              <w:t>患者简要病史数据一元化，并支持自主编辑</w:t>
            </w:r>
          </w:p>
          <w:p>
            <w:pPr>
              <w:ind w:firstLine="371"/>
              <w:jc w:val="left"/>
            </w:pPr>
            <w:r>
              <w:rPr>
                <w:color w:val="000000"/>
                <w:sz w:val="21"/>
              </w:rPr>
              <w:t>支持医生自定义录入检查备注信息</w:t>
            </w:r>
          </w:p>
          <w:p>
            <w:pPr>
              <w:ind w:firstLine="371"/>
              <w:jc w:val="left"/>
            </w:pPr>
            <w:r>
              <w:rPr>
                <w:color w:val="000000"/>
                <w:sz w:val="21"/>
              </w:rPr>
              <w:t>快速查阅患者既往的检查项目</w:t>
            </w:r>
          </w:p>
          <w:p>
            <w:pPr>
              <w:ind w:firstLine="371"/>
              <w:jc w:val="left"/>
            </w:pPr>
            <w:r>
              <w:rPr>
                <w:color w:val="000000"/>
                <w:sz w:val="21"/>
              </w:rPr>
              <w:t>已开立的检查项目及费用预览，支持增减数目</w:t>
            </w:r>
          </w:p>
          <w:p>
            <w:pPr>
              <w:jc w:val="left"/>
            </w:pPr>
            <w:r>
              <w:rPr>
                <w:b/>
                <w:color w:val="000000"/>
                <w:sz w:val="21"/>
              </w:rPr>
              <w:t>1.2.2.3.3</w:t>
            </w:r>
            <w:r>
              <w:rPr>
                <w:b/>
                <w:color w:val="000000"/>
                <w:sz w:val="21"/>
              </w:rPr>
              <w:t>检验申请单</w:t>
            </w:r>
          </w:p>
          <w:p>
            <w:pPr>
              <w:ind w:firstLine="371"/>
              <w:jc w:val="left"/>
            </w:pPr>
            <w:r>
              <w:rPr>
                <w:color w:val="000000"/>
                <w:sz w:val="21"/>
              </w:rPr>
              <w:t>提供两种检验申请单创建方式（开立医嘱后生成申请单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通过点选方式快速切换申请单类型（如：生化、基础检验、微生物、免疫学、变态反应）</w:t>
            </w:r>
          </w:p>
          <w:p>
            <w:pPr>
              <w:ind w:firstLine="371"/>
              <w:jc w:val="left"/>
            </w:pPr>
            <w:r>
              <w:rPr>
                <w:color w:val="000000"/>
                <w:sz w:val="21"/>
              </w:rPr>
              <w:t>常用检验项目查询</w:t>
            </w:r>
          </w:p>
          <w:p>
            <w:pPr>
              <w:ind w:firstLine="371"/>
              <w:jc w:val="left"/>
            </w:pPr>
            <w:r>
              <w:rPr>
                <w:color w:val="000000"/>
                <w:sz w:val="21"/>
              </w:rPr>
              <w:t>常用检验项目双击快速复用</w:t>
            </w:r>
          </w:p>
          <w:p>
            <w:pPr>
              <w:ind w:firstLine="371"/>
              <w:jc w:val="left"/>
            </w:pPr>
            <w:r>
              <w:rPr>
                <w:color w:val="000000"/>
                <w:sz w:val="21"/>
              </w:rPr>
              <w:t>已开立的检验项目及费用预览，支持增减数目</w:t>
            </w:r>
          </w:p>
          <w:p>
            <w:pPr>
              <w:jc w:val="left"/>
            </w:pPr>
            <w:r>
              <w:rPr>
                <w:b/>
                <w:color w:val="000000"/>
                <w:sz w:val="21"/>
              </w:rPr>
              <w:t>1.2.2.3.4</w:t>
            </w:r>
            <w:r>
              <w:rPr>
                <w:b/>
                <w:color w:val="000000"/>
                <w:sz w:val="21"/>
              </w:rPr>
              <w:t>手术申请单</w:t>
            </w:r>
          </w:p>
          <w:p>
            <w:pPr>
              <w:ind w:firstLine="371"/>
              <w:jc w:val="left"/>
            </w:pPr>
            <w:r>
              <w:rPr>
                <w:color w:val="000000"/>
                <w:sz w:val="21"/>
              </w:rPr>
              <w:t>支持通过手术申请单开立医嘱</w:t>
            </w:r>
          </w:p>
          <w:p>
            <w:pPr>
              <w:jc w:val="left"/>
            </w:pPr>
            <w:r>
              <w:rPr>
                <w:b/>
                <w:color w:val="000000"/>
                <w:sz w:val="21"/>
              </w:rPr>
              <w:t>1.2.2.3.5</w:t>
            </w:r>
            <w:r>
              <w:rPr>
                <w:b/>
                <w:color w:val="000000"/>
                <w:sz w:val="21"/>
              </w:rPr>
              <w:t>用血申请单</w:t>
            </w:r>
          </w:p>
          <w:p>
            <w:pPr>
              <w:ind w:firstLine="371"/>
              <w:jc w:val="left"/>
            </w:pPr>
            <w:r>
              <w:rPr>
                <w:color w:val="000000"/>
                <w:sz w:val="21"/>
              </w:rPr>
              <w:t>支持通过用血申请单开立医嘱</w:t>
            </w:r>
          </w:p>
          <w:p>
            <w:pPr>
              <w:jc w:val="left"/>
            </w:pPr>
            <w:r>
              <w:rPr>
                <w:b/>
                <w:color w:val="000000"/>
                <w:sz w:val="21"/>
              </w:rPr>
              <w:t>1.2.2.3.6</w:t>
            </w:r>
            <w:r>
              <w:rPr>
                <w:b/>
                <w:color w:val="000000"/>
                <w:sz w:val="21"/>
              </w:rPr>
              <w:t>中草药开立</w:t>
            </w:r>
          </w:p>
          <w:p>
            <w:pPr>
              <w:ind w:firstLine="371"/>
              <w:jc w:val="left"/>
            </w:pPr>
            <w:r>
              <w:rPr>
                <w:color w:val="000000"/>
                <w:sz w:val="21"/>
              </w:rPr>
              <w:t>支持按照草药类型快速过滤（如：全部、中草药、三九方、草药颗粒、</w:t>
            </w:r>
            <w:r>
              <w:rPr>
                <w:color w:val="000000"/>
                <w:sz w:val="21"/>
              </w:rPr>
              <w:t>XX品牌草药）</w:t>
            </w:r>
          </w:p>
          <w:p>
            <w:pPr>
              <w:ind w:firstLine="371"/>
              <w:jc w:val="left"/>
            </w:pPr>
            <w:r>
              <w:rPr>
                <w:color w:val="000000"/>
                <w:sz w:val="21"/>
              </w:rPr>
              <w:t>支持鼠标操作、全键盘操作两种不同的操作习惯</w:t>
            </w:r>
          </w:p>
          <w:p>
            <w:pPr>
              <w:ind w:firstLine="371"/>
              <w:jc w:val="left"/>
            </w:pPr>
            <w:r>
              <w:rPr>
                <w:color w:val="000000"/>
                <w:sz w:val="21"/>
              </w:rPr>
              <w:t>提供上次草药处方快速复用的操作</w:t>
            </w:r>
          </w:p>
          <w:p>
            <w:pPr>
              <w:ind w:firstLine="371"/>
              <w:jc w:val="left"/>
            </w:pPr>
            <w:r>
              <w:rPr>
                <w:color w:val="000000"/>
                <w:sz w:val="21"/>
              </w:rPr>
              <w:t>支持在两味草药之间快速插入一味药</w:t>
            </w:r>
          </w:p>
          <w:p>
            <w:pPr>
              <w:ind w:firstLine="371"/>
              <w:jc w:val="left"/>
            </w:pPr>
            <w:r>
              <w:rPr>
                <w:color w:val="000000"/>
                <w:sz w:val="21"/>
              </w:rPr>
              <w:t>支持草药特殊煎制法的录入</w:t>
            </w:r>
          </w:p>
          <w:p>
            <w:pPr>
              <w:ind w:firstLine="371"/>
              <w:jc w:val="left"/>
            </w:pPr>
            <w:r>
              <w:rPr>
                <w:color w:val="000000"/>
                <w:sz w:val="21"/>
              </w:rPr>
              <w:t>提供药引的选择录入及自定义输入，治则治法的选择与自定义录入</w:t>
            </w:r>
          </w:p>
          <w:p>
            <w:pPr>
              <w:ind w:firstLine="371"/>
              <w:jc w:val="left"/>
            </w:pPr>
            <w:r>
              <w:rPr>
                <w:color w:val="000000"/>
                <w:sz w:val="21"/>
              </w:rPr>
              <w:t>草药方保存后提供展开查询草药详细处方的快捷操作</w:t>
            </w:r>
          </w:p>
          <w:p>
            <w:pPr>
              <w:ind w:firstLine="371"/>
              <w:jc w:val="left"/>
            </w:pPr>
            <w:r>
              <w:rPr>
                <w:color w:val="000000"/>
                <w:sz w:val="21"/>
              </w:rPr>
              <w:t>支持对草药君臣佐使分类统计</w:t>
            </w:r>
          </w:p>
          <w:p>
            <w:pPr>
              <w:ind w:firstLine="371"/>
              <w:jc w:val="left"/>
            </w:pPr>
            <w:r>
              <w:rPr>
                <w:color w:val="000000"/>
                <w:sz w:val="21"/>
              </w:rPr>
              <w:t>支持草药秘方打包组套</w:t>
            </w:r>
          </w:p>
          <w:p>
            <w:pPr>
              <w:ind w:firstLine="371"/>
              <w:jc w:val="left"/>
            </w:pPr>
            <w:r>
              <w:rPr>
                <w:color w:val="000000"/>
                <w:sz w:val="21"/>
              </w:rPr>
              <w:t>支持草药多种开立跳转顺序</w:t>
            </w:r>
          </w:p>
          <w:p>
            <w:pPr>
              <w:ind w:firstLine="371"/>
              <w:jc w:val="left"/>
            </w:pPr>
            <w:r>
              <w:rPr>
                <w:color w:val="000000"/>
                <w:sz w:val="21"/>
              </w:rPr>
              <w:t>支持可配置每行开立医嘱条目数量及字体自适应变化</w:t>
            </w:r>
          </w:p>
          <w:p>
            <w:pPr>
              <w:jc w:val="left"/>
            </w:pPr>
            <w:r>
              <w:rPr>
                <w:b/>
                <w:color w:val="000000"/>
                <w:sz w:val="21"/>
              </w:rPr>
              <w:t>1.2.2.3.7</w:t>
            </w:r>
            <w:r>
              <w:rPr>
                <w:b/>
                <w:color w:val="000000"/>
                <w:sz w:val="21"/>
              </w:rPr>
              <w:t>抗生素医嘱开立</w:t>
            </w:r>
          </w:p>
          <w:p>
            <w:pPr>
              <w:ind w:firstLine="420"/>
              <w:jc w:val="left"/>
            </w:pPr>
            <w:r>
              <w:rPr>
                <w:color w:val="000000"/>
                <w:sz w:val="21"/>
              </w:rPr>
              <w:t>抗菌药物管理系统通过对抗菌药物进行分类，实现不同级别的抗菌药物的流程配置化管理。系统支持各职称医生对不同就诊类型的患者所能开具的抗菌药物权限进行管理，支持各级别抗菌药物申请流程的定制，以及支持抗菌药物功能配置的管理。</w:t>
            </w:r>
          </w:p>
          <w:p>
            <w:pPr>
              <w:ind w:firstLine="420"/>
              <w:jc w:val="left"/>
            </w:pPr>
            <w:r>
              <w:rPr>
                <w:color w:val="000000"/>
                <w:sz w:val="21"/>
              </w:rPr>
              <w:t>支持对抗生素分级权限管理，分别从职级、人员、科室多维度分别对非限制级、限制级、特级抗生素开立和相应权限设置。</w:t>
            </w:r>
          </w:p>
          <w:p>
            <w:pPr>
              <w:ind w:firstLine="420"/>
              <w:jc w:val="left"/>
            </w:pPr>
            <w:r>
              <w:rPr>
                <w:color w:val="000000"/>
                <w:sz w:val="21"/>
              </w:rPr>
              <w:t>支持抗生素开立治疗用药、预防用药、皮试用药、抗结核用药等多种使用场景开立模式。</w:t>
            </w:r>
          </w:p>
          <w:p>
            <w:pPr>
              <w:ind w:firstLine="420"/>
              <w:jc w:val="left"/>
            </w:pPr>
            <w:r>
              <w:rPr>
                <w:color w:val="000000"/>
                <w:sz w:val="21"/>
              </w:rPr>
              <w:t>支持对特殊级抗生素开立时，需要有审批流程的管理。</w:t>
            </w:r>
          </w:p>
          <w:p>
            <w:pPr>
              <w:ind w:firstLine="371"/>
              <w:jc w:val="left"/>
            </w:pPr>
            <w:r>
              <w:rPr>
                <w:color w:val="000000"/>
                <w:sz w:val="21"/>
              </w:rPr>
              <w:t>支持针对特殊级抗生素当无权限越级开立的流程管理。</w:t>
            </w:r>
          </w:p>
          <w:p>
            <w:pPr>
              <w:ind w:firstLine="371"/>
              <w:jc w:val="left"/>
            </w:pPr>
            <w:r>
              <w:rPr>
                <w:color w:val="000000"/>
                <w:sz w:val="21"/>
              </w:rPr>
              <w:t>支持针对特殊级抗生素紧急使用流程，紧急开立抗生素后可后补审批的管理流程。</w:t>
            </w:r>
          </w:p>
          <w:p>
            <w:pPr>
              <w:ind w:firstLine="371"/>
              <w:jc w:val="left"/>
            </w:pPr>
            <w:r>
              <w:rPr>
                <w:color w:val="000000"/>
                <w:sz w:val="21"/>
              </w:rPr>
              <w:t>支持可订制审批过程中的人员组成和审批规则。</w:t>
            </w:r>
          </w:p>
          <w:p>
            <w:pPr>
              <w:ind w:firstLine="420"/>
              <w:jc w:val="left"/>
            </w:pPr>
            <w:r>
              <w:rPr>
                <w:color w:val="000000"/>
                <w:sz w:val="21"/>
              </w:rPr>
              <w:t>支持抗生素设置使用超期提醒。</w:t>
            </w:r>
          </w:p>
          <w:p>
            <w:pPr>
              <w:ind w:firstLine="420"/>
              <w:jc w:val="left"/>
            </w:pPr>
            <w:r>
              <w:rPr>
                <w:color w:val="000000"/>
                <w:sz w:val="21"/>
              </w:rPr>
              <w:t>支持特殊级抗生素使用完成审批流后自动生成会诊单。</w:t>
            </w:r>
          </w:p>
          <w:p>
            <w:pPr>
              <w:jc w:val="left"/>
            </w:pPr>
            <w:r>
              <w:rPr>
                <w:b/>
                <w:color w:val="000000"/>
                <w:sz w:val="21"/>
              </w:rPr>
              <w:t>1.2.2.3.8</w:t>
            </w:r>
            <w:r>
              <w:rPr>
                <w:b/>
                <w:color w:val="000000"/>
                <w:sz w:val="21"/>
              </w:rPr>
              <w:t>历史医嘱</w:t>
            </w:r>
          </w:p>
          <w:p>
            <w:pPr>
              <w:ind w:firstLine="371"/>
              <w:jc w:val="left"/>
            </w:pPr>
            <w:r>
              <w:rPr>
                <w:color w:val="000000"/>
                <w:sz w:val="21"/>
              </w:rPr>
              <w:t>支持查看患者不同就诊场景（门诊</w:t>
            </w:r>
            <w:r>
              <w:rPr>
                <w:color w:val="000000"/>
                <w:sz w:val="21"/>
              </w:rPr>
              <w:t>/住院/急诊）下的历史医嘱</w:t>
            </w:r>
          </w:p>
          <w:p>
            <w:pPr>
              <w:ind w:firstLine="371"/>
              <w:jc w:val="left"/>
            </w:pPr>
            <w:r>
              <w:rPr>
                <w:color w:val="000000"/>
                <w:sz w:val="21"/>
              </w:rPr>
              <w:t>支持历史医嘱直接复制到医嘱开立界面进行开立</w:t>
            </w:r>
          </w:p>
          <w:p>
            <w:pPr>
              <w:jc w:val="left"/>
            </w:pPr>
            <w:r>
              <w:rPr>
                <w:b/>
                <w:color w:val="000000"/>
                <w:sz w:val="21"/>
              </w:rPr>
              <w:t>1.2.2.3.9</w:t>
            </w:r>
            <w:r>
              <w:rPr>
                <w:b/>
                <w:color w:val="000000"/>
                <w:sz w:val="21"/>
              </w:rPr>
              <w:t>住院医嘱保存</w:t>
            </w:r>
          </w:p>
          <w:p>
            <w:pPr>
              <w:ind w:firstLine="371"/>
              <w:jc w:val="left"/>
            </w:pPr>
            <w:r>
              <w:rPr>
                <w:color w:val="000000"/>
                <w:sz w:val="21"/>
              </w:rPr>
              <w:t>住院医嘱支持暂存功能</w:t>
            </w:r>
          </w:p>
          <w:p>
            <w:pPr>
              <w:ind w:firstLine="371"/>
              <w:jc w:val="left"/>
            </w:pPr>
            <w:r>
              <w:rPr>
                <w:color w:val="000000"/>
                <w:sz w:val="21"/>
              </w:rPr>
              <w:t>支持住院医嘱提交</w:t>
            </w:r>
          </w:p>
          <w:p>
            <w:pPr>
              <w:jc w:val="left"/>
            </w:pPr>
            <w:r>
              <w:rPr>
                <w:b/>
                <w:color w:val="000000"/>
                <w:sz w:val="21"/>
              </w:rPr>
              <w:t>1.2.2.3.10</w:t>
            </w:r>
            <w:r>
              <w:rPr>
                <w:b/>
                <w:color w:val="000000"/>
                <w:sz w:val="21"/>
              </w:rPr>
              <w:t>住院医嘱删除、停止及作废</w:t>
            </w:r>
          </w:p>
          <w:p>
            <w:pPr>
              <w:ind w:firstLine="371"/>
              <w:jc w:val="left"/>
            </w:pPr>
            <w:r>
              <w:rPr>
                <w:color w:val="000000"/>
                <w:sz w:val="21"/>
              </w:rPr>
              <w:t>医嘱护士接收前，支持删除</w:t>
            </w:r>
          </w:p>
          <w:p>
            <w:pPr>
              <w:ind w:firstLine="371"/>
              <w:jc w:val="left"/>
            </w:pPr>
            <w:r>
              <w:rPr>
                <w:color w:val="000000"/>
                <w:sz w:val="21"/>
              </w:rPr>
              <w:t>长期医嘱护士接收后，支持停止</w:t>
            </w:r>
          </w:p>
          <w:p>
            <w:pPr>
              <w:ind w:firstLine="371"/>
              <w:jc w:val="left"/>
            </w:pPr>
            <w:r>
              <w:rPr>
                <w:color w:val="000000"/>
                <w:sz w:val="21"/>
              </w:rPr>
              <w:t>临时医嘱护士接收后，支持作废</w:t>
            </w:r>
          </w:p>
          <w:p>
            <w:pPr>
              <w:jc w:val="left"/>
            </w:pPr>
            <w:r>
              <w:rPr>
                <w:b/>
                <w:color w:val="000000"/>
                <w:sz w:val="21"/>
              </w:rPr>
              <w:t>1.2.2.3.11</w:t>
            </w:r>
            <w:r>
              <w:rPr>
                <w:b/>
                <w:color w:val="000000"/>
                <w:sz w:val="21"/>
              </w:rPr>
              <w:t>医嘱状态查询</w:t>
            </w:r>
          </w:p>
          <w:p>
            <w:pPr>
              <w:ind w:firstLine="371"/>
              <w:jc w:val="left"/>
            </w:pPr>
            <w:r>
              <w:rPr>
                <w:color w:val="000000"/>
                <w:sz w:val="21"/>
              </w:rPr>
              <w:t>支持查看闭环流程监视、医嘱执行状态</w:t>
            </w:r>
          </w:p>
          <w:p>
            <w:pPr>
              <w:jc w:val="left"/>
            </w:pPr>
            <w:r>
              <w:rPr>
                <w:b/>
                <w:color w:val="000000"/>
                <w:sz w:val="21"/>
              </w:rPr>
              <w:t>1.2.2.3.13</w:t>
            </w:r>
            <w:r>
              <w:rPr>
                <w:b/>
                <w:color w:val="000000"/>
                <w:sz w:val="21"/>
              </w:rPr>
              <w:t>医嘱组套管理</w:t>
            </w:r>
          </w:p>
          <w:p>
            <w:pPr>
              <w:ind w:firstLine="371"/>
              <w:jc w:val="left"/>
            </w:pPr>
            <w:r>
              <w:rPr>
                <w:color w:val="000000"/>
                <w:sz w:val="21"/>
              </w:rPr>
              <w:t>提供直接点击创建和组套右击新建组套、选择医嘱存组套三种方式创建组套</w:t>
            </w:r>
          </w:p>
          <w:p>
            <w:pPr>
              <w:ind w:firstLine="371"/>
              <w:jc w:val="left"/>
            </w:pPr>
            <w:r>
              <w:rPr>
                <w:color w:val="000000"/>
                <w:sz w:val="21"/>
              </w:rPr>
              <w:t>右击组套，可进行组套重命名、修改编辑、删除操作</w:t>
            </w:r>
          </w:p>
          <w:p>
            <w:pPr>
              <w:ind w:firstLine="371"/>
              <w:jc w:val="left"/>
            </w:pPr>
            <w:r>
              <w:rPr>
                <w:color w:val="000000"/>
                <w:sz w:val="21"/>
              </w:rPr>
              <w:t>提供多种检索方式（组套名、拼音首字母、五笔码）快速检索医嘱组套</w:t>
            </w:r>
          </w:p>
          <w:p>
            <w:pPr>
              <w:ind w:firstLine="371"/>
              <w:jc w:val="left"/>
            </w:pPr>
            <w:r>
              <w:rPr>
                <w:color w:val="000000"/>
                <w:sz w:val="21"/>
              </w:rPr>
              <w:t>提供三种组套类型（个人组套、科室组套、全院组套），不同权限的角色可编辑相应的组套内容</w:t>
            </w:r>
          </w:p>
          <w:p>
            <w:pPr>
              <w:ind w:firstLine="371"/>
              <w:jc w:val="left"/>
            </w:pPr>
            <w:r>
              <w:rPr>
                <w:color w:val="000000"/>
                <w:sz w:val="21"/>
              </w:rPr>
              <w:t>新增医嘱组套，保存时自动生成检索关键字（拼音首字母</w:t>
            </w:r>
            <w:r>
              <w:rPr>
                <w:color w:val="000000"/>
                <w:sz w:val="21"/>
              </w:rPr>
              <w:t>/五笔码）</w:t>
            </w:r>
          </w:p>
          <w:p>
            <w:pPr>
              <w:ind w:firstLine="371"/>
              <w:jc w:val="left"/>
            </w:pPr>
            <w:r>
              <w:rPr>
                <w:color w:val="000000"/>
                <w:sz w:val="21"/>
              </w:rPr>
              <w:t>新增医嘱组套，保存时可定义组套使用方式（是否双击直接开立）</w:t>
            </w:r>
          </w:p>
          <w:p>
            <w:pPr>
              <w:ind w:firstLine="371"/>
              <w:jc w:val="left"/>
            </w:pPr>
            <w:r>
              <w:rPr>
                <w:color w:val="000000"/>
                <w:sz w:val="21"/>
              </w:rPr>
              <w:t>支持将已开立的医嘱条目选中，一键另存为医嘱组套</w:t>
            </w:r>
          </w:p>
          <w:p>
            <w:pPr>
              <w:ind w:firstLine="371"/>
              <w:jc w:val="left"/>
            </w:pPr>
            <w:r>
              <w:rPr>
                <w:color w:val="000000"/>
                <w:sz w:val="21"/>
              </w:rPr>
              <w:t>支持将不同的医嘱类型的医嘱项目存为一个组套（如：药品、检查、检验、护理级别）</w:t>
            </w:r>
          </w:p>
          <w:p>
            <w:pPr>
              <w:jc w:val="left"/>
            </w:pPr>
            <w:r>
              <w:rPr>
                <w:b/>
                <w:color w:val="000000"/>
                <w:sz w:val="21"/>
              </w:rPr>
              <w:t>1.2.2.3.14</w:t>
            </w:r>
            <w:r>
              <w:rPr>
                <w:b/>
                <w:color w:val="000000"/>
                <w:sz w:val="21"/>
              </w:rPr>
              <w:t>医嘱开立设置</w:t>
            </w:r>
          </w:p>
          <w:p>
            <w:pPr>
              <w:ind w:firstLine="371"/>
              <w:jc w:val="left"/>
            </w:pPr>
            <w:r>
              <w:rPr>
                <w:color w:val="000000"/>
                <w:sz w:val="21"/>
              </w:rPr>
              <w:t>支持按照使用习惯设置是否默认展开医嘱组套树</w:t>
            </w:r>
          </w:p>
          <w:p>
            <w:pPr>
              <w:ind w:firstLine="371"/>
              <w:jc w:val="left"/>
            </w:pPr>
            <w:r>
              <w:rPr>
                <w:color w:val="000000"/>
                <w:sz w:val="21"/>
              </w:rPr>
              <w:t>医嘱跳转顺序设置</w:t>
            </w:r>
          </w:p>
          <w:p>
            <w:pPr>
              <w:ind w:firstLine="371"/>
              <w:jc w:val="left"/>
            </w:pPr>
            <w:r>
              <w:rPr>
                <w:color w:val="000000"/>
                <w:sz w:val="21"/>
              </w:rPr>
              <w:t>支持设置每行显示的草药味数（</w:t>
            </w:r>
            <w:r>
              <w:rPr>
                <w:color w:val="000000"/>
                <w:sz w:val="21"/>
              </w:rPr>
              <w:t>1-5味）</w:t>
            </w:r>
          </w:p>
          <w:p>
            <w:pPr>
              <w:ind w:firstLine="371"/>
              <w:jc w:val="left"/>
            </w:pPr>
            <w:r>
              <w:rPr>
                <w:color w:val="000000"/>
                <w:sz w:val="21"/>
              </w:rPr>
              <w:t>草药开立跳转顺序设置，如：设置为</w:t>
            </w:r>
            <w:r>
              <w:rPr>
                <w:color w:val="000000"/>
                <w:sz w:val="21"/>
              </w:rPr>
              <w:t>“药品-数量-药品-数量…”或“药品-药品-药品-药品-数量-数量…”</w:t>
            </w:r>
          </w:p>
          <w:p>
            <w:pPr>
              <w:jc w:val="left"/>
            </w:pPr>
            <w:r>
              <w:rPr>
                <w:b/>
                <w:color w:val="000000"/>
                <w:sz w:val="21"/>
              </w:rPr>
              <w:t>1.2.2.4</w:t>
            </w:r>
            <w:r>
              <w:rPr>
                <w:b/>
                <w:color w:val="000000"/>
                <w:sz w:val="21"/>
              </w:rPr>
              <w:t>住院电子病历</w:t>
            </w:r>
          </w:p>
          <w:p>
            <w:pPr>
              <w:jc w:val="left"/>
            </w:pPr>
            <w:r>
              <w:rPr>
                <w:b/>
                <w:color w:val="000000"/>
                <w:sz w:val="21"/>
              </w:rPr>
              <w:t>1.2.2.4.1</w:t>
            </w:r>
            <w:r>
              <w:rPr>
                <w:b/>
                <w:color w:val="000000"/>
                <w:sz w:val="21"/>
              </w:rPr>
              <w:t>住院病历创建</w:t>
            </w:r>
          </w:p>
          <w:p>
            <w:pPr>
              <w:ind w:firstLine="371"/>
              <w:jc w:val="left"/>
            </w:pPr>
            <w:r>
              <w:rPr>
                <w:color w:val="000000"/>
                <w:sz w:val="21"/>
              </w:rPr>
              <w:t>支持创建住院病历，如：入院记录，再入院记录，</w:t>
            </w:r>
            <w:r>
              <w:rPr>
                <w:color w:val="000000"/>
                <w:sz w:val="21"/>
              </w:rPr>
              <w:t>24小时入出院记录，24小时死亡记录，出院记录，诊断证明</w:t>
            </w:r>
          </w:p>
          <w:p>
            <w:pPr>
              <w:jc w:val="left"/>
            </w:pPr>
            <w:r>
              <w:rPr>
                <w:b/>
                <w:color w:val="000000"/>
                <w:sz w:val="21"/>
              </w:rPr>
              <w:t>1.2.2.4.2</w:t>
            </w:r>
            <w:r>
              <w:rPr>
                <w:b/>
                <w:color w:val="000000"/>
                <w:sz w:val="21"/>
              </w:rPr>
              <w:t>住院病历书写</w:t>
            </w:r>
          </w:p>
          <w:p>
            <w:pPr>
              <w:ind w:firstLine="371"/>
              <w:jc w:val="left"/>
            </w:pPr>
            <w:r>
              <w:rPr>
                <w:color w:val="000000"/>
                <w:sz w:val="21"/>
              </w:rPr>
              <w:t>支持选择</w:t>
            </w:r>
            <w:r>
              <w:rPr>
                <w:color w:val="000000"/>
                <w:sz w:val="21"/>
              </w:rPr>
              <w:t>“个人及本科室组套”和“本专业其他科室组套”</w:t>
            </w:r>
          </w:p>
          <w:p>
            <w:pPr>
              <w:ind w:firstLine="371"/>
              <w:jc w:val="left"/>
            </w:pPr>
            <w:r>
              <w:rPr>
                <w:color w:val="000000"/>
                <w:sz w:val="21"/>
              </w:rPr>
              <w:t>将复用性较高的病历存为组套，利用组套直接创建病历或替换现有病历</w:t>
            </w:r>
          </w:p>
          <w:p>
            <w:pPr>
              <w:ind w:firstLine="371"/>
              <w:jc w:val="left"/>
            </w:pPr>
            <w:r>
              <w:rPr>
                <w:color w:val="000000"/>
                <w:sz w:val="21"/>
              </w:rPr>
              <w:t>将复用性较高的部分文字存为组套，使用时可以进行快速替换</w:t>
            </w:r>
          </w:p>
          <w:p>
            <w:pPr>
              <w:ind w:firstLine="371"/>
              <w:jc w:val="left"/>
            </w:pPr>
            <w:r>
              <w:rPr>
                <w:color w:val="000000"/>
                <w:sz w:val="21"/>
              </w:rPr>
              <w:t>支持复用患者既往病历</w:t>
            </w:r>
          </w:p>
          <w:p>
            <w:pPr>
              <w:ind w:firstLine="371"/>
              <w:jc w:val="left"/>
            </w:pPr>
            <w:r>
              <w:rPr>
                <w:color w:val="000000"/>
                <w:sz w:val="21"/>
              </w:rPr>
              <w:t>支持在病历中快捷插入患者检查、检验结果，无需手动录入</w:t>
            </w:r>
          </w:p>
          <w:p>
            <w:pPr>
              <w:ind w:firstLine="371"/>
              <w:jc w:val="left"/>
            </w:pPr>
            <w:r>
              <w:rPr>
                <w:color w:val="000000"/>
                <w:sz w:val="21"/>
              </w:rPr>
              <w:t>支持在病历中快捷插入患者医嘱，无需手动录入</w:t>
            </w:r>
          </w:p>
          <w:p>
            <w:pPr>
              <w:ind w:firstLine="371"/>
              <w:jc w:val="left"/>
            </w:pPr>
            <w:r>
              <w:rPr>
                <w:color w:val="000000"/>
                <w:sz w:val="21"/>
              </w:rPr>
              <w:t>支持病历中插入既往病历信息及检查检验结果，不需要主动查找</w:t>
            </w:r>
          </w:p>
          <w:p>
            <w:pPr>
              <w:ind w:firstLine="371"/>
              <w:jc w:val="left"/>
            </w:pPr>
            <w:r>
              <w:rPr>
                <w:color w:val="000000"/>
                <w:sz w:val="21"/>
              </w:rPr>
              <w:t>支持特殊符号的录入</w:t>
            </w:r>
          </w:p>
          <w:p>
            <w:pPr>
              <w:ind w:firstLine="371"/>
              <w:jc w:val="left"/>
            </w:pPr>
            <w:r>
              <w:rPr>
                <w:color w:val="000000"/>
                <w:sz w:val="21"/>
              </w:rPr>
              <w:t>支持病历中插入医学图片</w:t>
            </w:r>
          </w:p>
          <w:p>
            <w:pPr>
              <w:ind w:firstLine="371"/>
              <w:jc w:val="left"/>
            </w:pPr>
            <w:r>
              <w:rPr>
                <w:color w:val="000000"/>
                <w:sz w:val="21"/>
              </w:rPr>
              <w:t>支持病历中插入表格</w:t>
            </w:r>
          </w:p>
          <w:p>
            <w:pPr>
              <w:ind w:firstLine="371"/>
              <w:jc w:val="left"/>
            </w:pPr>
            <w:r>
              <w:rPr>
                <w:color w:val="000000"/>
                <w:sz w:val="21"/>
              </w:rPr>
              <w:t>支持插入分页符进行分页</w:t>
            </w:r>
          </w:p>
          <w:p>
            <w:pPr>
              <w:ind w:firstLine="371"/>
              <w:jc w:val="left"/>
            </w:pPr>
            <w:r>
              <w:rPr>
                <w:color w:val="000000"/>
                <w:sz w:val="21"/>
              </w:rPr>
              <w:t>支持插入、修改、删除、显示、隐藏批注的操作</w:t>
            </w:r>
          </w:p>
          <w:p>
            <w:pPr>
              <w:ind w:firstLine="371"/>
              <w:jc w:val="left"/>
            </w:pPr>
            <w:r>
              <w:rPr>
                <w:color w:val="000000"/>
                <w:sz w:val="21"/>
              </w:rPr>
              <w:t>记录操作人、操作时间以及操作类型，比较两个时间点病历的不同，支持还原到某一时间点的病历</w:t>
            </w:r>
          </w:p>
          <w:p>
            <w:pPr>
              <w:ind w:firstLine="371"/>
              <w:jc w:val="left"/>
            </w:pPr>
            <w:r>
              <w:rPr>
                <w:color w:val="000000"/>
                <w:sz w:val="21"/>
              </w:rPr>
              <w:t>支持病历痕迹查看</w:t>
            </w:r>
          </w:p>
          <w:p>
            <w:pPr>
              <w:ind w:firstLine="371"/>
              <w:jc w:val="left"/>
            </w:pPr>
            <w:r>
              <w:rPr>
                <w:color w:val="000000"/>
                <w:sz w:val="21"/>
              </w:rPr>
              <w:t>快速定位文本出现位置，支持替换文本。支持快捷键</w:t>
            </w:r>
            <w:r>
              <w:rPr>
                <w:color w:val="000000"/>
                <w:sz w:val="21"/>
              </w:rPr>
              <w:t>Ctrl+F</w:t>
            </w:r>
          </w:p>
          <w:p>
            <w:pPr>
              <w:jc w:val="left"/>
            </w:pPr>
            <w:r>
              <w:rPr>
                <w:b/>
                <w:color w:val="000000"/>
                <w:sz w:val="21"/>
              </w:rPr>
              <w:t>1.2.2.4.3</w:t>
            </w:r>
            <w:r>
              <w:rPr>
                <w:b/>
                <w:color w:val="000000"/>
                <w:sz w:val="21"/>
              </w:rPr>
              <w:t>住院病历暂存及签名</w:t>
            </w:r>
          </w:p>
          <w:p>
            <w:pPr>
              <w:ind w:firstLine="371"/>
              <w:jc w:val="left"/>
            </w:pPr>
            <w:r>
              <w:rPr>
                <w:color w:val="000000"/>
                <w:sz w:val="21"/>
              </w:rPr>
              <w:t>病历书写过程中，支持暂存功能</w:t>
            </w:r>
          </w:p>
          <w:p>
            <w:pPr>
              <w:ind w:firstLine="371"/>
              <w:jc w:val="left"/>
            </w:pPr>
            <w:r>
              <w:rPr>
                <w:color w:val="000000"/>
                <w:sz w:val="21"/>
              </w:rPr>
              <w:t>完成病历后，点击</w:t>
            </w:r>
            <w:r>
              <w:rPr>
                <w:color w:val="000000"/>
                <w:sz w:val="21"/>
              </w:rPr>
              <w:t>“签名”病历插入医生电子签名并对病历进行保存，若需修改，可解签后修改</w:t>
            </w:r>
          </w:p>
          <w:p>
            <w:pPr>
              <w:jc w:val="left"/>
            </w:pPr>
            <w:r>
              <w:rPr>
                <w:b/>
                <w:color w:val="000000"/>
                <w:sz w:val="21"/>
              </w:rPr>
              <w:t>1.2.2.4.4</w:t>
            </w:r>
            <w:r>
              <w:rPr>
                <w:b/>
                <w:color w:val="000000"/>
                <w:sz w:val="21"/>
              </w:rPr>
              <w:t>住院病历打印</w:t>
            </w:r>
          </w:p>
          <w:p>
            <w:pPr>
              <w:ind w:firstLine="371"/>
              <w:jc w:val="left"/>
            </w:pPr>
            <w:r>
              <w:rPr>
                <w:color w:val="000000"/>
                <w:sz w:val="21"/>
              </w:rPr>
              <w:t>支持选择续打</w:t>
            </w:r>
          </w:p>
          <w:p>
            <w:pPr>
              <w:ind w:firstLine="371"/>
              <w:jc w:val="left"/>
            </w:pPr>
            <w:r>
              <w:rPr>
                <w:color w:val="000000"/>
                <w:sz w:val="21"/>
              </w:rPr>
              <w:t>支持打印当前页</w:t>
            </w:r>
          </w:p>
          <w:p>
            <w:pPr>
              <w:ind w:firstLine="371"/>
              <w:jc w:val="left"/>
            </w:pPr>
            <w:r>
              <w:rPr>
                <w:color w:val="000000"/>
                <w:sz w:val="21"/>
              </w:rPr>
              <w:t>支持全部打印</w:t>
            </w:r>
          </w:p>
          <w:p>
            <w:pPr>
              <w:jc w:val="left"/>
            </w:pPr>
            <w:r>
              <w:rPr>
                <w:b/>
                <w:color w:val="000000"/>
                <w:sz w:val="21"/>
              </w:rPr>
              <w:t>1.2.2.4.5</w:t>
            </w:r>
            <w:r>
              <w:rPr>
                <w:b/>
                <w:color w:val="000000"/>
                <w:sz w:val="21"/>
              </w:rPr>
              <w:t>住院病历删除</w:t>
            </w:r>
          </w:p>
          <w:p>
            <w:pPr>
              <w:ind w:firstLine="371"/>
              <w:jc w:val="left"/>
            </w:pPr>
            <w:r>
              <w:rPr>
                <w:color w:val="000000"/>
                <w:sz w:val="21"/>
              </w:rPr>
              <w:t>支持对无用病历进行删除操作</w:t>
            </w:r>
          </w:p>
          <w:p>
            <w:pPr>
              <w:jc w:val="left"/>
            </w:pPr>
            <w:r>
              <w:rPr>
                <w:b/>
                <w:color w:val="000000"/>
                <w:sz w:val="21"/>
              </w:rPr>
              <w:t>1.2.2.4.6</w:t>
            </w:r>
            <w:r>
              <w:rPr>
                <w:b/>
                <w:color w:val="000000"/>
                <w:sz w:val="21"/>
              </w:rPr>
              <w:t>异常病历恢复</w:t>
            </w:r>
          </w:p>
          <w:p>
            <w:pPr>
              <w:ind w:firstLine="371"/>
              <w:jc w:val="left"/>
            </w:pPr>
            <w:r>
              <w:rPr>
                <w:color w:val="000000"/>
                <w:sz w:val="21"/>
              </w:rPr>
              <w:t>支持在异常情况下（如突然断电），可恢复固定时间段内的病历记录</w:t>
            </w:r>
          </w:p>
          <w:p>
            <w:pPr>
              <w:jc w:val="left"/>
            </w:pPr>
            <w:r>
              <w:rPr>
                <w:b/>
                <w:color w:val="000000"/>
                <w:sz w:val="21"/>
              </w:rPr>
              <w:t>1.2.2.4.7</w:t>
            </w:r>
            <w:r>
              <w:rPr>
                <w:b/>
                <w:color w:val="000000"/>
                <w:sz w:val="21"/>
              </w:rPr>
              <w:t>住院病历组套管理</w:t>
            </w:r>
          </w:p>
          <w:p>
            <w:pPr>
              <w:ind w:firstLine="371"/>
              <w:jc w:val="left"/>
            </w:pPr>
            <w:r>
              <w:rPr>
                <w:color w:val="000000"/>
                <w:sz w:val="21"/>
              </w:rPr>
              <w:t>将复用性较高的部分文字存为组套，形成文字组套</w:t>
            </w:r>
          </w:p>
          <w:p>
            <w:pPr>
              <w:ind w:firstLine="371"/>
              <w:jc w:val="left"/>
            </w:pPr>
            <w:r>
              <w:rPr>
                <w:color w:val="000000"/>
                <w:sz w:val="21"/>
              </w:rPr>
              <w:t>将复用性较高的病历存为组套，形成病历组套</w:t>
            </w:r>
          </w:p>
          <w:p>
            <w:pPr>
              <w:ind w:firstLine="371"/>
              <w:jc w:val="left"/>
            </w:pPr>
            <w:r>
              <w:rPr>
                <w:color w:val="000000"/>
                <w:sz w:val="21"/>
              </w:rPr>
              <w:t>修改存储的组套，支持添加文本、特殊符号、元素的操作</w:t>
            </w:r>
          </w:p>
          <w:p>
            <w:pPr>
              <w:ind w:firstLine="371"/>
              <w:jc w:val="left"/>
            </w:pPr>
            <w:r>
              <w:rPr>
                <w:color w:val="000000"/>
                <w:sz w:val="21"/>
              </w:rPr>
              <w:t>组套分为个人，科室，全院三个级别</w:t>
            </w:r>
          </w:p>
          <w:p>
            <w:pPr>
              <w:jc w:val="left"/>
            </w:pPr>
            <w:r>
              <w:rPr>
                <w:b/>
                <w:color w:val="000000"/>
                <w:sz w:val="21"/>
              </w:rPr>
              <w:t>1.2.2.4.8</w:t>
            </w:r>
            <w:r>
              <w:rPr>
                <w:b/>
                <w:color w:val="000000"/>
                <w:sz w:val="21"/>
              </w:rPr>
              <w:t>住院病程记录</w:t>
            </w:r>
          </w:p>
          <w:p>
            <w:pPr>
              <w:ind w:firstLine="371"/>
              <w:jc w:val="left"/>
            </w:pPr>
            <w:r>
              <w:rPr>
                <w:color w:val="000000"/>
                <w:sz w:val="21"/>
              </w:rPr>
              <w:t>支持创建病程记录相关病历，如：首次病程记录、上级医师查房记录、日常病程记录、操作记录、交接班记录、转入转出记录、术前小结、术前讨论记录、疑难病例讨论记录、死亡病历讨论记录、输血病程记录、阶段小结、抢救记录</w:t>
            </w:r>
          </w:p>
          <w:p>
            <w:pPr>
              <w:ind w:firstLine="371"/>
              <w:jc w:val="left"/>
            </w:pPr>
            <w:r>
              <w:rPr>
                <w:color w:val="000000"/>
                <w:sz w:val="21"/>
              </w:rPr>
              <w:t>支持创建病程记录时修改病历记录时间</w:t>
            </w:r>
          </w:p>
          <w:p>
            <w:pPr>
              <w:ind w:firstLine="371"/>
              <w:jc w:val="left"/>
            </w:pPr>
            <w:r>
              <w:rPr>
                <w:color w:val="000000"/>
                <w:sz w:val="21"/>
              </w:rPr>
              <w:t>支持创建病程时手动分页</w:t>
            </w:r>
          </w:p>
          <w:p>
            <w:pPr>
              <w:ind w:firstLine="371"/>
              <w:jc w:val="left"/>
            </w:pPr>
            <w:r>
              <w:rPr>
                <w:color w:val="000000"/>
                <w:sz w:val="21"/>
              </w:rPr>
              <w:t>支持病程记录整体显示和编辑</w:t>
            </w:r>
          </w:p>
          <w:p>
            <w:pPr>
              <w:ind w:firstLine="371"/>
              <w:jc w:val="left"/>
            </w:pPr>
            <w:r>
              <w:rPr>
                <w:color w:val="000000"/>
                <w:sz w:val="21"/>
              </w:rPr>
              <w:t>支持病程记录顺序重置</w:t>
            </w:r>
          </w:p>
          <w:p>
            <w:pPr>
              <w:ind w:firstLine="371"/>
              <w:jc w:val="left"/>
            </w:pPr>
            <w:r>
              <w:rPr>
                <w:color w:val="000000"/>
                <w:sz w:val="21"/>
              </w:rPr>
              <w:t>支持病程大纲展示，通过病程大纲可见病程状态</w:t>
            </w:r>
          </w:p>
          <w:p>
            <w:pPr>
              <w:ind w:firstLine="371"/>
              <w:jc w:val="left"/>
            </w:pPr>
            <w:r>
              <w:rPr>
                <w:color w:val="000000"/>
                <w:sz w:val="21"/>
              </w:rPr>
              <w:t>支持上级医师批量审查上级医师查房记录</w:t>
            </w:r>
          </w:p>
          <w:p>
            <w:pPr>
              <w:jc w:val="left"/>
            </w:pPr>
            <w:r>
              <w:rPr>
                <w:b/>
                <w:color w:val="000000"/>
                <w:sz w:val="21"/>
              </w:rPr>
              <w:t>1.2.2.4.9</w:t>
            </w:r>
            <w:r>
              <w:rPr>
                <w:b/>
                <w:color w:val="000000"/>
                <w:sz w:val="21"/>
              </w:rPr>
              <w:t>手术相关记录</w:t>
            </w:r>
          </w:p>
          <w:p>
            <w:pPr>
              <w:ind w:firstLine="371"/>
              <w:jc w:val="left"/>
            </w:pPr>
            <w:r>
              <w:rPr>
                <w:color w:val="000000"/>
                <w:sz w:val="21"/>
              </w:rPr>
              <w:t>支持创建手术节点，在节点下创建不同类型的手术相关记录</w:t>
            </w:r>
          </w:p>
          <w:p>
            <w:pPr>
              <w:ind w:firstLine="371"/>
              <w:jc w:val="left"/>
            </w:pPr>
            <w:r>
              <w:rPr>
                <w:color w:val="000000"/>
                <w:sz w:val="21"/>
              </w:rPr>
              <w:t>创建手术节点时，支持通过手术申请提取手术相关信息</w:t>
            </w:r>
          </w:p>
          <w:p>
            <w:pPr>
              <w:ind w:firstLine="371"/>
              <w:jc w:val="left"/>
            </w:pPr>
            <w:r>
              <w:rPr>
                <w:color w:val="000000"/>
                <w:sz w:val="21"/>
              </w:rPr>
              <w:t>创建手术节点时，支持通过常用手术创建手术节点</w:t>
            </w:r>
          </w:p>
          <w:p>
            <w:pPr>
              <w:ind w:firstLine="371"/>
              <w:jc w:val="left"/>
            </w:pPr>
            <w:r>
              <w:rPr>
                <w:color w:val="000000"/>
                <w:sz w:val="21"/>
              </w:rPr>
              <w:t>支持常用手术维护</w:t>
            </w:r>
          </w:p>
          <w:p>
            <w:pPr>
              <w:ind w:firstLine="371"/>
              <w:jc w:val="left"/>
            </w:pPr>
            <w:r>
              <w:rPr>
                <w:color w:val="000000"/>
                <w:sz w:val="21"/>
              </w:rPr>
              <w:t>支持通过手术节点创建术前小结、术前讨论记录、术后病程</w:t>
            </w:r>
          </w:p>
          <w:p>
            <w:pPr>
              <w:ind w:firstLine="371"/>
              <w:jc w:val="left"/>
            </w:pPr>
            <w:r>
              <w:rPr>
                <w:color w:val="000000"/>
                <w:sz w:val="21"/>
              </w:rPr>
              <w:t>支持通过手术节点创建手术记录</w:t>
            </w:r>
          </w:p>
          <w:p>
            <w:pPr>
              <w:ind w:firstLine="371"/>
              <w:jc w:val="left"/>
            </w:pPr>
            <w:r>
              <w:rPr>
                <w:color w:val="000000"/>
                <w:sz w:val="21"/>
              </w:rPr>
              <w:t>支持通过手术节点创建手术相关知情同意书</w:t>
            </w:r>
          </w:p>
          <w:p>
            <w:pPr>
              <w:ind w:firstLine="371"/>
              <w:jc w:val="left"/>
            </w:pPr>
            <w:r>
              <w:rPr>
                <w:color w:val="000000"/>
                <w:sz w:val="21"/>
              </w:rPr>
              <w:t>书写手术记录前，支持医生确认手术信息</w:t>
            </w:r>
          </w:p>
          <w:p>
            <w:pPr>
              <w:ind w:firstLine="371"/>
              <w:jc w:val="left"/>
            </w:pPr>
            <w:r>
              <w:rPr>
                <w:color w:val="000000"/>
                <w:sz w:val="21"/>
              </w:rPr>
              <w:t>手术确认信息可自动带入手术记录中</w:t>
            </w:r>
          </w:p>
          <w:p>
            <w:pPr>
              <w:jc w:val="left"/>
            </w:pPr>
            <w:r>
              <w:rPr>
                <w:b/>
                <w:color w:val="000000"/>
                <w:sz w:val="21"/>
              </w:rPr>
              <w:t>1.2.2.4.10</w:t>
            </w:r>
            <w:r>
              <w:rPr>
                <w:b/>
                <w:color w:val="000000"/>
                <w:sz w:val="21"/>
              </w:rPr>
              <w:t>住院知情同意书</w:t>
            </w:r>
          </w:p>
          <w:p>
            <w:pPr>
              <w:ind w:firstLine="371"/>
              <w:jc w:val="left"/>
            </w:pPr>
            <w:r>
              <w:rPr>
                <w:color w:val="000000"/>
                <w:sz w:val="21"/>
              </w:rPr>
              <w:t>支持将常用住院知情同意书设置为组套，支持批量创建、批量操作知情同意书</w:t>
            </w:r>
          </w:p>
          <w:p>
            <w:pPr>
              <w:ind w:firstLine="371"/>
              <w:jc w:val="left"/>
            </w:pPr>
            <w:r>
              <w:rPr>
                <w:color w:val="000000"/>
                <w:sz w:val="21"/>
              </w:rPr>
              <w:t>根据住院知情同意书不同类型分类展示知情同意书列表，支持检索</w:t>
            </w:r>
          </w:p>
          <w:p>
            <w:pPr>
              <w:ind w:firstLine="371"/>
              <w:jc w:val="left"/>
            </w:pPr>
            <w:r>
              <w:rPr>
                <w:color w:val="000000"/>
                <w:sz w:val="21"/>
              </w:rPr>
              <w:t>已创建知情同意书名称及状态一览</w:t>
            </w:r>
          </w:p>
          <w:p>
            <w:pPr>
              <w:jc w:val="left"/>
            </w:pPr>
            <w:r>
              <w:rPr>
                <w:b/>
                <w:color w:val="000000"/>
                <w:sz w:val="21"/>
              </w:rPr>
              <w:t>1.2.2.5</w:t>
            </w:r>
            <w:r>
              <w:rPr>
                <w:b/>
                <w:color w:val="000000"/>
                <w:sz w:val="21"/>
              </w:rPr>
              <w:t>住院诊断管理</w:t>
            </w:r>
          </w:p>
          <w:p>
            <w:pPr>
              <w:jc w:val="left"/>
            </w:pPr>
            <w:r>
              <w:rPr>
                <w:b/>
                <w:color w:val="000000"/>
                <w:sz w:val="21"/>
              </w:rPr>
              <w:t>1.2.2.5.1</w:t>
            </w:r>
            <w:r>
              <w:rPr>
                <w:b/>
                <w:color w:val="000000"/>
                <w:sz w:val="21"/>
              </w:rPr>
              <w:t>诊断开立</w:t>
            </w:r>
          </w:p>
          <w:p>
            <w:pPr>
              <w:ind w:firstLine="371"/>
              <w:jc w:val="left"/>
            </w:pPr>
            <w:r>
              <w:rPr>
                <w:color w:val="000000"/>
                <w:sz w:val="21"/>
              </w:rPr>
              <w:t>支持全键盘操作录入诊断</w:t>
            </w:r>
          </w:p>
          <w:p>
            <w:pPr>
              <w:ind w:firstLine="371"/>
              <w:jc w:val="left"/>
            </w:pPr>
            <w:r>
              <w:rPr>
                <w:color w:val="000000"/>
                <w:sz w:val="21"/>
              </w:rPr>
              <w:t>支持复用患者历史诊断或在院已录入（作废）的诊断</w:t>
            </w:r>
          </w:p>
          <w:p>
            <w:pPr>
              <w:ind w:firstLine="371"/>
              <w:jc w:val="left"/>
            </w:pPr>
            <w:r>
              <w:rPr>
                <w:color w:val="000000"/>
                <w:sz w:val="21"/>
              </w:rPr>
              <w:t>首字母检索录入中医</w:t>
            </w:r>
            <w:r>
              <w:rPr>
                <w:color w:val="000000"/>
                <w:sz w:val="21"/>
              </w:rPr>
              <w:t>TCD的病名和证候，中医的病名和证候支持自定义录入，</w:t>
            </w:r>
          </w:p>
          <w:p>
            <w:pPr>
              <w:ind w:firstLine="371"/>
              <w:jc w:val="left"/>
            </w:pPr>
            <w:r>
              <w:rPr>
                <w:color w:val="000000"/>
                <w:sz w:val="21"/>
              </w:rPr>
              <w:t>首字母检索录入西医</w:t>
            </w:r>
            <w:r>
              <w:rPr>
                <w:color w:val="000000"/>
                <w:sz w:val="21"/>
              </w:rPr>
              <w:t>ICD诊断，西医的诊断支持选择疾病分类进行过滤</w:t>
            </w:r>
          </w:p>
          <w:p>
            <w:pPr>
              <w:ind w:firstLine="371"/>
              <w:jc w:val="left"/>
            </w:pPr>
            <w:r>
              <w:rPr>
                <w:color w:val="000000"/>
                <w:sz w:val="21"/>
              </w:rPr>
              <w:t>支持入院诊断、出院诊断、术前诊断、术后诊断、病理诊断、死亡诊断、临床诊断多种诊断类型进行录入</w:t>
            </w:r>
          </w:p>
          <w:p>
            <w:pPr>
              <w:ind w:firstLine="371"/>
              <w:jc w:val="left"/>
            </w:pPr>
            <w:r>
              <w:rPr>
                <w:color w:val="000000"/>
                <w:sz w:val="21"/>
              </w:rPr>
              <w:t>支持点选是否主诊，是否疑似诊断；支持入院病情、转归和转归日期的选择</w:t>
            </w:r>
          </w:p>
          <w:p>
            <w:pPr>
              <w:ind w:firstLine="371"/>
              <w:jc w:val="left"/>
            </w:pPr>
            <w:r>
              <w:rPr>
                <w:color w:val="000000"/>
                <w:sz w:val="21"/>
              </w:rPr>
              <w:t>支持诊断多条录入，按照顺序多条显示，支持诊断上下移操作</w:t>
            </w:r>
          </w:p>
          <w:p>
            <w:pPr>
              <w:ind w:firstLine="371"/>
              <w:jc w:val="left"/>
            </w:pPr>
            <w:r>
              <w:rPr>
                <w:color w:val="000000"/>
                <w:sz w:val="21"/>
              </w:rPr>
              <w:t>在录入过诊断之后，医嘱单、申请单、护理病历可以带入已经录入的相关诊断</w:t>
            </w:r>
          </w:p>
          <w:p>
            <w:pPr>
              <w:ind w:firstLine="371"/>
              <w:jc w:val="left"/>
            </w:pPr>
            <w:r>
              <w:rPr>
                <w:color w:val="000000"/>
                <w:sz w:val="21"/>
              </w:rPr>
              <w:t>支持子诊断开立</w:t>
            </w:r>
          </w:p>
          <w:p>
            <w:pPr>
              <w:jc w:val="left"/>
            </w:pPr>
            <w:r>
              <w:rPr>
                <w:b/>
                <w:color w:val="000000"/>
                <w:sz w:val="21"/>
              </w:rPr>
              <w:t>1.2.2.5.2</w:t>
            </w:r>
            <w:r>
              <w:rPr>
                <w:b/>
                <w:color w:val="000000"/>
                <w:sz w:val="21"/>
              </w:rPr>
              <w:t>诊断删除及作废</w:t>
            </w:r>
          </w:p>
          <w:p>
            <w:pPr>
              <w:ind w:firstLine="371"/>
              <w:jc w:val="left"/>
            </w:pPr>
            <w:r>
              <w:rPr>
                <w:color w:val="000000"/>
                <w:sz w:val="21"/>
              </w:rPr>
              <w:t>已经录入过的诊断可以作废处理</w:t>
            </w:r>
          </w:p>
          <w:p>
            <w:pPr>
              <w:ind w:firstLine="371"/>
              <w:jc w:val="left"/>
            </w:pPr>
            <w:r>
              <w:rPr>
                <w:color w:val="000000"/>
                <w:sz w:val="21"/>
              </w:rPr>
              <w:t>支持查看已经作废诊断的信息，以及作废医生和作废时间</w:t>
            </w:r>
          </w:p>
          <w:p>
            <w:pPr>
              <w:jc w:val="left"/>
            </w:pPr>
            <w:r>
              <w:rPr>
                <w:b/>
                <w:color w:val="000000"/>
                <w:sz w:val="21"/>
              </w:rPr>
              <w:t>1.2.2.5.3</w:t>
            </w:r>
            <w:r>
              <w:rPr>
                <w:b/>
                <w:color w:val="000000"/>
                <w:sz w:val="21"/>
              </w:rPr>
              <w:t>诊断上报</w:t>
            </w:r>
          </w:p>
          <w:p>
            <w:pPr>
              <w:ind w:firstLine="371"/>
              <w:jc w:val="left"/>
            </w:pPr>
            <w:r>
              <w:rPr>
                <w:color w:val="000000"/>
                <w:sz w:val="21"/>
              </w:rPr>
              <w:t>支持自动关联传染病诊断报告卡</w:t>
            </w:r>
          </w:p>
          <w:p>
            <w:pPr>
              <w:jc w:val="left"/>
            </w:pPr>
            <w:r>
              <w:rPr>
                <w:b/>
                <w:color w:val="000000"/>
                <w:sz w:val="21"/>
              </w:rPr>
              <w:t>1.2.2.5.4</w:t>
            </w:r>
            <w:r>
              <w:rPr>
                <w:b/>
                <w:color w:val="000000"/>
                <w:sz w:val="21"/>
              </w:rPr>
              <w:t>诊断组套管理</w:t>
            </w:r>
          </w:p>
          <w:p>
            <w:pPr>
              <w:ind w:firstLine="371"/>
              <w:jc w:val="left"/>
            </w:pPr>
            <w:r>
              <w:rPr>
                <w:color w:val="000000"/>
                <w:sz w:val="21"/>
              </w:rPr>
              <w:t>自动抓取账号高频使用诊断，生成常用诊断组套</w:t>
            </w:r>
          </w:p>
          <w:p>
            <w:pPr>
              <w:ind w:firstLine="371"/>
              <w:jc w:val="left"/>
            </w:pPr>
            <w:r>
              <w:rPr>
                <w:color w:val="000000"/>
                <w:sz w:val="21"/>
              </w:rPr>
              <w:t>支持添加全院、科室以及个人诊断组套</w:t>
            </w:r>
          </w:p>
          <w:p>
            <w:pPr>
              <w:jc w:val="left"/>
            </w:pPr>
            <w:r>
              <w:rPr>
                <w:b/>
                <w:color w:val="000000"/>
                <w:sz w:val="21"/>
              </w:rPr>
              <w:t>1.2.2.6</w:t>
            </w:r>
            <w:r>
              <w:rPr>
                <w:b/>
                <w:color w:val="000000"/>
                <w:sz w:val="21"/>
              </w:rPr>
              <w:t>住院报告查看</w:t>
            </w:r>
          </w:p>
          <w:p>
            <w:pPr>
              <w:jc w:val="left"/>
            </w:pPr>
            <w:r>
              <w:rPr>
                <w:b/>
                <w:color w:val="000000"/>
                <w:sz w:val="21"/>
              </w:rPr>
              <w:t>1.2.2.6.1</w:t>
            </w:r>
            <w:r>
              <w:rPr>
                <w:b/>
                <w:color w:val="000000"/>
                <w:sz w:val="21"/>
              </w:rPr>
              <w:t>住院检查报告</w:t>
            </w:r>
          </w:p>
          <w:p>
            <w:pPr>
              <w:ind w:firstLine="371"/>
              <w:jc w:val="left"/>
            </w:pPr>
            <w:r>
              <w:rPr>
                <w:color w:val="000000"/>
                <w:sz w:val="21"/>
              </w:rPr>
              <w:t>在医生站内即可查看检查报告及影像，无需切换至检查系统</w:t>
            </w:r>
          </w:p>
          <w:p>
            <w:pPr>
              <w:jc w:val="left"/>
            </w:pPr>
            <w:r>
              <w:rPr>
                <w:b/>
                <w:color w:val="000000"/>
                <w:sz w:val="21"/>
              </w:rPr>
              <w:t>1.2.2.6.2</w:t>
            </w:r>
            <w:r>
              <w:rPr>
                <w:b/>
                <w:color w:val="000000"/>
                <w:sz w:val="21"/>
              </w:rPr>
              <w:t>住院检验报告</w:t>
            </w:r>
          </w:p>
          <w:p>
            <w:pPr>
              <w:ind w:firstLine="371"/>
              <w:jc w:val="left"/>
            </w:pPr>
            <w:r>
              <w:rPr>
                <w:color w:val="000000"/>
                <w:sz w:val="21"/>
              </w:rPr>
              <w:t>在医生站内即可查看检验报告，无需切换至检验系统</w:t>
            </w:r>
          </w:p>
          <w:p>
            <w:pPr>
              <w:jc w:val="left"/>
            </w:pPr>
            <w:r>
              <w:rPr>
                <w:b/>
                <w:color w:val="000000"/>
                <w:sz w:val="21"/>
              </w:rPr>
              <w:t>1.2.2.7</w:t>
            </w:r>
            <w:r>
              <w:rPr>
                <w:b/>
                <w:color w:val="000000"/>
                <w:sz w:val="21"/>
              </w:rPr>
              <w:t>会诊</w:t>
            </w:r>
          </w:p>
          <w:p>
            <w:pPr>
              <w:jc w:val="left"/>
            </w:pPr>
            <w:r>
              <w:rPr>
                <w:b/>
                <w:color w:val="000000"/>
                <w:sz w:val="21"/>
              </w:rPr>
              <w:t>1.2.2.7.1</w:t>
            </w:r>
            <w:r>
              <w:rPr>
                <w:b/>
                <w:color w:val="000000"/>
                <w:sz w:val="21"/>
              </w:rPr>
              <w:t>会诊申请</w:t>
            </w:r>
          </w:p>
          <w:p>
            <w:pPr>
              <w:ind w:firstLine="371"/>
              <w:jc w:val="left"/>
            </w:pPr>
            <w:r>
              <w:rPr>
                <w:color w:val="000000"/>
                <w:sz w:val="21"/>
              </w:rPr>
              <w:t>支持对患者进行会诊申请，可申请至对方科室，也可申请到具体医生</w:t>
            </w:r>
          </w:p>
          <w:p>
            <w:pPr>
              <w:ind w:firstLine="371"/>
              <w:jc w:val="left"/>
            </w:pPr>
            <w:r>
              <w:rPr>
                <w:color w:val="000000"/>
                <w:sz w:val="21"/>
              </w:rPr>
              <w:t>支持查看已申请患者会诊处理情况</w:t>
            </w:r>
          </w:p>
          <w:p>
            <w:pPr>
              <w:ind w:firstLine="371"/>
              <w:jc w:val="left"/>
            </w:pPr>
            <w:r>
              <w:rPr>
                <w:color w:val="000000"/>
                <w:sz w:val="21"/>
              </w:rPr>
              <w:t>支持自动生成会诊医嘱</w:t>
            </w:r>
          </w:p>
          <w:p>
            <w:pPr>
              <w:jc w:val="left"/>
            </w:pPr>
            <w:r>
              <w:rPr>
                <w:b/>
                <w:color w:val="000000"/>
                <w:sz w:val="21"/>
              </w:rPr>
              <w:t>1.2.2.7.2</w:t>
            </w:r>
            <w:r>
              <w:rPr>
                <w:b/>
                <w:color w:val="000000"/>
                <w:sz w:val="21"/>
              </w:rPr>
              <w:t>接收及拒绝</w:t>
            </w:r>
          </w:p>
          <w:p>
            <w:pPr>
              <w:ind w:firstLine="371"/>
              <w:jc w:val="left"/>
            </w:pPr>
            <w:r>
              <w:rPr>
                <w:color w:val="000000"/>
                <w:sz w:val="21"/>
              </w:rPr>
              <w:t>支持在处理会诊患者前，查看患者治疗过程信息</w:t>
            </w:r>
          </w:p>
          <w:p>
            <w:pPr>
              <w:ind w:firstLine="371"/>
              <w:jc w:val="left"/>
            </w:pPr>
            <w:r>
              <w:rPr>
                <w:color w:val="000000"/>
                <w:sz w:val="21"/>
              </w:rPr>
              <w:t>支持接收会诊，书写会诊意见</w:t>
            </w:r>
          </w:p>
          <w:p>
            <w:pPr>
              <w:ind w:firstLine="371"/>
              <w:jc w:val="left"/>
            </w:pPr>
            <w:r>
              <w:rPr>
                <w:color w:val="000000"/>
                <w:sz w:val="21"/>
              </w:rPr>
              <w:t>支持拒绝会诊，需填写拒绝理由</w:t>
            </w:r>
          </w:p>
          <w:p>
            <w:pPr>
              <w:ind w:firstLine="371"/>
              <w:jc w:val="left"/>
            </w:pPr>
            <w:r>
              <w:rPr>
                <w:color w:val="000000"/>
                <w:sz w:val="21"/>
              </w:rPr>
              <w:t>支持允许会诊专家为会诊患者开立医嘱</w:t>
            </w:r>
          </w:p>
          <w:p>
            <w:pPr>
              <w:ind w:firstLine="371"/>
              <w:jc w:val="left"/>
            </w:pPr>
            <w:r>
              <w:rPr>
                <w:color w:val="000000"/>
                <w:sz w:val="21"/>
              </w:rPr>
              <w:t>会诊完成时，支持自动创建待完成的会诊病程记录</w:t>
            </w:r>
          </w:p>
          <w:p>
            <w:pPr>
              <w:jc w:val="left"/>
            </w:pPr>
            <w:r>
              <w:rPr>
                <w:b/>
                <w:color w:val="000000"/>
                <w:sz w:val="21"/>
              </w:rPr>
              <w:t>1.2.2.7.3</w:t>
            </w:r>
            <w:r>
              <w:rPr>
                <w:b/>
                <w:color w:val="000000"/>
                <w:sz w:val="21"/>
              </w:rPr>
              <w:t>会诊互评</w:t>
            </w:r>
          </w:p>
          <w:p>
            <w:pPr>
              <w:ind w:firstLine="371"/>
              <w:jc w:val="left"/>
            </w:pPr>
            <w:r>
              <w:rPr>
                <w:color w:val="000000"/>
                <w:sz w:val="21"/>
              </w:rPr>
              <w:t>会诊完成时，支持会诊专家评价本次会诊，且评价内容只允许专家方可见</w:t>
            </w:r>
          </w:p>
          <w:p>
            <w:pPr>
              <w:ind w:firstLine="371"/>
              <w:jc w:val="left"/>
            </w:pPr>
            <w:r>
              <w:rPr>
                <w:color w:val="000000"/>
                <w:sz w:val="21"/>
              </w:rPr>
              <w:t>会诊完成后，支持会诊申请医师评价本次会诊，且评价内容只允许申请方可见</w:t>
            </w:r>
          </w:p>
          <w:p>
            <w:pPr>
              <w:ind w:firstLine="371"/>
              <w:jc w:val="left"/>
            </w:pPr>
            <w:r>
              <w:rPr>
                <w:color w:val="000000"/>
                <w:sz w:val="21"/>
              </w:rPr>
              <w:t>会诊评价内容，支持自定义维护</w:t>
            </w:r>
          </w:p>
          <w:p>
            <w:pPr>
              <w:jc w:val="left"/>
            </w:pPr>
            <w:r>
              <w:rPr>
                <w:b/>
                <w:color w:val="000000"/>
                <w:sz w:val="21"/>
              </w:rPr>
              <w:t>1.2.2.7.4</w:t>
            </w:r>
            <w:r>
              <w:rPr>
                <w:b/>
                <w:color w:val="000000"/>
                <w:sz w:val="21"/>
              </w:rPr>
              <w:t>会诊核心制度查询</w:t>
            </w:r>
          </w:p>
          <w:p>
            <w:pPr>
              <w:ind w:firstLine="371"/>
              <w:jc w:val="left"/>
            </w:pPr>
            <w:r>
              <w:rPr>
                <w:color w:val="000000"/>
                <w:sz w:val="21"/>
              </w:rPr>
              <w:t>支持统计、查询全院会诊完成情况</w:t>
            </w:r>
          </w:p>
          <w:p>
            <w:pPr>
              <w:ind w:firstLine="371"/>
              <w:jc w:val="left"/>
            </w:pPr>
            <w:r>
              <w:rPr>
                <w:color w:val="000000"/>
                <w:sz w:val="21"/>
              </w:rPr>
              <w:t>支持查询会诊互评结果及内容</w:t>
            </w:r>
          </w:p>
          <w:p>
            <w:pPr>
              <w:jc w:val="left"/>
            </w:pPr>
            <w:r>
              <w:rPr>
                <w:b/>
                <w:color w:val="000000"/>
                <w:sz w:val="21"/>
              </w:rPr>
              <w:t>1.2.2.8</w:t>
            </w:r>
            <w:r>
              <w:rPr>
                <w:b/>
                <w:color w:val="000000"/>
                <w:sz w:val="21"/>
              </w:rPr>
              <w:t>病案首页</w:t>
            </w:r>
          </w:p>
          <w:p>
            <w:pPr>
              <w:jc w:val="left"/>
            </w:pPr>
            <w:r>
              <w:rPr>
                <w:b/>
                <w:color w:val="000000"/>
                <w:sz w:val="21"/>
              </w:rPr>
              <w:t>1.2.2.8.1</w:t>
            </w:r>
            <w:r>
              <w:rPr>
                <w:b/>
                <w:color w:val="000000"/>
                <w:sz w:val="21"/>
              </w:rPr>
              <w:t>病案首页书写</w:t>
            </w:r>
          </w:p>
          <w:p>
            <w:pPr>
              <w:ind w:firstLine="371"/>
              <w:jc w:val="left"/>
            </w:pPr>
            <w:r>
              <w:rPr>
                <w:color w:val="000000"/>
                <w:sz w:val="21"/>
              </w:rPr>
              <w:t>支持首页信息自动生成，包括患者基本信息，手术信息，输血信息，诊断信息，费用信息</w:t>
            </w:r>
          </w:p>
          <w:p>
            <w:pPr>
              <w:jc w:val="left"/>
            </w:pPr>
            <w:r>
              <w:rPr>
                <w:b/>
                <w:color w:val="000000"/>
                <w:sz w:val="21"/>
              </w:rPr>
              <w:t>1.2.2.8.2</w:t>
            </w:r>
            <w:r>
              <w:rPr>
                <w:b/>
                <w:color w:val="000000"/>
                <w:sz w:val="21"/>
              </w:rPr>
              <w:t>病案首页提交</w:t>
            </w:r>
          </w:p>
          <w:p>
            <w:pPr>
              <w:ind w:firstLine="371"/>
              <w:jc w:val="left"/>
            </w:pPr>
            <w:r>
              <w:rPr>
                <w:color w:val="000000"/>
                <w:sz w:val="21"/>
              </w:rPr>
              <w:t>支持病案首页提交归档</w:t>
            </w:r>
          </w:p>
          <w:p>
            <w:pPr>
              <w:jc w:val="left"/>
            </w:pPr>
            <w:r>
              <w:rPr>
                <w:b/>
                <w:color w:val="000000"/>
                <w:sz w:val="21"/>
              </w:rPr>
              <w:t>1.2.3</w:t>
            </w:r>
            <w:r>
              <w:rPr>
                <w:b/>
                <w:color w:val="000000"/>
                <w:sz w:val="21"/>
              </w:rPr>
              <w:t>病历模版管理</w:t>
            </w:r>
          </w:p>
          <w:p>
            <w:pPr>
              <w:jc w:val="left"/>
            </w:pPr>
            <w:r>
              <w:rPr>
                <w:b/>
                <w:color w:val="000000"/>
                <w:sz w:val="21"/>
              </w:rPr>
              <w:t>1.2.3.1</w:t>
            </w:r>
            <w:r>
              <w:rPr>
                <w:b/>
                <w:color w:val="000000"/>
                <w:sz w:val="21"/>
              </w:rPr>
              <w:t>元素维护</w:t>
            </w:r>
          </w:p>
          <w:p>
            <w:pPr>
              <w:ind w:firstLine="420"/>
              <w:jc w:val="left"/>
            </w:pPr>
            <w:r>
              <w:rPr>
                <w:color w:val="000000"/>
                <w:sz w:val="21"/>
              </w:rPr>
              <w:t>病历元素，即病历中的项目，通过病历元素实现病历数据的结构化存储、多元化录入和一元化管理。</w:t>
            </w:r>
          </w:p>
          <w:p>
            <w:pPr>
              <w:ind w:firstLine="420"/>
              <w:jc w:val="left"/>
            </w:pPr>
            <w:r>
              <w:rPr>
                <w:color w:val="000000"/>
                <w:sz w:val="21"/>
              </w:rPr>
              <w:t>元素类型包括文本框、下拉框、复选框、单选框、时间框，可实现病历的多元化录入。</w:t>
            </w:r>
          </w:p>
          <w:p>
            <w:pPr>
              <w:ind w:firstLine="420"/>
              <w:jc w:val="left"/>
            </w:pPr>
            <w:r>
              <w:rPr>
                <w:color w:val="000000"/>
                <w:sz w:val="21"/>
              </w:rPr>
              <w:t>元素可设置</w:t>
            </w:r>
            <w:r>
              <w:rPr>
                <w:color w:val="000000"/>
                <w:sz w:val="21"/>
              </w:rPr>
              <w:t>“引用”属性，可实现对于一次诊疗中的同一元素，直接应用，避免医生重复录入。</w:t>
            </w:r>
          </w:p>
          <w:p>
            <w:pPr>
              <w:jc w:val="left"/>
            </w:pPr>
            <w:r>
              <w:rPr>
                <w:b/>
                <w:color w:val="000000"/>
                <w:sz w:val="21"/>
              </w:rPr>
              <w:t>1.2.3.2</w:t>
            </w:r>
            <w:r>
              <w:rPr>
                <w:b/>
                <w:color w:val="000000"/>
                <w:sz w:val="21"/>
              </w:rPr>
              <w:t>模板维护</w:t>
            </w:r>
          </w:p>
          <w:p>
            <w:pPr>
              <w:ind w:firstLine="420"/>
              <w:jc w:val="left"/>
            </w:pPr>
            <w:r>
              <w:rPr>
                <w:color w:val="000000"/>
                <w:sz w:val="21"/>
              </w:rPr>
              <w:t>医生书写病历的载体，即病历的模板，系统提供自定义和可视化病历模板维护功能。模板中的单元是由元素、元素节和区域组成的，这些单元灵活运用可生成一套完整结构化的模板。</w:t>
            </w:r>
          </w:p>
          <w:p>
            <w:pPr>
              <w:jc w:val="left"/>
            </w:pPr>
            <w:r>
              <w:rPr>
                <w:b/>
                <w:color w:val="000000"/>
                <w:sz w:val="21"/>
              </w:rPr>
              <w:t>1.2.3.3</w:t>
            </w:r>
            <w:r>
              <w:rPr>
                <w:b/>
                <w:color w:val="000000"/>
                <w:sz w:val="21"/>
              </w:rPr>
              <w:t>模板分配</w:t>
            </w:r>
          </w:p>
          <w:p>
            <w:pPr>
              <w:ind w:firstLine="420"/>
              <w:jc w:val="left"/>
            </w:pPr>
            <w:r>
              <w:rPr>
                <w:color w:val="000000"/>
                <w:sz w:val="21"/>
              </w:rPr>
              <w:t>系统提供将病历模板分配到指定科室的功能。医院可根据科室需要配置不同科室所使用的模板。</w:t>
            </w:r>
          </w:p>
          <w:p>
            <w:pPr>
              <w:jc w:val="left"/>
            </w:pPr>
            <w:r>
              <w:rPr>
                <w:b/>
                <w:color w:val="000000"/>
                <w:sz w:val="21"/>
              </w:rPr>
              <w:t>1.2.3.4</w:t>
            </w:r>
            <w:r>
              <w:rPr>
                <w:b/>
                <w:color w:val="000000"/>
                <w:sz w:val="21"/>
              </w:rPr>
              <w:t>病历复用元素设置</w:t>
            </w:r>
          </w:p>
          <w:p>
            <w:pPr>
              <w:ind w:firstLine="420"/>
              <w:jc w:val="left"/>
            </w:pPr>
            <w:r>
              <w:rPr>
                <w:color w:val="000000"/>
                <w:sz w:val="21"/>
              </w:rPr>
              <w:t>病历模板中可设置元素是否可被复用使用。用于患者多次就诊或复诊时，医生可按照复用规则复用该患者既往就诊的元素信息。</w:t>
            </w:r>
          </w:p>
          <w:p>
            <w:pPr>
              <w:jc w:val="left"/>
            </w:pPr>
            <w:r>
              <w:rPr>
                <w:b/>
                <w:color w:val="000000"/>
                <w:sz w:val="21"/>
              </w:rPr>
              <w:t>1.2.4</w:t>
            </w:r>
            <w:r>
              <w:rPr>
                <w:b/>
                <w:color w:val="000000"/>
                <w:sz w:val="21"/>
              </w:rPr>
              <w:t>临床数据应用视图</w:t>
            </w:r>
          </w:p>
          <w:p>
            <w:pPr>
              <w:jc w:val="left"/>
            </w:pPr>
            <w:r>
              <w:rPr>
                <w:b/>
                <w:color w:val="000000"/>
                <w:sz w:val="21"/>
              </w:rPr>
              <w:t>1.2.4.1</w:t>
            </w:r>
            <w:r>
              <w:rPr>
                <w:b/>
                <w:color w:val="000000"/>
                <w:sz w:val="21"/>
              </w:rPr>
              <w:t>患者就医记录</w:t>
            </w:r>
          </w:p>
          <w:p>
            <w:pPr>
              <w:jc w:val="left"/>
            </w:pPr>
            <w:r>
              <w:rPr>
                <w:b/>
                <w:color w:val="000000"/>
                <w:sz w:val="21"/>
              </w:rPr>
              <w:t>1.2.4.1.1</w:t>
            </w:r>
            <w:r>
              <w:rPr>
                <w:b/>
                <w:color w:val="000000"/>
                <w:sz w:val="21"/>
              </w:rPr>
              <w:t>患者就医记录查看</w:t>
            </w:r>
          </w:p>
          <w:p>
            <w:pPr>
              <w:ind w:firstLine="371"/>
              <w:jc w:val="left"/>
            </w:pPr>
            <w:r>
              <w:rPr>
                <w:color w:val="000000"/>
                <w:sz w:val="21"/>
              </w:rPr>
              <w:t>可查询指定的某次就医</w:t>
            </w:r>
          </w:p>
          <w:p>
            <w:pPr>
              <w:ind w:firstLine="371"/>
              <w:jc w:val="left"/>
            </w:pPr>
            <w:r>
              <w:rPr>
                <w:color w:val="000000"/>
                <w:sz w:val="21"/>
              </w:rPr>
              <w:t>提供就诊节点相关的检验报告快速查看链接。</w:t>
            </w:r>
          </w:p>
          <w:p>
            <w:pPr>
              <w:ind w:firstLine="371"/>
              <w:jc w:val="left"/>
            </w:pPr>
            <w:r>
              <w:rPr>
                <w:color w:val="000000"/>
                <w:sz w:val="21"/>
              </w:rPr>
              <w:t>提供就诊节点相关的检查报告快速查看链接。</w:t>
            </w:r>
          </w:p>
          <w:p>
            <w:pPr>
              <w:ind w:firstLine="371"/>
              <w:jc w:val="left"/>
            </w:pPr>
            <w:r>
              <w:rPr>
                <w:color w:val="000000"/>
                <w:sz w:val="21"/>
              </w:rPr>
              <w:t>展示患者门诊就诊相关病历。</w:t>
            </w:r>
          </w:p>
          <w:p>
            <w:pPr>
              <w:ind w:firstLine="371"/>
              <w:jc w:val="left"/>
            </w:pPr>
            <w:r>
              <w:rPr>
                <w:color w:val="000000"/>
                <w:sz w:val="21"/>
              </w:rPr>
              <w:t>展示患者急诊就诊相关病历</w:t>
            </w:r>
          </w:p>
          <w:p>
            <w:pPr>
              <w:ind w:firstLine="371"/>
              <w:jc w:val="left"/>
            </w:pPr>
            <w:r>
              <w:rPr>
                <w:color w:val="000000"/>
                <w:sz w:val="21"/>
              </w:rPr>
              <w:t>展示患者住院时所有的住院病历（入院记录，出院记录，病程记录，护理记录，手术记录）。</w:t>
            </w:r>
          </w:p>
          <w:p>
            <w:pPr>
              <w:ind w:firstLine="371"/>
              <w:jc w:val="left"/>
            </w:pPr>
            <w:r>
              <w:rPr>
                <w:color w:val="000000"/>
                <w:sz w:val="21"/>
              </w:rPr>
              <w:t>展示患者历史医嘱信息。</w:t>
            </w:r>
          </w:p>
          <w:p>
            <w:pPr>
              <w:ind w:firstLine="371"/>
              <w:jc w:val="left"/>
            </w:pPr>
            <w:r>
              <w:rPr>
                <w:color w:val="000000"/>
                <w:sz w:val="21"/>
              </w:rPr>
              <w:t>复制历史医嘱到医嘱开立页面。</w:t>
            </w:r>
          </w:p>
          <w:p>
            <w:pPr>
              <w:ind w:firstLine="371"/>
              <w:jc w:val="left"/>
            </w:pPr>
            <w:r>
              <w:rPr>
                <w:color w:val="000000"/>
                <w:sz w:val="21"/>
              </w:rPr>
              <w:t>展示相关的常规检验，细菌实验的检验结果。</w:t>
            </w:r>
          </w:p>
          <w:p>
            <w:pPr>
              <w:ind w:firstLine="371"/>
              <w:jc w:val="left"/>
            </w:pPr>
            <w:r>
              <w:rPr>
                <w:color w:val="000000"/>
                <w:sz w:val="21"/>
              </w:rPr>
              <w:t>提供查询指定的检验结果的曲线分析。</w:t>
            </w:r>
          </w:p>
          <w:p>
            <w:pPr>
              <w:ind w:firstLine="371"/>
              <w:jc w:val="left"/>
            </w:pPr>
            <w:r>
              <w:rPr>
                <w:color w:val="000000"/>
                <w:sz w:val="21"/>
              </w:rPr>
              <w:t>展示患者相关的检查报告（</w:t>
            </w:r>
            <w:r>
              <w:rPr>
                <w:color w:val="000000"/>
                <w:sz w:val="21"/>
              </w:rPr>
              <w:t>CT、DR、心电、病理、内窥镜检查报告）。</w:t>
            </w:r>
          </w:p>
          <w:p>
            <w:pPr>
              <w:ind w:firstLine="371"/>
              <w:jc w:val="left"/>
            </w:pPr>
            <w:r>
              <w:rPr>
                <w:color w:val="000000"/>
                <w:sz w:val="21"/>
              </w:rPr>
              <w:t>提供复制检查报告结果内容，方便医生填写患者病历。</w:t>
            </w:r>
          </w:p>
          <w:p>
            <w:pPr>
              <w:jc w:val="left"/>
            </w:pPr>
            <w:r>
              <w:rPr>
                <w:b/>
                <w:color w:val="000000"/>
                <w:sz w:val="21"/>
              </w:rPr>
              <w:t>1.2.5</w:t>
            </w:r>
            <w:r>
              <w:rPr>
                <w:b/>
                <w:color w:val="000000"/>
                <w:sz w:val="21"/>
              </w:rPr>
              <w:t>Web病历</w:t>
            </w:r>
          </w:p>
          <w:p>
            <w:pPr>
              <w:jc w:val="left"/>
            </w:pPr>
            <w:r>
              <w:rPr>
                <w:b/>
                <w:color w:val="000000"/>
                <w:sz w:val="21"/>
              </w:rPr>
              <w:t>1.2.5.1</w:t>
            </w:r>
            <w:r>
              <w:rPr>
                <w:b/>
                <w:color w:val="000000"/>
                <w:sz w:val="21"/>
              </w:rPr>
              <w:t>患者列表</w:t>
            </w:r>
          </w:p>
          <w:p>
            <w:pPr>
              <w:ind w:firstLine="371"/>
              <w:jc w:val="left"/>
            </w:pPr>
            <w:r>
              <w:rPr>
                <w:color w:val="000000"/>
                <w:sz w:val="21"/>
              </w:rPr>
              <w:t>支持显示住院患者列表；</w:t>
            </w:r>
          </w:p>
          <w:p>
            <w:pPr>
              <w:ind w:firstLine="371"/>
              <w:jc w:val="left"/>
            </w:pPr>
            <w:r>
              <w:rPr>
                <w:color w:val="000000"/>
                <w:sz w:val="21"/>
              </w:rPr>
              <w:t>支持显示门诊患者列表。</w:t>
            </w:r>
          </w:p>
          <w:p>
            <w:pPr>
              <w:jc w:val="left"/>
            </w:pPr>
            <w:r>
              <w:rPr>
                <w:b/>
                <w:color w:val="000000"/>
                <w:sz w:val="21"/>
              </w:rPr>
              <w:t>1.2.5.2</w:t>
            </w:r>
            <w:r>
              <w:rPr>
                <w:b/>
                <w:color w:val="000000"/>
                <w:sz w:val="21"/>
              </w:rPr>
              <w:t>医生病历查看</w:t>
            </w:r>
          </w:p>
          <w:p>
            <w:pPr>
              <w:ind w:firstLine="371"/>
              <w:jc w:val="left"/>
            </w:pPr>
            <w:r>
              <w:rPr>
                <w:color w:val="000000"/>
                <w:sz w:val="21"/>
              </w:rPr>
              <w:t>支持查看入院记录、病程记录、手术相关记录、知情告知书、出院记录、会诊记录。</w:t>
            </w:r>
          </w:p>
          <w:p>
            <w:pPr>
              <w:jc w:val="left"/>
            </w:pPr>
            <w:r>
              <w:rPr>
                <w:b/>
                <w:color w:val="000000"/>
                <w:sz w:val="21"/>
              </w:rPr>
              <w:t>1.2.5.3</w:t>
            </w:r>
            <w:r>
              <w:rPr>
                <w:b/>
                <w:color w:val="000000"/>
                <w:sz w:val="21"/>
              </w:rPr>
              <w:t>护士病历查看</w:t>
            </w:r>
          </w:p>
          <w:p>
            <w:pPr>
              <w:ind w:firstLine="371"/>
              <w:jc w:val="left"/>
            </w:pPr>
            <w:r>
              <w:rPr>
                <w:color w:val="000000"/>
                <w:sz w:val="21"/>
              </w:rPr>
              <w:t>支持查看体温单、护理记录。</w:t>
            </w:r>
          </w:p>
          <w:p>
            <w:pPr>
              <w:jc w:val="left"/>
            </w:pPr>
            <w:r>
              <w:rPr>
                <w:b/>
                <w:color w:val="000000"/>
                <w:sz w:val="21"/>
              </w:rPr>
              <w:t>1.2.5.4</w:t>
            </w:r>
            <w:r>
              <w:rPr>
                <w:b/>
                <w:color w:val="000000"/>
                <w:sz w:val="21"/>
              </w:rPr>
              <w:t>检验查看</w:t>
            </w:r>
          </w:p>
          <w:p>
            <w:pPr>
              <w:ind w:firstLine="371"/>
              <w:jc w:val="left"/>
            </w:pPr>
            <w:r>
              <w:rPr>
                <w:color w:val="000000"/>
                <w:sz w:val="21"/>
              </w:rPr>
              <w:t>支持查看检验信息。</w:t>
            </w:r>
          </w:p>
          <w:p>
            <w:pPr>
              <w:jc w:val="left"/>
            </w:pPr>
            <w:r>
              <w:rPr>
                <w:b/>
                <w:color w:val="000000"/>
                <w:sz w:val="21"/>
              </w:rPr>
              <w:t>1.2.5.5</w:t>
            </w:r>
            <w:r>
              <w:rPr>
                <w:b/>
                <w:color w:val="000000"/>
                <w:sz w:val="21"/>
              </w:rPr>
              <w:t>检查查看</w:t>
            </w:r>
          </w:p>
          <w:p>
            <w:pPr>
              <w:ind w:firstLine="371"/>
              <w:jc w:val="left"/>
            </w:pPr>
            <w:r>
              <w:rPr>
                <w:color w:val="000000"/>
                <w:sz w:val="21"/>
              </w:rPr>
              <w:t>支持查看检查信息。</w:t>
            </w:r>
          </w:p>
          <w:p>
            <w:pPr>
              <w:jc w:val="left"/>
            </w:pPr>
            <w:r>
              <w:rPr>
                <w:b/>
                <w:color w:val="000000"/>
                <w:sz w:val="21"/>
              </w:rPr>
              <w:t>1.2.5.6</w:t>
            </w:r>
            <w:r>
              <w:rPr>
                <w:b/>
                <w:color w:val="000000"/>
                <w:sz w:val="21"/>
              </w:rPr>
              <w:t>医嘱查看</w:t>
            </w:r>
          </w:p>
          <w:p>
            <w:pPr>
              <w:ind w:firstLine="371"/>
              <w:jc w:val="left"/>
            </w:pPr>
            <w:r>
              <w:rPr>
                <w:color w:val="000000"/>
                <w:sz w:val="21"/>
              </w:rPr>
              <w:t>支持查看长期医嘱、临时医嘱。</w:t>
            </w:r>
          </w:p>
          <w:p>
            <w:pPr>
              <w:jc w:val="left"/>
            </w:pPr>
            <w:r>
              <w:rPr>
                <w:b/>
                <w:color w:val="000000"/>
                <w:sz w:val="21"/>
              </w:rPr>
              <w:t>1.2.5.7</w:t>
            </w:r>
            <w:r>
              <w:rPr>
                <w:b/>
                <w:color w:val="000000"/>
                <w:sz w:val="21"/>
              </w:rPr>
              <w:t>既往病历查看</w:t>
            </w:r>
          </w:p>
          <w:p>
            <w:pPr>
              <w:ind w:firstLine="371"/>
              <w:jc w:val="left"/>
            </w:pPr>
            <w:r>
              <w:rPr>
                <w:color w:val="000000"/>
                <w:sz w:val="21"/>
              </w:rPr>
              <w:t>支持查看既往病历。</w:t>
            </w:r>
          </w:p>
          <w:p>
            <w:pPr>
              <w:jc w:val="left"/>
            </w:pPr>
            <w:r>
              <w:rPr>
                <w:b/>
                <w:color w:val="000000"/>
                <w:sz w:val="21"/>
              </w:rPr>
              <w:t>1.2.6</w:t>
            </w:r>
            <w:r>
              <w:rPr>
                <w:b/>
                <w:color w:val="000000"/>
                <w:sz w:val="21"/>
              </w:rPr>
              <w:t>病历质控</w:t>
            </w:r>
          </w:p>
          <w:p>
            <w:pPr>
              <w:jc w:val="left"/>
            </w:pPr>
            <w:r>
              <w:rPr>
                <w:b/>
                <w:color w:val="000000"/>
                <w:sz w:val="21"/>
              </w:rPr>
              <w:t>1.2.6.1</w:t>
            </w:r>
            <w:r>
              <w:rPr>
                <w:b/>
                <w:color w:val="000000"/>
                <w:sz w:val="21"/>
              </w:rPr>
              <w:t>终末闭环质控</w:t>
            </w:r>
          </w:p>
          <w:p>
            <w:pPr>
              <w:jc w:val="left"/>
            </w:pPr>
            <w:r>
              <w:rPr>
                <w:b/>
                <w:color w:val="000000"/>
                <w:sz w:val="21"/>
              </w:rPr>
              <w:t>1.2.6.1.1</w:t>
            </w:r>
            <w:r>
              <w:rPr>
                <w:b/>
                <w:color w:val="000000"/>
                <w:sz w:val="21"/>
              </w:rPr>
              <w:t>终末质控人员维护</w:t>
            </w:r>
          </w:p>
          <w:p>
            <w:pPr>
              <w:ind w:firstLine="420"/>
              <w:jc w:val="left"/>
            </w:pPr>
            <w:r>
              <w:rPr>
                <w:color w:val="000000"/>
                <w:sz w:val="21"/>
              </w:rPr>
              <w:t>设置当前阶段终末质控员。可为质控人员指定固定科室群，可维护质控员质控权限范围。支持阶段内对质控人员的增加，修改和删除。</w:t>
            </w:r>
          </w:p>
          <w:p>
            <w:pPr>
              <w:jc w:val="left"/>
            </w:pPr>
            <w:r>
              <w:rPr>
                <w:b/>
                <w:color w:val="000000"/>
                <w:sz w:val="21"/>
              </w:rPr>
              <w:t>1.2.6.1.2</w:t>
            </w:r>
            <w:r>
              <w:rPr>
                <w:b/>
                <w:color w:val="000000"/>
                <w:sz w:val="21"/>
              </w:rPr>
              <w:t>质控评分任务分配</w:t>
            </w:r>
          </w:p>
          <w:p>
            <w:pPr>
              <w:ind w:firstLine="420"/>
              <w:jc w:val="left"/>
            </w:pPr>
            <w:r>
              <w:rPr>
                <w:color w:val="000000"/>
                <w:sz w:val="21"/>
              </w:rPr>
              <w:t>将需要质控的病案分配给质控人员，支持按照任务数量随机分配，支持针对不同评分标准的评分分配。</w:t>
            </w:r>
          </w:p>
          <w:p>
            <w:pPr>
              <w:ind w:firstLine="420"/>
              <w:jc w:val="left"/>
            </w:pPr>
            <w:r>
              <w:rPr>
                <w:color w:val="000000"/>
                <w:sz w:val="21"/>
              </w:rPr>
              <w:t>支持系统以科室为单位按比率自动平均分配。</w:t>
            </w:r>
          </w:p>
          <w:p>
            <w:pPr>
              <w:jc w:val="left"/>
            </w:pPr>
            <w:r>
              <w:rPr>
                <w:b/>
                <w:color w:val="000000"/>
                <w:sz w:val="21"/>
              </w:rPr>
              <w:t>1.2.6.1.3</w:t>
            </w:r>
            <w:r>
              <w:rPr>
                <w:b/>
                <w:color w:val="000000"/>
                <w:sz w:val="21"/>
              </w:rPr>
              <w:t>质控任务分配追踪</w:t>
            </w:r>
          </w:p>
          <w:p>
            <w:pPr>
              <w:ind w:firstLine="420"/>
              <w:jc w:val="left"/>
            </w:pPr>
            <w:r>
              <w:rPr>
                <w:color w:val="000000"/>
                <w:sz w:val="21"/>
              </w:rPr>
              <w:t xml:space="preserve">    </w:t>
            </w:r>
            <w:r>
              <w:rPr>
                <w:color w:val="000000"/>
                <w:sz w:val="21"/>
              </w:rPr>
              <w:t>支持将已经人工分配或者系统自动分配的病案进行跟踪查阅，可按已评分、未评分进行过滤筛选。</w:t>
            </w:r>
          </w:p>
          <w:p>
            <w:pPr>
              <w:jc w:val="left"/>
            </w:pPr>
            <w:r>
              <w:rPr>
                <w:b/>
                <w:color w:val="000000"/>
                <w:sz w:val="21"/>
              </w:rPr>
              <w:t>1.2.6.1.4</w:t>
            </w:r>
            <w:r>
              <w:rPr>
                <w:b/>
                <w:color w:val="000000"/>
                <w:sz w:val="21"/>
              </w:rPr>
              <w:t>质控患者条件检索</w:t>
            </w:r>
          </w:p>
          <w:p>
            <w:pPr>
              <w:ind w:firstLine="420"/>
              <w:jc w:val="left"/>
            </w:pPr>
            <w:r>
              <w:rPr>
                <w:color w:val="000000"/>
                <w:sz w:val="21"/>
              </w:rPr>
              <w:t>根据患者科室、诊断、在院天数进行检索，也可以检索不同类型的患者，比如：病危、病重、手术、会诊、转科、抢救、输血、死亡，支持针对已分配的病案进行重新分配。支持对于查询的所有患者按照数量随机抽取。</w:t>
            </w:r>
          </w:p>
          <w:p>
            <w:pPr>
              <w:jc w:val="left"/>
            </w:pPr>
            <w:r>
              <w:rPr>
                <w:b/>
                <w:color w:val="000000"/>
                <w:sz w:val="21"/>
              </w:rPr>
              <w:t>1.2.6.1.5</w:t>
            </w:r>
            <w:r>
              <w:rPr>
                <w:b/>
                <w:color w:val="000000"/>
                <w:sz w:val="21"/>
              </w:rPr>
              <w:t>终末评分</w:t>
            </w:r>
          </w:p>
          <w:p>
            <w:pPr>
              <w:ind w:firstLine="420"/>
              <w:jc w:val="left"/>
            </w:pPr>
            <w:r>
              <w:rPr>
                <w:color w:val="000000"/>
                <w:sz w:val="21"/>
              </w:rPr>
              <w:t>质控员参照评分标准和病历内容进行核对评分。</w:t>
            </w:r>
          </w:p>
          <w:p>
            <w:pPr>
              <w:jc w:val="left"/>
            </w:pPr>
            <w:r>
              <w:rPr>
                <w:b/>
                <w:color w:val="000000"/>
                <w:sz w:val="21"/>
              </w:rPr>
              <w:t>1.2.6.1.6</w:t>
            </w:r>
            <w:r>
              <w:rPr>
                <w:b/>
                <w:color w:val="000000"/>
                <w:sz w:val="21"/>
              </w:rPr>
              <w:t>手工缺陷录入</w:t>
            </w:r>
          </w:p>
          <w:p>
            <w:pPr>
              <w:ind w:firstLine="420"/>
              <w:jc w:val="left"/>
            </w:pPr>
            <w:r>
              <w:rPr>
                <w:color w:val="000000"/>
                <w:sz w:val="21"/>
              </w:rPr>
              <w:t>质控员可针对病历存在的缺陷手工录入缺陷内容以及扣分原因。质控员可根据评分标准进行单项扣分、多项扣分以及单项否决评分。</w:t>
            </w:r>
          </w:p>
          <w:p>
            <w:pPr>
              <w:jc w:val="left"/>
            </w:pPr>
            <w:r>
              <w:rPr>
                <w:b/>
                <w:color w:val="000000"/>
                <w:sz w:val="21"/>
              </w:rPr>
              <w:t>1.2.6.1.7</w:t>
            </w:r>
            <w:r>
              <w:rPr>
                <w:b/>
                <w:color w:val="000000"/>
                <w:sz w:val="21"/>
              </w:rPr>
              <w:t>自动缺陷录入</w:t>
            </w:r>
          </w:p>
          <w:p>
            <w:pPr>
              <w:ind w:firstLine="420"/>
              <w:jc w:val="left"/>
            </w:pPr>
            <w:r>
              <w:rPr>
                <w:color w:val="000000"/>
                <w:sz w:val="21"/>
              </w:rPr>
              <w:t>系统可根据评分标准中自动项目对当前病案进行自动扣分。</w:t>
            </w:r>
          </w:p>
          <w:p>
            <w:pPr>
              <w:jc w:val="left"/>
            </w:pPr>
            <w:r>
              <w:rPr>
                <w:b/>
                <w:color w:val="000000"/>
                <w:sz w:val="21"/>
              </w:rPr>
              <w:t>1.2.6.1.8</w:t>
            </w:r>
            <w:r>
              <w:rPr>
                <w:b/>
                <w:color w:val="000000"/>
                <w:sz w:val="21"/>
              </w:rPr>
              <w:t>病历驳回</w:t>
            </w:r>
          </w:p>
          <w:p>
            <w:pPr>
              <w:ind w:firstLine="420"/>
              <w:jc w:val="left"/>
            </w:pPr>
            <w:r>
              <w:rPr>
                <w:color w:val="000000"/>
                <w:sz w:val="21"/>
              </w:rPr>
              <w:t>病案需要返修时，质控员可驳回病案，病案评分置为驳回状态。</w:t>
            </w:r>
          </w:p>
          <w:p>
            <w:pPr>
              <w:jc w:val="left"/>
            </w:pPr>
            <w:r>
              <w:rPr>
                <w:b/>
                <w:color w:val="000000"/>
                <w:sz w:val="21"/>
              </w:rPr>
              <w:t>1.2.6.1.9</w:t>
            </w:r>
            <w:r>
              <w:rPr>
                <w:b/>
                <w:color w:val="000000"/>
                <w:sz w:val="21"/>
              </w:rPr>
              <w:t>质控消息列表</w:t>
            </w:r>
          </w:p>
          <w:p>
            <w:pPr>
              <w:ind w:firstLine="420"/>
              <w:jc w:val="left"/>
            </w:pPr>
            <w:r>
              <w:rPr>
                <w:color w:val="000000"/>
                <w:sz w:val="21"/>
              </w:rPr>
              <w:t>质控员发送的质控返修消息会在患者列表中闪烁提醒，支持进入列表查看所有返修消息并逐一修改，也可直接进入医生站查看修改所有病历。</w:t>
            </w:r>
          </w:p>
          <w:p>
            <w:pPr>
              <w:jc w:val="left"/>
            </w:pPr>
            <w:r>
              <w:rPr>
                <w:b/>
                <w:color w:val="000000"/>
                <w:sz w:val="21"/>
              </w:rPr>
              <w:t>1.2.6.1.10</w:t>
            </w:r>
            <w:r>
              <w:rPr>
                <w:b/>
                <w:color w:val="000000"/>
                <w:sz w:val="21"/>
              </w:rPr>
              <w:t>返修病历跟踪</w:t>
            </w:r>
          </w:p>
          <w:p>
            <w:pPr>
              <w:ind w:firstLine="420"/>
              <w:jc w:val="left"/>
            </w:pPr>
            <w:r>
              <w:rPr>
                <w:color w:val="000000"/>
                <w:sz w:val="21"/>
              </w:rPr>
              <w:t>支持对于返修病历时间、状态以及完成情况的跟踪查询。支持对于完成修改的问题病案的最终提交。</w:t>
            </w:r>
          </w:p>
          <w:p>
            <w:pPr>
              <w:jc w:val="left"/>
            </w:pPr>
            <w:r>
              <w:rPr>
                <w:b/>
                <w:color w:val="000000"/>
                <w:sz w:val="21"/>
              </w:rPr>
              <w:t>1.2.6.1.11</w:t>
            </w:r>
            <w:r>
              <w:rPr>
                <w:b/>
                <w:color w:val="000000"/>
                <w:sz w:val="21"/>
              </w:rPr>
              <w:t>质控结果查看</w:t>
            </w:r>
          </w:p>
          <w:p>
            <w:pPr>
              <w:ind w:firstLine="420"/>
              <w:jc w:val="left"/>
            </w:pPr>
            <w:r>
              <w:rPr>
                <w:color w:val="000000"/>
                <w:sz w:val="21"/>
              </w:rPr>
              <w:t xml:space="preserve">    </w:t>
            </w:r>
            <w:r>
              <w:rPr>
                <w:color w:val="000000"/>
                <w:sz w:val="21"/>
              </w:rPr>
              <w:t>支持查看已经质控过的病案</w:t>
            </w:r>
          </w:p>
          <w:p>
            <w:pPr>
              <w:jc w:val="left"/>
            </w:pPr>
            <w:r>
              <w:rPr>
                <w:b/>
                <w:color w:val="000000"/>
                <w:sz w:val="21"/>
              </w:rPr>
              <w:t>1.2.6.2</w:t>
            </w:r>
            <w:r>
              <w:rPr>
                <w:b/>
                <w:color w:val="000000"/>
                <w:sz w:val="21"/>
              </w:rPr>
              <w:t>运行病历闭环质控（环节闭环质控）</w:t>
            </w:r>
          </w:p>
          <w:p>
            <w:pPr>
              <w:jc w:val="left"/>
            </w:pPr>
            <w:r>
              <w:rPr>
                <w:b/>
                <w:color w:val="000000"/>
                <w:sz w:val="21"/>
              </w:rPr>
              <w:t>1.2.6.2.1</w:t>
            </w:r>
            <w:r>
              <w:rPr>
                <w:b/>
                <w:color w:val="000000"/>
                <w:sz w:val="21"/>
              </w:rPr>
              <w:t>环节质控患者条件检索</w:t>
            </w:r>
          </w:p>
          <w:p>
            <w:pPr>
              <w:ind w:firstLine="420"/>
              <w:jc w:val="left"/>
            </w:pPr>
            <w:r>
              <w:rPr>
                <w:color w:val="000000"/>
                <w:sz w:val="21"/>
              </w:rPr>
              <w:t>根据科室、诊断多种查询条件设置抽取需要质控的运行病历。</w:t>
            </w:r>
          </w:p>
          <w:p>
            <w:pPr>
              <w:jc w:val="left"/>
            </w:pPr>
            <w:r>
              <w:rPr>
                <w:b/>
                <w:color w:val="000000"/>
                <w:sz w:val="21"/>
              </w:rPr>
              <w:t>1.2.6.2.2</w:t>
            </w:r>
            <w:r>
              <w:rPr>
                <w:b/>
                <w:color w:val="000000"/>
                <w:sz w:val="21"/>
              </w:rPr>
              <w:t>环节质控评分</w:t>
            </w:r>
          </w:p>
          <w:p>
            <w:pPr>
              <w:ind w:firstLine="420"/>
              <w:jc w:val="left"/>
            </w:pPr>
            <w:r>
              <w:rPr>
                <w:color w:val="000000"/>
                <w:sz w:val="21"/>
              </w:rPr>
              <w:t>质控员参照评分标准和病历内容进行核对评分。质控员可针对病历存在的缺陷手工录入缺陷内容以及扣分原因。质控内容支持反馈给医生。</w:t>
            </w:r>
          </w:p>
          <w:p>
            <w:pPr>
              <w:jc w:val="left"/>
            </w:pPr>
            <w:r>
              <w:rPr>
                <w:b/>
                <w:color w:val="000000"/>
                <w:sz w:val="21"/>
              </w:rPr>
              <w:t>1.2.6.2.3</w:t>
            </w:r>
            <w:r>
              <w:rPr>
                <w:b/>
                <w:color w:val="000000"/>
                <w:sz w:val="21"/>
              </w:rPr>
              <w:t>质控消息列表</w:t>
            </w:r>
          </w:p>
          <w:p>
            <w:pPr>
              <w:ind w:firstLine="420"/>
              <w:jc w:val="left"/>
            </w:pPr>
            <w:r>
              <w:rPr>
                <w:color w:val="000000"/>
                <w:sz w:val="21"/>
              </w:rPr>
              <w:t>质控员发送的质控返修消息会在患者列表中闪烁提醒，支持进入列表查看所有返修消息并逐一修改，也可直接进入医生站查看修改所有病历。</w:t>
            </w:r>
          </w:p>
          <w:p>
            <w:pPr>
              <w:jc w:val="left"/>
            </w:pPr>
            <w:r>
              <w:rPr>
                <w:b/>
                <w:color w:val="000000"/>
                <w:sz w:val="21"/>
              </w:rPr>
              <w:t>1.2.6.2.4</w:t>
            </w:r>
            <w:r>
              <w:rPr>
                <w:b/>
                <w:color w:val="000000"/>
                <w:sz w:val="21"/>
              </w:rPr>
              <w:t>返修病历跟踪</w:t>
            </w:r>
          </w:p>
          <w:p>
            <w:pPr>
              <w:ind w:firstLine="420"/>
              <w:jc w:val="left"/>
            </w:pPr>
            <w:r>
              <w:rPr>
                <w:color w:val="000000"/>
                <w:sz w:val="21"/>
              </w:rPr>
              <w:t>支持对于返修病历时间、状态以及完成情况的跟踪查询。支持对于完成修改的问题病案的最终提交。</w:t>
            </w:r>
          </w:p>
          <w:p>
            <w:pPr>
              <w:jc w:val="left"/>
            </w:pPr>
            <w:r>
              <w:rPr>
                <w:b/>
                <w:color w:val="000000"/>
                <w:sz w:val="21"/>
              </w:rPr>
              <w:t>1.2.6.2.5</w:t>
            </w:r>
            <w:r>
              <w:rPr>
                <w:b/>
                <w:color w:val="000000"/>
                <w:sz w:val="21"/>
              </w:rPr>
              <w:t>环节质控常用自动项管理</w:t>
            </w:r>
          </w:p>
          <w:p>
            <w:pPr>
              <w:ind w:firstLine="420"/>
              <w:jc w:val="left"/>
            </w:pPr>
            <w:r>
              <w:rPr>
                <w:color w:val="000000"/>
                <w:sz w:val="21"/>
              </w:rPr>
              <w:t>支持对于常用筛查项目的增加、修改和删除。</w:t>
            </w:r>
          </w:p>
          <w:p>
            <w:pPr>
              <w:jc w:val="left"/>
            </w:pPr>
            <w:r>
              <w:rPr>
                <w:b/>
                <w:color w:val="000000"/>
                <w:sz w:val="21"/>
              </w:rPr>
              <w:t>1.2.6.2.6</w:t>
            </w:r>
            <w:r>
              <w:rPr>
                <w:b/>
                <w:color w:val="000000"/>
                <w:sz w:val="21"/>
              </w:rPr>
              <w:t>质控结果查看</w:t>
            </w:r>
          </w:p>
          <w:p>
            <w:pPr>
              <w:ind w:firstLine="420"/>
              <w:jc w:val="left"/>
            </w:pPr>
            <w:r>
              <w:rPr>
                <w:color w:val="000000"/>
                <w:sz w:val="21"/>
              </w:rPr>
              <w:t xml:space="preserve">    </w:t>
            </w:r>
            <w:r>
              <w:rPr>
                <w:color w:val="000000"/>
                <w:sz w:val="21"/>
              </w:rPr>
              <w:t>支持查看已评分的患者病案及评分结果</w:t>
            </w:r>
          </w:p>
          <w:p>
            <w:pPr>
              <w:jc w:val="left"/>
            </w:pPr>
            <w:r>
              <w:rPr>
                <w:b/>
                <w:color w:val="000000"/>
                <w:sz w:val="21"/>
              </w:rPr>
              <w:t>1.2.6.3</w:t>
            </w:r>
            <w:r>
              <w:rPr>
                <w:b/>
                <w:color w:val="000000"/>
                <w:sz w:val="21"/>
              </w:rPr>
              <w:t>质控统计分析</w:t>
            </w:r>
          </w:p>
          <w:p>
            <w:pPr>
              <w:jc w:val="left"/>
            </w:pPr>
            <w:r>
              <w:rPr>
                <w:b/>
                <w:color w:val="000000"/>
                <w:sz w:val="21"/>
              </w:rPr>
              <w:t>1.2.6.3.1</w:t>
            </w:r>
            <w:r>
              <w:rPr>
                <w:b/>
                <w:color w:val="000000"/>
                <w:sz w:val="21"/>
              </w:rPr>
              <w:t>质控缺陷统计分析</w:t>
            </w:r>
          </w:p>
          <w:p>
            <w:pPr>
              <w:ind w:firstLine="420"/>
              <w:jc w:val="left"/>
            </w:pPr>
            <w:r>
              <w:rPr>
                <w:color w:val="000000"/>
                <w:sz w:val="21"/>
              </w:rPr>
              <w:t>根据评分结果对病历存在问题进行分析，如：各个问题缺陷所占的比例，分析结果通过多种图表样式展现，有助于分析问题的主要和次要原因，确定后续质量改善的目标。分析展现方式包括：表格、饼状图、柏拉图。</w:t>
            </w:r>
          </w:p>
          <w:p>
            <w:pPr>
              <w:jc w:val="left"/>
            </w:pPr>
            <w:r>
              <w:rPr>
                <w:b/>
                <w:color w:val="000000"/>
                <w:sz w:val="21"/>
              </w:rPr>
              <w:t>1.2.6.3.2</w:t>
            </w:r>
            <w:r>
              <w:rPr>
                <w:b/>
                <w:color w:val="000000"/>
                <w:sz w:val="21"/>
              </w:rPr>
              <w:t>病案率统计</w:t>
            </w:r>
          </w:p>
          <w:p>
            <w:pPr>
              <w:ind w:firstLine="420"/>
              <w:jc w:val="left"/>
            </w:pPr>
            <w:r>
              <w:rPr>
                <w:color w:val="000000"/>
                <w:sz w:val="21"/>
              </w:rPr>
              <w:t>查询全院或科室的病案合格率，可对合格率的标准进行设置，数据来源于终末质控评分结果。</w:t>
            </w:r>
          </w:p>
          <w:p>
            <w:pPr>
              <w:jc w:val="left"/>
            </w:pPr>
            <w:r>
              <w:rPr>
                <w:b/>
                <w:color w:val="000000"/>
                <w:sz w:val="21"/>
              </w:rPr>
              <w:t>1.2.6.3.3</w:t>
            </w:r>
            <w:r>
              <w:rPr>
                <w:b/>
                <w:color w:val="000000"/>
                <w:sz w:val="21"/>
              </w:rPr>
              <w:t>质控提醒信息查询</w:t>
            </w:r>
          </w:p>
          <w:p>
            <w:pPr>
              <w:ind w:firstLine="420"/>
              <w:jc w:val="left"/>
            </w:pPr>
            <w:r>
              <w:rPr>
                <w:color w:val="000000"/>
                <w:sz w:val="21"/>
              </w:rPr>
              <w:t>查询环节自动质控任务所记录的患者质控缺陷，包括时效性事前提醒和事后缺陷提示。</w:t>
            </w:r>
          </w:p>
          <w:p>
            <w:pPr>
              <w:jc w:val="left"/>
            </w:pPr>
            <w:r>
              <w:rPr>
                <w:b/>
                <w:color w:val="000000"/>
                <w:sz w:val="21"/>
              </w:rPr>
              <w:t>1.2.6.4</w:t>
            </w:r>
            <w:r>
              <w:rPr>
                <w:b/>
                <w:color w:val="000000"/>
                <w:sz w:val="21"/>
              </w:rPr>
              <w:t>自动评分质控引擎</w:t>
            </w:r>
          </w:p>
          <w:p>
            <w:pPr>
              <w:jc w:val="left"/>
            </w:pPr>
            <w:r>
              <w:rPr>
                <w:b/>
                <w:color w:val="000000"/>
                <w:sz w:val="21"/>
              </w:rPr>
              <w:t>1.2.6.4.1</w:t>
            </w:r>
            <w:r>
              <w:rPr>
                <w:b/>
                <w:color w:val="000000"/>
                <w:sz w:val="21"/>
              </w:rPr>
              <w:t>病历时效性自动判断</w:t>
            </w:r>
          </w:p>
          <w:p>
            <w:pPr>
              <w:ind w:firstLine="420"/>
              <w:jc w:val="left"/>
            </w:pPr>
            <w:r>
              <w:rPr>
                <w:color w:val="000000"/>
                <w:sz w:val="21"/>
              </w:rPr>
              <w:t>支持自动病历书写时效性校验，校验方式包括单次校验，循环校验。</w:t>
            </w:r>
          </w:p>
          <w:p>
            <w:pPr>
              <w:jc w:val="left"/>
            </w:pPr>
            <w:r>
              <w:rPr>
                <w:b/>
                <w:color w:val="000000"/>
                <w:sz w:val="21"/>
              </w:rPr>
              <w:t>1.2.6.4.2</w:t>
            </w:r>
            <w:r>
              <w:rPr>
                <w:b/>
                <w:color w:val="000000"/>
                <w:sz w:val="21"/>
              </w:rPr>
              <w:t>病历缺失性自动判断</w:t>
            </w:r>
          </w:p>
          <w:p>
            <w:pPr>
              <w:ind w:firstLine="420"/>
              <w:jc w:val="left"/>
            </w:pPr>
            <w:r>
              <w:rPr>
                <w:color w:val="000000"/>
                <w:sz w:val="21"/>
              </w:rPr>
              <w:t>支持根据特定条件判断是否缺失病历。</w:t>
            </w:r>
          </w:p>
          <w:p>
            <w:pPr>
              <w:jc w:val="left"/>
            </w:pPr>
            <w:r>
              <w:rPr>
                <w:b/>
                <w:color w:val="000000"/>
                <w:sz w:val="21"/>
              </w:rPr>
              <w:t>1.2.6.4.3</w:t>
            </w:r>
            <w:r>
              <w:rPr>
                <w:b/>
                <w:color w:val="000000"/>
                <w:sz w:val="21"/>
              </w:rPr>
              <w:t>病历内容缺失性自动判断</w:t>
            </w:r>
          </w:p>
          <w:p>
            <w:pPr>
              <w:ind w:firstLine="420"/>
              <w:jc w:val="left"/>
            </w:pPr>
            <w:r>
              <w:rPr>
                <w:color w:val="000000"/>
                <w:sz w:val="21"/>
              </w:rPr>
              <w:t>支持根据特定条件判断病历内容是否缺失。</w:t>
            </w:r>
          </w:p>
          <w:p>
            <w:pPr>
              <w:jc w:val="left"/>
            </w:pPr>
            <w:r>
              <w:rPr>
                <w:b/>
                <w:color w:val="000000"/>
                <w:sz w:val="21"/>
              </w:rPr>
              <w:t>1.2.6.4.4</w:t>
            </w:r>
            <w:r>
              <w:rPr>
                <w:b/>
                <w:color w:val="000000"/>
                <w:sz w:val="21"/>
              </w:rPr>
              <w:t>病历完成度自动判断</w:t>
            </w:r>
          </w:p>
          <w:p>
            <w:pPr>
              <w:ind w:firstLine="420"/>
              <w:jc w:val="left"/>
            </w:pPr>
            <w:r>
              <w:rPr>
                <w:color w:val="000000"/>
                <w:sz w:val="21"/>
              </w:rPr>
              <w:t>支持根据特定条件判断病历完成状态。</w:t>
            </w:r>
          </w:p>
          <w:p>
            <w:pPr>
              <w:jc w:val="left"/>
            </w:pPr>
            <w:r>
              <w:rPr>
                <w:b/>
                <w:color w:val="000000"/>
                <w:sz w:val="21"/>
              </w:rPr>
              <w:t>1.2.6.4.5</w:t>
            </w:r>
            <w:r>
              <w:rPr>
                <w:b/>
                <w:color w:val="000000"/>
                <w:sz w:val="21"/>
              </w:rPr>
              <w:t>诊断相关质量规则判断</w:t>
            </w:r>
          </w:p>
          <w:p>
            <w:pPr>
              <w:ind w:firstLine="420"/>
              <w:jc w:val="left"/>
            </w:pPr>
            <w:r>
              <w:rPr>
                <w:color w:val="000000"/>
                <w:sz w:val="21"/>
              </w:rPr>
              <w:t>支持以诊断作为质控条件的规则判断。</w:t>
            </w:r>
          </w:p>
          <w:p>
            <w:pPr>
              <w:jc w:val="left"/>
            </w:pPr>
            <w:r>
              <w:rPr>
                <w:b/>
                <w:color w:val="000000"/>
                <w:sz w:val="21"/>
              </w:rPr>
              <w:t>1.2.6.4.6</w:t>
            </w:r>
            <w:r>
              <w:rPr>
                <w:b/>
                <w:color w:val="000000"/>
                <w:sz w:val="21"/>
              </w:rPr>
              <w:t>环节质控自动任务</w:t>
            </w:r>
          </w:p>
          <w:p>
            <w:pPr>
              <w:ind w:firstLine="420"/>
              <w:jc w:val="left"/>
            </w:pPr>
            <w:r>
              <w:rPr>
                <w:color w:val="000000"/>
                <w:sz w:val="21"/>
              </w:rPr>
              <w:t>系统提供自动运行任务，用于检查运行病历中存在的自动项目缺陷，并反馈给医生。</w:t>
            </w:r>
          </w:p>
          <w:p>
            <w:pPr>
              <w:jc w:val="left"/>
            </w:pPr>
            <w:r>
              <w:rPr>
                <w:b/>
                <w:color w:val="000000"/>
                <w:sz w:val="21"/>
              </w:rPr>
              <w:t>1.2.6.5</w:t>
            </w:r>
            <w:r>
              <w:rPr>
                <w:b/>
                <w:color w:val="000000"/>
                <w:sz w:val="21"/>
              </w:rPr>
              <w:t>质控规则维护</w:t>
            </w:r>
          </w:p>
          <w:p>
            <w:pPr>
              <w:jc w:val="left"/>
            </w:pPr>
            <w:r>
              <w:rPr>
                <w:b/>
                <w:color w:val="000000"/>
                <w:sz w:val="21"/>
              </w:rPr>
              <w:t>1.2.6.5.1</w:t>
            </w:r>
            <w:r>
              <w:rPr>
                <w:b/>
                <w:color w:val="000000"/>
                <w:sz w:val="21"/>
              </w:rPr>
              <w:t>质控标准维护</w:t>
            </w:r>
          </w:p>
          <w:p>
            <w:pPr>
              <w:ind w:firstLine="420"/>
              <w:jc w:val="left"/>
            </w:pPr>
            <w:r>
              <w:rPr>
                <w:color w:val="000000"/>
                <w:sz w:val="21"/>
              </w:rPr>
              <w:t>支持维护医院评分标准、评分项目、扣分标准、扣分方式。支持维护扣分项目与病案章节（病历类型）关联关系。</w:t>
            </w:r>
          </w:p>
          <w:p>
            <w:pPr>
              <w:jc w:val="left"/>
            </w:pPr>
            <w:r>
              <w:rPr>
                <w:b/>
                <w:color w:val="000000"/>
                <w:sz w:val="21"/>
              </w:rPr>
              <w:t>1.2.6.5.2</w:t>
            </w:r>
            <w:r>
              <w:rPr>
                <w:b/>
                <w:color w:val="000000"/>
                <w:sz w:val="21"/>
              </w:rPr>
              <w:t>质控评分手工项目维护</w:t>
            </w:r>
          </w:p>
          <w:p>
            <w:pPr>
              <w:ind w:firstLine="420"/>
              <w:jc w:val="left"/>
            </w:pPr>
            <w:r>
              <w:rPr>
                <w:color w:val="000000"/>
                <w:sz w:val="21"/>
              </w:rPr>
              <w:t>系统提供针对手工扣分项目的维护功能。</w:t>
            </w:r>
          </w:p>
          <w:p>
            <w:pPr>
              <w:jc w:val="left"/>
            </w:pPr>
            <w:r>
              <w:rPr>
                <w:b/>
                <w:color w:val="000000"/>
                <w:sz w:val="21"/>
              </w:rPr>
              <w:t>1.2.6.5.3</w:t>
            </w:r>
            <w:r>
              <w:rPr>
                <w:b/>
                <w:color w:val="000000"/>
                <w:sz w:val="21"/>
              </w:rPr>
              <w:t>质控评分自动项目维护</w:t>
            </w:r>
          </w:p>
          <w:p>
            <w:pPr>
              <w:ind w:firstLine="420"/>
              <w:jc w:val="left"/>
            </w:pPr>
            <w:r>
              <w:rPr>
                <w:color w:val="000000"/>
                <w:sz w:val="21"/>
              </w:rPr>
              <w:t>系统提供针对自动扣分项目的维护功能。</w:t>
            </w:r>
          </w:p>
          <w:p>
            <w:pPr>
              <w:jc w:val="left"/>
            </w:pPr>
            <w:r>
              <w:rPr>
                <w:b/>
                <w:color w:val="000000"/>
                <w:sz w:val="21"/>
              </w:rPr>
              <w:t>1.2.6.6</w:t>
            </w:r>
            <w:r>
              <w:rPr>
                <w:b/>
                <w:color w:val="000000"/>
                <w:sz w:val="21"/>
              </w:rPr>
              <w:t>专科病历质控</w:t>
            </w:r>
          </w:p>
          <w:p>
            <w:pPr>
              <w:ind w:firstLine="371"/>
              <w:jc w:val="left"/>
            </w:pPr>
            <w:r>
              <w:rPr>
                <w:color w:val="000000"/>
                <w:sz w:val="21"/>
              </w:rPr>
              <w:t>支持根据专科病历内容进行专科质控规则的维护</w:t>
            </w:r>
          </w:p>
          <w:p>
            <w:pPr>
              <w:ind w:firstLine="371"/>
              <w:jc w:val="left"/>
            </w:pPr>
            <w:r>
              <w:rPr>
                <w:color w:val="000000"/>
                <w:sz w:val="21"/>
              </w:rPr>
              <w:t>支持根据诊断病历内容进行专病质控规则的维护</w:t>
            </w:r>
          </w:p>
          <w:p>
            <w:pPr>
              <w:ind w:firstLine="371"/>
              <w:jc w:val="left"/>
            </w:pPr>
            <w:r>
              <w:rPr>
                <w:color w:val="000000"/>
                <w:sz w:val="21"/>
              </w:rPr>
              <w:t>支持根据专科、诊断质控规则进行病历质量控制</w:t>
            </w:r>
          </w:p>
          <w:p>
            <w:pPr>
              <w:jc w:val="left"/>
            </w:pPr>
            <w:r>
              <w:rPr>
                <w:b/>
                <w:color w:val="000000"/>
                <w:sz w:val="21"/>
              </w:rPr>
              <w:t>1.2.6.7</w:t>
            </w:r>
            <w:r>
              <w:rPr>
                <w:b/>
                <w:color w:val="000000"/>
                <w:sz w:val="21"/>
              </w:rPr>
              <w:t>自动质控评分工具</w:t>
            </w:r>
          </w:p>
          <w:p>
            <w:pPr>
              <w:ind w:firstLine="371"/>
              <w:jc w:val="left"/>
            </w:pPr>
            <w:r>
              <w:rPr>
                <w:color w:val="000000"/>
                <w:sz w:val="21"/>
              </w:rPr>
              <w:t>支持自动任务关联到指定的评分标准，根据评分标准中的自动计算项目进行计算</w:t>
            </w:r>
          </w:p>
          <w:p>
            <w:pPr>
              <w:jc w:val="left"/>
            </w:pPr>
            <w:r>
              <w:rPr>
                <w:b/>
                <w:color w:val="000000"/>
                <w:sz w:val="21"/>
              </w:rPr>
              <w:t>1.2.7</w:t>
            </w:r>
            <w:r>
              <w:rPr>
                <w:b/>
                <w:color w:val="000000"/>
                <w:sz w:val="21"/>
              </w:rPr>
              <w:t>病历管理</w:t>
            </w:r>
          </w:p>
          <w:p>
            <w:pPr>
              <w:jc w:val="left"/>
            </w:pPr>
            <w:r>
              <w:rPr>
                <w:b/>
                <w:color w:val="000000"/>
                <w:sz w:val="21"/>
              </w:rPr>
              <w:t>1.2.7.1</w:t>
            </w:r>
            <w:r>
              <w:rPr>
                <w:b/>
                <w:color w:val="000000"/>
                <w:sz w:val="21"/>
              </w:rPr>
              <w:t>住院病历结构化检索</w:t>
            </w:r>
          </w:p>
          <w:p>
            <w:pPr>
              <w:ind w:firstLine="371"/>
              <w:jc w:val="left"/>
            </w:pPr>
            <w:r>
              <w:rPr>
                <w:color w:val="000000"/>
                <w:sz w:val="21"/>
              </w:rPr>
              <w:t>可为病历结构化检索功能维护科研角色权限</w:t>
            </w:r>
          </w:p>
          <w:p>
            <w:pPr>
              <w:ind w:firstLine="371"/>
              <w:jc w:val="left"/>
            </w:pPr>
            <w:r>
              <w:rPr>
                <w:color w:val="000000"/>
                <w:sz w:val="21"/>
              </w:rPr>
              <w:t>支持住院医生（科研角色）按结构化项目进行病历检索，并可查看检索到的病历内容</w:t>
            </w:r>
          </w:p>
          <w:p>
            <w:pPr>
              <w:ind w:firstLine="371"/>
              <w:jc w:val="left"/>
            </w:pPr>
            <w:r>
              <w:rPr>
                <w:color w:val="000000"/>
                <w:sz w:val="21"/>
              </w:rPr>
              <w:t>病历检索支持对病历内容、体征信息、诊断</w:t>
            </w:r>
            <w:r>
              <w:rPr>
                <w:color w:val="000000"/>
                <w:sz w:val="21"/>
              </w:rPr>
              <w:t>/手术信息进行结构化内容检索</w:t>
            </w:r>
          </w:p>
          <w:p>
            <w:pPr>
              <w:ind w:firstLine="371"/>
              <w:jc w:val="left"/>
            </w:pPr>
            <w:r>
              <w:rPr>
                <w:color w:val="000000"/>
                <w:sz w:val="21"/>
              </w:rPr>
              <w:t>支持管理部门对病历检索操作进行跟踪管理</w:t>
            </w:r>
            <w:r>
              <w:rPr>
                <w:color w:val="000000"/>
                <w:sz w:val="21"/>
              </w:rPr>
              <w:t>（如管理者可以查看到科研病历查询的使用人员信息、登录终端信息、使用时间信息、查询条件记录）</w:t>
            </w:r>
          </w:p>
          <w:p>
            <w:pPr>
              <w:jc w:val="left"/>
            </w:pPr>
            <w:r>
              <w:rPr>
                <w:b/>
                <w:color w:val="000000"/>
                <w:sz w:val="21"/>
              </w:rPr>
              <w:t>1.2.7.2</w:t>
            </w:r>
            <w:r>
              <w:rPr>
                <w:b/>
                <w:color w:val="000000"/>
                <w:sz w:val="21"/>
              </w:rPr>
              <w:t>门诊病历结构化检索</w:t>
            </w:r>
          </w:p>
          <w:p>
            <w:pPr>
              <w:ind w:firstLine="371"/>
              <w:jc w:val="left"/>
            </w:pPr>
            <w:r>
              <w:rPr>
                <w:color w:val="000000"/>
                <w:sz w:val="21"/>
              </w:rPr>
              <w:t>支持门诊医生（科研角色）按结构化项目进行病历检索，并可查看检索到的病历内容</w:t>
            </w:r>
          </w:p>
          <w:p>
            <w:pPr>
              <w:ind w:firstLine="371"/>
              <w:jc w:val="left"/>
            </w:pPr>
            <w:r>
              <w:rPr>
                <w:color w:val="000000"/>
                <w:sz w:val="21"/>
              </w:rPr>
              <w:t>病历检索支持对病历内容、体征信息、过敏、诊断信息进行标准化内容检索</w:t>
            </w:r>
          </w:p>
          <w:p>
            <w:pPr>
              <w:ind w:firstLine="371"/>
              <w:jc w:val="left"/>
            </w:pPr>
            <w:r>
              <w:rPr>
                <w:color w:val="000000"/>
                <w:sz w:val="21"/>
              </w:rPr>
              <w:t>支持管理部门对病历检索操作进行跟踪管理</w:t>
            </w:r>
            <w:r>
              <w:rPr>
                <w:color w:val="000000"/>
                <w:sz w:val="21"/>
              </w:rPr>
              <w:t>（如管理者可以查看到科研病历查询的使用人员信息、登录终端信息、使用时间信息、查询条件记录）</w:t>
            </w:r>
          </w:p>
          <w:p>
            <w:pPr>
              <w:jc w:val="left"/>
            </w:pPr>
            <w:r>
              <w:rPr>
                <w:b/>
                <w:color w:val="000000"/>
                <w:sz w:val="21"/>
              </w:rPr>
              <w:t>1.2.8</w:t>
            </w:r>
            <w:r>
              <w:rPr>
                <w:b/>
                <w:color w:val="000000"/>
                <w:sz w:val="21"/>
              </w:rPr>
              <w:t>病历编辑器</w:t>
            </w:r>
          </w:p>
          <w:p>
            <w:pPr>
              <w:ind w:firstLine="420"/>
              <w:jc w:val="left"/>
            </w:pPr>
            <w:r>
              <w:rPr>
                <w:color w:val="000000"/>
                <w:sz w:val="21"/>
              </w:rPr>
              <w:t>提供类似</w:t>
            </w:r>
            <w:r>
              <w:rPr>
                <w:color w:val="000000"/>
                <w:sz w:val="21"/>
              </w:rPr>
              <w:t>word文档结构的病历编辑展现工具，便于医生对病历的书写。</w:t>
            </w:r>
          </w:p>
          <w:p>
            <w:pPr>
              <w:ind w:firstLine="420"/>
              <w:jc w:val="left"/>
            </w:pPr>
            <w:r>
              <w:rPr>
                <w:sz w:val="21"/>
              </w:rPr>
              <w:t xml:space="preserve"> </w:t>
            </w:r>
          </w:p>
          <w:p>
            <w:pPr>
              <w:jc w:val="left"/>
            </w:pPr>
            <w:r>
              <w:rPr>
                <w:b/>
                <w:color w:val="000000"/>
                <w:sz w:val="21"/>
              </w:rPr>
              <w:t>1.3</w:t>
            </w:r>
            <w:r>
              <w:rPr>
                <w:b/>
                <w:color w:val="000000"/>
                <w:sz w:val="21"/>
              </w:rPr>
              <w:t>实验室管理信息系统</w:t>
            </w:r>
            <w:r>
              <w:rPr>
                <w:b/>
                <w:color w:val="000000"/>
                <w:sz w:val="21"/>
              </w:rPr>
              <w:t>LIS</w:t>
            </w:r>
          </w:p>
          <w:p>
            <w:pPr>
              <w:jc w:val="left"/>
            </w:pPr>
            <w:r>
              <w:rPr>
                <w:b/>
                <w:color w:val="000000"/>
                <w:sz w:val="21"/>
              </w:rPr>
              <w:t>1.3.1</w:t>
            </w:r>
            <w:r>
              <w:rPr>
                <w:b/>
                <w:color w:val="000000"/>
                <w:sz w:val="21"/>
              </w:rPr>
              <w:t>常规检验</w:t>
            </w:r>
          </w:p>
          <w:p>
            <w:pPr>
              <w:jc w:val="left"/>
            </w:pPr>
            <w:r>
              <w:rPr>
                <w:b/>
                <w:color w:val="000000"/>
                <w:sz w:val="21"/>
              </w:rPr>
              <w:t>1.3.1.1</w:t>
            </w:r>
            <w:r>
              <w:rPr>
                <w:b/>
                <w:color w:val="000000"/>
                <w:sz w:val="21"/>
              </w:rPr>
              <w:t>样本接收系统</w:t>
            </w:r>
          </w:p>
          <w:p>
            <w:pPr>
              <w:ind w:firstLine="420"/>
              <w:jc w:val="left"/>
            </w:pPr>
            <w:r>
              <w:rPr>
                <w:color w:val="000000"/>
                <w:sz w:val="21"/>
              </w:rPr>
              <w:t>样本接收分拣操作：用户进入系统后，扫描条码，系统显示对应该条码的检验信息，并可以提示样本应该分配的小组信息。系统更新原数据表，处理接收的操作。</w:t>
            </w:r>
          </w:p>
          <w:p>
            <w:pPr>
              <w:jc w:val="left"/>
            </w:pPr>
            <w:r>
              <w:rPr>
                <w:b/>
                <w:color w:val="000000"/>
                <w:sz w:val="21"/>
              </w:rPr>
              <w:t>1.3.1.2</w:t>
            </w:r>
            <w:r>
              <w:rPr>
                <w:b/>
                <w:color w:val="000000"/>
                <w:sz w:val="21"/>
              </w:rPr>
              <w:t>样本核收系统</w:t>
            </w:r>
          </w:p>
          <w:p>
            <w:pPr>
              <w:ind w:firstLine="420"/>
              <w:jc w:val="left"/>
            </w:pPr>
            <w:r>
              <w:rPr>
                <w:color w:val="000000"/>
                <w:sz w:val="21"/>
              </w:rPr>
              <w:t>1.核收样本（住院）：核收样本为指定检验设备和日期的方式，并确定样本的上机号码，表示样本进入检验流程。</w:t>
            </w:r>
          </w:p>
          <w:p>
            <w:pPr>
              <w:ind w:firstLine="420"/>
              <w:jc w:val="left"/>
            </w:pPr>
            <w:r>
              <w:rPr>
                <w:color w:val="000000"/>
                <w:sz w:val="21"/>
              </w:rPr>
              <w:t>2.核收样本（门诊）：门诊样本核收操作，可以在主界面中进行核收操作，减少界面切换的次数。</w:t>
            </w:r>
          </w:p>
          <w:p>
            <w:pPr>
              <w:ind w:firstLine="420"/>
              <w:jc w:val="left"/>
            </w:pPr>
            <w:r>
              <w:rPr>
                <w:color w:val="000000"/>
                <w:sz w:val="21"/>
              </w:rPr>
              <w:t>3.核收样本（体检）：同门诊，住院操作模式。</w:t>
            </w:r>
          </w:p>
          <w:p>
            <w:pPr>
              <w:ind w:firstLine="420"/>
              <w:jc w:val="left"/>
            </w:pPr>
            <w:r>
              <w:rPr>
                <w:color w:val="000000"/>
                <w:sz w:val="21"/>
              </w:rPr>
              <w:t>4.核收样本时标签打印：微生物检验特殊性，每个微生物检验样本在核收的时候，需要根据检验项目的性质确定打印实验室内标签，且可以重复打印标签的方式。</w:t>
            </w:r>
          </w:p>
          <w:p>
            <w:pPr>
              <w:ind w:firstLine="420"/>
              <w:jc w:val="left"/>
            </w:pPr>
            <w:r>
              <w:rPr>
                <w:color w:val="000000"/>
                <w:sz w:val="21"/>
              </w:rPr>
              <w:t>5.核收样本时标签打印：微生物检验特殊性，每个微生物检验样本在核收的时候，需要根据检验项目的性质确定打印实验室内标签，且可以重复打印标签的方式。</w:t>
            </w:r>
          </w:p>
          <w:p>
            <w:pPr>
              <w:ind w:firstLine="420"/>
              <w:jc w:val="left"/>
            </w:pPr>
            <w:r>
              <w:rPr>
                <w:color w:val="000000"/>
                <w:sz w:val="21"/>
              </w:rPr>
              <w:t>6.核收清单打印：样本接收核收后，可以对不同患者类型，检查项目，样本号，日期等选择进行清单打印，且可以根据情况选择显示的列和空行，可以地打印的清单根据用户要求排序。</w:t>
            </w:r>
          </w:p>
          <w:p>
            <w:pPr>
              <w:ind w:firstLine="420"/>
              <w:jc w:val="left"/>
            </w:pPr>
            <w:r>
              <w:rPr>
                <w:color w:val="000000"/>
                <w:sz w:val="21"/>
              </w:rPr>
              <w:t>7.核收样本超时提示：根据设定的项目的超时时限，提示操作人样本是否已经超时，可以核对样本送达情况。</w:t>
            </w:r>
          </w:p>
          <w:p>
            <w:pPr>
              <w:ind w:firstLine="420"/>
              <w:jc w:val="left"/>
            </w:pPr>
            <w:r>
              <w:rPr>
                <w:color w:val="000000"/>
                <w:sz w:val="21"/>
              </w:rPr>
              <w:t>8.不合格样本管理：在样本接收时，就可以获得样本的不合格情况，进入不合格样本界面时，可以将条码所附带的信息直接显示在不合格样本界面中，并要求填写不合格样本的具体原因等信息，以保证后期统计数据的准确性，保存后，系统可以将信息发送给对应的病区。护士处理后会给检验科提醒，保证不合格样本的闭环管理。</w:t>
            </w:r>
          </w:p>
          <w:p>
            <w:pPr>
              <w:ind w:firstLine="420"/>
              <w:jc w:val="left"/>
            </w:pPr>
            <w:r>
              <w:rPr>
                <w:color w:val="000000"/>
                <w:sz w:val="21"/>
              </w:rPr>
              <w:t>9.核收项目过滤: 对于选择的某个设备，可以将对应该设备的检验申请信息直接过滤，而不选择不属于本仪器的检验项目信息。</w:t>
            </w:r>
          </w:p>
          <w:p>
            <w:pPr>
              <w:jc w:val="left"/>
            </w:pPr>
            <w:r>
              <w:rPr>
                <w:b/>
                <w:color w:val="000000"/>
                <w:sz w:val="21"/>
              </w:rPr>
              <w:t>1.3.1.3</w:t>
            </w:r>
            <w:r>
              <w:rPr>
                <w:b/>
                <w:color w:val="000000"/>
                <w:sz w:val="21"/>
              </w:rPr>
              <w:t>检验样本后处理</w:t>
            </w:r>
          </w:p>
          <w:p>
            <w:pPr>
              <w:ind w:firstLine="420"/>
              <w:jc w:val="left"/>
            </w:pPr>
            <w:r>
              <w:rPr>
                <w:color w:val="000000"/>
                <w:sz w:val="21"/>
              </w:rPr>
              <w:t>对检验后的样本进行登记：设置冰箱库，存放试管架号，按照顺序对样本进行逐个登记，并对特殊要求的样本（</w:t>
            </w:r>
            <w:r>
              <w:rPr>
                <w:color w:val="000000"/>
                <w:sz w:val="21"/>
              </w:rPr>
              <w:t>HIV等）进行提示，需要特殊管理。最后可以形成记录清单，导出打印等。对未完成检验流程的样本，提示有未完成的测试，避免操作人出现检验未完成的情况。</w:t>
            </w:r>
          </w:p>
          <w:p>
            <w:pPr>
              <w:jc w:val="left"/>
            </w:pPr>
            <w:r>
              <w:rPr>
                <w:b/>
                <w:color w:val="000000"/>
                <w:sz w:val="21"/>
              </w:rPr>
              <w:t>1.3.1.4</w:t>
            </w:r>
            <w:r>
              <w:rPr>
                <w:b/>
                <w:color w:val="000000"/>
                <w:sz w:val="21"/>
              </w:rPr>
              <w:t>样本合并，批量处理</w:t>
            </w:r>
          </w:p>
          <w:p>
            <w:pPr>
              <w:ind w:firstLine="420"/>
              <w:jc w:val="left"/>
            </w:pPr>
            <w:r>
              <w:rPr>
                <w:color w:val="000000"/>
                <w:sz w:val="21"/>
              </w:rPr>
              <w:t>1.普通合并：使用系统定义的规则，对不同仪器的检验样本信息和结果进行合并。</w:t>
            </w:r>
          </w:p>
          <w:p>
            <w:pPr>
              <w:ind w:firstLine="420"/>
              <w:jc w:val="left"/>
            </w:pPr>
            <w:r>
              <w:rPr>
                <w:color w:val="000000"/>
                <w:sz w:val="21"/>
              </w:rPr>
              <w:t>2.糖耐量合并：糖耐量手工合并方式（葡萄糖，C肽，胰岛素）。</w:t>
            </w:r>
          </w:p>
          <w:p>
            <w:pPr>
              <w:jc w:val="left"/>
            </w:pPr>
            <w:r>
              <w:rPr>
                <w:b/>
                <w:color w:val="000000"/>
                <w:sz w:val="21"/>
              </w:rPr>
              <w:t>1.3.1.5</w:t>
            </w:r>
            <w:r>
              <w:rPr>
                <w:b/>
                <w:color w:val="000000"/>
                <w:sz w:val="21"/>
              </w:rPr>
              <w:t>样本信息修改</w:t>
            </w:r>
          </w:p>
          <w:p>
            <w:pPr>
              <w:ind w:firstLine="420"/>
              <w:jc w:val="left"/>
            </w:pPr>
            <w:r>
              <w:rPr>
                <w:color w:val="000000"/>
                <w:sz w:val="21"/>
              </w:rPr>
              <w:t>1.样本信息修改：修改样本号，修改对应的仪器信息。</w:t>
            </w:r>
          </w:p>
          <w:p>
            <w:pPr>
              <w:ind w:firstLine="420"/>
              <w:jc w:val="left"/>
            </w:pPr>
            <w:r>
              <w:rPr>
                <w:color w:val="000000"/>
                <w:sz w:val="21"/>
              </w:rPr>
              <w:t>2.样本信息复制：当出现手工录入体检单信息时，可考虑批量生成体检单信息（直接建立在指定的检验设备上，省去多次重复录入的操作）。</w:t>
            </w:r>
          </w:p>
          <w:p>
            <w:pPr>
              <w:jc w:val="left"/>
            </w:pPr>
            <w:r>
              <w:rPr>
                <w:b/>
                <w:color w:val="000000"/>
                <w:sz w:val="21"/>
              </w:rPr>
              <w:t>1.3.1.6</w:t>
            </w:r>
            <w:r>
              <w:rPr>
                <w:b/>
                <w:color w:val="000000"/>
                <w:sz w:val="21"/>
              </w:rPr>
              <w:t>样本信息查看</w:t>
            </w:r>
          </w:p>
          <w:p>
            <w:pPr>
              <w:ind w:firstLine="420"/>
              <w:jc w:val="left"/>
            </w:pPr>
            <w:r>
              <w:rPr>
                <w:color w:val="000000"/>
                <w:sz w:val="21"/>
              </w:rPr>
              <w:t>翻页：翻页包括</w:t>
            </w:r>
            <w:r>
              <w:rPr>
                <w:color w:val="000000"/>
                <w:sz w:val="21"/>
              </w:rPr>
              <w:t>:前，后，最前，最后操作。</w:t>
            </w:r>
          </w:p>
          <w:p>
            <w:pPr>
              <w:jc w:val="left"/>
            </w:pPr>
            <w:r>
              <w:rPr>
                <w:b/>
                <w:color w:val="000000"/>
                <w:sz w:val="21"/>
              </w:rPr>
              <w:t>1.3.1.7</w:t>
            </w:r>
            <w:r>
              <w:rPr>
                <w:b/>
                <w:color w:val="000000"/>
                <w:sz w:val="21"/>
              </w:rPr>
              <w:t>样本信息查看主索引</w:t>
            </w:r>
          </w:p>
          <w:p>
            <w:pPr>
              <w:ind w:firstLine="420"/>
              <w:jc w:val="left"/>
            </w:pPr>
            <w:r>
              <w:rPr>
                <w:color w:val="000000"/>
                <w:sz w:val="21"/>
              </w:rPr>
              <w:t>主索引：检验单查询中以三个条件作为主索引：仪器编码，样本号，日期。同时在主界面中增加一个条码号的显示信息</w:t>
            </w:r>
            <w:r>
              <w:rPr>
                <w:color w:val="000000"/>
                <w:sz w:val="21"/>
              </w:rPr>
              <w:t>（可以作为门诊条码录入的接口）。</w:t>
            </w:r>
          </w:p>
          <w:p>
            <w:pPr>
              <w:jc w:val="left"/>
            </w:pPr>
            <w:r>
              <w:rPr>
                <w:b/>
                <w:color w:val="000000"/>
                <w:sz w:val="21"/>
              </w:rPr>
              <w:t>1.3.1.8</w:t>
            </w:r>
            <w:r>
              <w:rPr>
                <w:b/>
                <w:color w:val="000000"/>
                <w:sz w:val="21"/>
              </w:rPr>
              <w:t>样本信息列表</w:t>
            </w:r>
          </w:p>
          <w:p>
            <w:pPr>
              <w:ind w:firstLine="420"/>
              <w:jc w:val="left"/>
            </w:pPr>
            <w:r>
              <w:rPr>
                <w:color w:val="000000"/>
                <w:sz w:val="21"/>
              </w:rPr>
              <w:t>1.样本信息列表中可以针对患者类型，样本状态来区分样本的信息</w:t>
            </w:r>
          </w:p>
          <w:p>
            <w:pPr>
              <w:ind w:firstLine="420"/>
              <w:jc w:val="left"/>
            </w:pPr>
            <w:r>
              <w:rPr>
                <w:color w:val="000000"/>
                <w:sz w:val="21"/>
              </w:rPr>
              <w:t>2.列表信息中包含的内容:样本号，检验日期，姓名，项目，床号等信息（可以采用自定义配置方式来决定显示的内容）。</w:t>
            </w:r>
          </w:p>
          <w:p>
            <w:pPr>
              <w:ind w:firstLine="420"/>
              <w:jc w:val="left"/>
            </w:pPr>
            <w:r>
              <w:rPr>
                <w:color w:val="000000"/>
                <w:sz w:val="21"/>
              </w:rPr>
              <w:t>3.不同颜色描述不同的样本信息状态。</w:t>
            </w:r>
          </w:p>
          <w:p>
            <w:pPr>
              <w:ind w:firstLine="420"/>
              <w:jc w:val="left"/>
            </w:pPr>
            <w:r>
              <w:rPr>
                <w:color w:val="000000"/>
                <w:sz w:val="21"/>
              </w:rPr>
              <w:t>4.双击表格中的样本信息，可以得到样本生命周期内的时间节点，上机测试节点，操作人信息等。</w:t>
            </w:r>
          </w:p>
          <w:p>
            <w:pPr>
              <w:ind w:firstLine="420"/>
              <w:jc w:val="left"/>
            </w:pPr>
            <w:r>
              <w:rPr>
                <w:color w:val="000000"/>
                <w:sz w:val="21"/>
              </w:rPr>
              <w:t>5.列表信息的显示（默认情况下为显示当日的信息）。</w:t>
            </w:r>
          </w:p>
          <w:p>
            <w:pPr>
              <w:ind w:firstLine="420"/>
              <w:jc w:val="left"/>
            </w:pPr>
            <w:r>
              <w:rPr>
                <w:color w:val="000000"/>
                <w:sz w:val="21"/>
              </w:rPr>
              <w:t>6.微生物显示方式可以设定显示日期的范围。</w:t>
            </w:r>
          </w:p>
          <w:p>
            <w:pPr>
              <w:ind w:firstLine="420"/>
              <w:jc w:val="left"/>
            </w:pPr>
            <w:r>
              <w:rPr>
                <w:color w:val="000000"/>
                <w:sz w:val="21"/>
              </w:rPr>
              <w:t>7.显示列表中有自动排序功能。</w:t>
            </w:r>
          </w:p>
          <w:p>
            <w:pPr>
              <w:ind w:firstLine="420"/>
              <w:jc w:val="left"/>
            </w:pPr>
            <w:r>
              <w:rPr>
                <w:color w:val="000000"/>
                <w:sz w:val="21"/>
              </w:rPr>
              <w:t>8.对于列表的显示，可以设置默认显示，还是隐藏，主界面中设置按钮决定是否显示。</w:t>
            </w:r>
          </w:p>
          <w:p>
            <w:pPr>
              <w:jc w:val="left"/>
            </w:pPr>
            <w:r>
              <w:rPr>
                <w:b/>
                <w:color w:val="000000"/>
                <w:sz w:val="21"/>
              </w:rPr>
              <w:t>1.3.1.9</w:t>
            </w:r>
            <w:r>
              <w:rPr>
                <w:b/>
                <w:color w:val="000000"/>
                <w:sz w:val="21"/>
              </w:rPr>
              <w:t>患者信息主界面</w:t>
            </w:r>
          </w:p>
          <w:p>
            <w:pPr>
              <w:ind w:firstLine="420"/>
              <w:jc w:val="left"/>
            </w:pPr>
            <w:r>
              <w:rPr>
                <w:color w:val="000000"/>
                <w:sz w:val="21"/>
              </w:rPr>
              <w:t>患者信息：患者信息列表内容</w:t>
            </w:r>
            <w:r>
              <w:rPr>
                <w:color w:val="000000"/>
                <w:sz w:val="21"/>
              </w:rPr>
              <w:t>:患者类型（急诊标识），患者编码（可以获得患者信息）。患者姓名，性别，年龄（自定义算法（岁，月，周，日，时）。床号，检查项目，样本类型，样本部位，样本状态，开立科室，开立医生，采样时间，开立时间，诊断信息，备注，样本所在的状态。检验者，联系电话。</w:t>
            </w:r>
          </w:p>
          <w:p>
            <w:pPr>
              <w:jc w:val="left"/>
            </w:pPr>
            <w:r>
              <w:rPr>
                <w:b/>
                <w:color w:val="000000"/>
                <w:sz w:val="21"/>
              </w:rPr>
              <w:t>1.3.1.10</w:t>
            </w:r>
            <w:r>
              <w:rPr>
                <w:b/>
                <w:color w:val="000000"/>
                <w:sz w:val="21"/>
              </w:rPr>
              <w:t>检验单录入</w:t>
            </w:r>
          </w:p>
          <w:p>
            <w:pPr>
              <w:ind w:firstLine="420"/>
              <w:jc w:val="left"/>
            </w:pPr>
            <w:r>
              <w:rPr>
                <w:color w:val="000000"/>
                <w:sz w:val="21"/>
              </w:rPr>
              <w:t>1.基本信息的获得：通过手工录入患者编号方式，获得该患者基本信息。</w:t>
            </w:r>
          </w:p>
          <w:p>
            <w:pPr>
              <w:ind w:firstLine="420"/>
              <w:jc w:val="left"/>
            </w:pPr>
            <w:r>
              <w:rPr>
                <w:color w:val="000000"/>
                <w:sz w:val="21"/>
              </w:rPr>
              <w:t>2.医嘱信息：可以通过患者编号，指定的日期获得该患者未处理的医嘱信息。通过手工方式直接录入到检验单中。</w:t>
            </w:r>
          </w:p>
          <w:p>
            <w:pPr>
              <w:jc w:val="left"/>
            </w:pPr>
            <w:r>
              <w:rPr>
                <w:b/>
                <w:color w:val="000000"/>
                <w:sz w:val="21"/>
              </w:rPr>
              <w:t>1.3.1.11</w:t>
            </w:r>
            <w:r>
              <w:rPr>
                <w:b/>
                <w:color w:val="000000"/>
                <w:sz w:val="21"/>
              </w:rPr>
              <w:t>检验样本</w:t>
            </w:r>
            <w:r>
              <w:rPr>
                <w:b/>
                <w:color w:val="000000"/>
                <w:sz w:val="21"/>
              </w:rPr>
              <w:t>TAT监控</w:t>
            </w:r>
          </w:p>
          <w:p>
            <w:pPr>
              <w:ind w:firstLine="420"/>
              <w:jc w:val="left"/>
            </w:pPr>
            <w:r>
              <w:rPr>
                <w:color w:val="000000"/>
                <w:sz w:val="21"/>
              </w:rPr>
              <w:t>急诊样本超时管理：对于带有急诊标识的检验单从开立医嘱，条码打印，样本采集，送检，接收，核收，核准等信息进行</w:t>
            </w:r>
            <w:r>
              <w:rPr>
                <w:color w:val="000000"/>
                <w:sz w:val="21"/>
              </w:rPr>
              <w:t>TAT管理，在TAT时间维护完成后，可以实时在大屏幕提示超时标本信息。同时支持报表统计超时信息提示操作人及时处理检验单信息。</w:t>
            </w:r>
          </w:p>
          <w:p>
            <w:pPr>
              <w:jc w:val="left"/>
            </w:pPr>
            <w:r>
              <w:rPr>
                <w:b/>
                <w:color w:val="000000"/>
                <w:sz w:val="21"/>
              </w:rPr>
              <w:t>1.3.1.12</w:t>
            </w:r>
            <w:r>
              <w:rPr>
                <w:b/>
                <w:color w:val="000000"/>
                <w:sz w:val="21"/>
              </w:rPr>
              <w:t>超时管理</w:t>
            </w:r>
          </w:p>
          <w:p>
            <w:pPr>
              <w:ind w:firstLine="420"/>
              <w:jc w:val="left"/>
            </w:pPr>
            <w:r>
              <w:rPr>
                <w:color w:val="000000"/>
                <w:sz w:val="21"/>
              </w:rPr>
              <w:t>常规样本超时管理：管理模式同上，仅限制时间有差异。超时未送检、超时未接收、超时未核收、超时未审核。</w:t>
            </w:r>
          </w:p>
          <w:p>
            <w:pPr>
              <w:jc w:val="left"/>
            </w:pPr>
            <w:r>
              <w:rPr>
                <w:b/>
                <w:color w:val="000000"/>
                <w:sz w:val="21"/>
              </w:rPr>
              <w:t>1.3.1.13</w:t>
            </w:r>
            <w:r>
              <w:rPr>
                <w:b/>
                <w:color w:val="000000"/>
                <w:sz w:val="21"/>
              </w:rPr>
              <w:t>样本号管理</w:t>
            </w:r>
          </w:p>
          <w:p>
            <w:pPr>
              <w:ind w:firstLine="420"/>
              <w:jc w:val="left"/>
            </w:pPr>
            <w:r>
              <w:rPr>
                <w:color w:val="000000"/>
                <w:sz w:val="21"/>
              </w:rPr>
              <w:t>样本号维护：样本号模式采用系统维护方式，针对不同性质的检验情况，使用前缀和序列方式来管理样本号信息。一般管理模式采用与仪器对应的模式。</w:t>
            </w:r>
          </w:p>
          <w:p>
            <w:pPr>
              <w:jc w:val="left"/>
            </w:pPr>
            <w:r>
              <w:rPr>
                <w:b/>
                <w:color w:val="000000"/>
                <w:sz w:val="21"/>
              </w:rPr>
              <w:t>1.3.1.14</w:t>
            </w:r>
            <w:r>
              <w:rPr>
                <w:b/>
                <w:color w:val="000000"/>
                <w:sz w:val="21"/>
              </w:rPr>
              <w:t>检验单核准</w:t>
            </w:r>
          </w:p>
          <w:p>
            <w:pPr>
              <w:ind w:firstLine="420"/>
              <w:jc w:val="left"/>
            </w:pPr>
            <w:r>
              <w:rPr>
                <w:color w:val="000000"/>
                <w:sz w:val="21"/>
              </w:rPr>
              <w:t>1.人工核准</w:t>
            </w:r>
          </w:p>
          <w:p>
            <w:pPr>
              <w:ind w:firstLine="420"/>
              <w:jc w:val="left"/>
            </w:pPr>
            <w:r>
              <w:rPr>
                <w:color w:val="000000"/>
                <w:sz w:val="21"/>
              </w:rPr>
              <w:t>（</w:t>
            </w:r>
            <w:r>
              <w:rPr>
                <w:color w:val="000000"/>
                <w:sz w:val="21"/>
              </w:rPr>
              <w:t>1）对检验单可以连续核准，核准操作时，要对结果表进行更新操作。</w:t>
            </w:r>
          </w:p>
          <w:p>
            <w:pPr>
              <w:ind w:firstLine="420"/>
              <w:jc w:val="left"/>
            </w:pPr>
            <w:r>
              <w:rPr>
                <w:color w:val="000000"/>
                <w:sz w:val="21"/>
              </w:rPr>
              <w:t>（</w:t>
            </w:r>
            <w:r>
              <w:rPr>
                <w:color w:val="000000"/>
                <w:sz w:val="21"/>
              </w:rPr>
              <w:t>2）核准前可以提示输入密码（开关管理）。</w:t>
            </w:r>
          </w:p>
          <w:p>
            <w:pPr>
              <w:ind w:firstLine="420"/>
              <w:jc w:val="left"/>
            </w:pPr>
            <w:r>
              <w:rPr>
                <w:color w:val="000000"/>
                <w:sz w:val="21"/>
              </w:rPr>
              <w:t>（</w:t>
            </w:r>
            <w:r>
              <w:rPr>
                <w:color w:val="000000"/>
                <w:sz w:val="21"/>
              </w:rPr>
              <w:t>3）核准人和检验人限制是否是同一个人（开关管理）。</w:t>
            </w:r>
          </w:p>
          <w:p>
            <w:pPr>
              <w:ind w:firstLine="420"/>
              <w:jc w:val="left"/>
            </w:pPr>
            <w:r>
              <w:rPr>
                <w:color w:val="000000"/>
                <w:sz w:val="21"/>
              </w:rPr>
              <w:t>（</w:t>
            </w:r>
            <w:r>
              <w:rPr>
                <w:color w:val="000000"/>
                <w:sz w:val="21"/>
              </w:rPr>
              <w:t>4）危急值出现时，弹出对话框，要求输入信息，发送危急值。</w:t>
            </w:r>
          </w:p>
          <w:p>
            <w:pPr>
              <w:ind w:firstLine="420"/>
              <w:jc w:val="left"/>
            </w:pPr>
            <w:r>
              <w:rPr>
                <w:color w:val="000000"/>
                <w:sz w:val="21"/>
              </w:rPr>
              <w:t>2.分步核准：分步式报告审核：通过对特殊检验项目的自动分开核收操作，实现对一些特殊检验项目的单独审核，可缩短特殊项目TAT时间，为临床快速提供此类项目的检验报告服务。</w:t>
            </w:r>
          </w:p>
          <w:p>
            <w:pPr>
              <w:ind w:firstLine="420"/>
              <w:jc w:val="left"/>
            </w:pPr>
            <w:r>
              <w:rPr>
                <w:color w:val="000000"/>
                <w:sz w:val="21"/>
              </w:rPr>
              <w:t>3.取消核准：</w:t>
            </w:r>
          </w:p>
          <w:p>
            <w:pPr>
              <w:ind w:firstLine="420"/>
              <w:jc w:val="left"/>
            </w:pPr>
            <w:r>
              <w:rPr>
                <w:color w:val="000000"/>
                <w:sz w:val="21"/>
              </w:rPr>
              <w:t>（</w:t>
            </w:r>
            <w:r>
              <w:rPr>
                <w:color w:val="000000"/>
                <w:sz w:val="21"/>
              </w:rPr>
              <w:t>1）判断系统中的状态表是否允许取消核准（涉及到其他读取LIS数据的系统）。</w:t>
            </w:r>
          </w:p>
          <w:p>
            <w:pPr>
              <w:ind w:firstLine="420"/>
              <w:jc w:val="left"/>
            </w:pPr>
            <w:r>
              <w:rPr>
                <w:color w:val="000000"/>
                <w:sz w:val="21"/>
              </w:rPr>
              <w:t>（</w:t>
            </w:r>
            <w:r>
              <w:rPr>
                <w:color w:val="000000"/>
                <w:sz w:val="21"/>
              </w:rPr>
              <w:t>2）取消核准时，对取消操作和原始的结果信息进行保存，方便以后核对。</w:t>
            </w:r>
          </w:p>
          <w:p>
            <w:pPr>
              <w:jc w:val="left"/>
            </w:pPr>
            <w:r>
              <w:rPr>
                <w:b/>
                <w:color w:val="000000"/>
                <w:sz w:val="21"/>
              </w:rPr>
              <w:t>1.3.1.15</w:t>
            </w:r>
            <w:r>
              <w:rPr>
                <w:b/>
                <w:color w:val="000000"/>
                <w:sz w:val="21"/>
              </w:rPr>
              <w:t>待查管理</w:t>
            </w:r>
          </w:p>
          <w:p>
            <w:pPr>
              <w:ind w:firstLine="420"/>
              <w:jc w:val="left"/>
            </w:pPr>
            <w:r>
              <w:rPr>
                <w:color w:val="000000"/>
                <w:sz w:val="21"/>
              </w:rPr>
              <w:t>待查设置：对于存在疑问的检验单，检验员可以进行待查设置，设置颜色，可以设置本人取消，还是授权取消，并对待查设置有数据库记录。</w:t>
            </w:r>
          </w:p>
          <w:p>
            <w:pPr>
              <w:jc w:val="left"/>
            </w:pPr>
            <w:r>
              <w:rPr>
                <w:b/>
                <w:color w:val="000000"/>
                <w:sz w:val="21"/>
              </w:rPr>
              <w:t>1.3.1.16</w:t>
            </w:r>
            <w:r>
              <w:rPr>
                <w:b/>
                <w:color w:val="000000"/>
                <w:sz w:val="21"/>
              </w:rPr>
              <w:t>检验单打印</w:t>
            </w:r>
          </w:p>
          <w:p>
            <w:pPr>
              <w:ind w:firstLine="420"/>
              <w:jc w:val="left"/>
            </w:pPr>
            <w:r>
              <w:rPr>
                <w:color w:val="000000"/>
                <w:sz w:val="21"/>
              </w:rPr>
              <w:t>1.支持界面显示检验单即时打印，并可以设置核准后直接打印的开关（考虑设置个人设置）。</w:t>
            </w:r>
          </w:p>
          <w:p>
            <w:pPr>
              <w:ind w:firstLine="420"/>
              <w:jc w:val="left"/>
            </w:pPr>
            <w:r>
              <w:rPr>
                <w:color w:val="000000"/>
                <w:sz w:val="21"/>
              </w:rPr>
              <w:t>2.批量打印:可以对已经打印过的检验单设置是否重复打印，避免纸张浪费。</w:t>
            </w:r>
          </w:p>
          <w:p>
            <w:pPr>
              <w:ind w:firstLine="420"/>
              <w:jc w:val="left"/>
            </w:pPr>
            <w:r>
              <w:rPr>
                <w:color w:val="000000"/>
                <w:sz w:val="21"/>
              </w:rPr>
              <w:t>3.关于打印模式，不再设置打印机纸张格式，而是根据打印模板的高度来决定打印机走纸（针式打印机）。喷墨，激光不考虑。</w:t>
            </w:r>
          </w:p>
          <w:p>
            <w:pPr>
              <w:ind w:firstLine="420"/>
              <w:jc w:val="left"/>
            </w:pPr>
            <w:r>
              <w:rPr>
                <w:color w:val="000000"/>
                <w:sz w:val="21"/>
              </w:rPr>
              <w:t>4.自助打印时可以查到患者标本的不同状态，对于特殊标本（不合格标本、传染病隐私等）可以给患者不同提醒。</w:t>
            </w:r>
          </w:p>
          <w:p>
            <w:pPr>
              <w:jc w:val="left"/>
            </w:pPr>
            <w:r>
              <w:rPr>
                <w:b/>
                <w:color w:val="000000"/>
                <w:sz w:val="21"/>
              </w:rPr>
              <w:t>1.3.1.17</w:t>
            </w:r>
            <w:r>
              <w:rPr>
                <w:b/>
                <w:color w:val="000000"/>
                <w:sz w:val="21"/>
              </w:rPr>
              <w:t>检验结果显示区</w:t>
            </w:r>
          </w:p>
          <w:p>
            <w:pPr>
              <w:ind w:firstLine="420"/>
              <w:jc w:val="left"/>
            </w:pPr>
            <w:r>
              <w:rPr>
                <w:color w:val="000000"/>
                <w:sz w:val="21"/>
              </w:rPr>
              <w:t>检验结果显示内容</w:t>
            </w:r>
            <w:r>
              <w:rPr>
                <w:color w:val="000000"/>
                <w:sz w:val="21"/>
              </w:rPr>
              <w:t>:</w:t>
            </w:r>
          </w:p>
          <w:p>
            <w:pPr>
              <w:ind w:firstLine="420"/>
              <w:jc w:val="left"/>
            </w:pPr>
            <w:r>
              <w:rPr>
                <w:color w:val="000000"/>
                <w:sz w:val="21"/>
              </w:rPr>
              <w:t>1.必须显示的有:项目编码，项目名称，项目结果，检验设备。</w:t>
            </w:r>
          </w:p>
          <w:p>
            <w:pPr>
              <w:ind w:firstLine="420"/>
              <w:jc w:val="left"/>
            </w:pPr>
            <w:r>
              <w:rPr>
                <w:color w:val="000000"/>
                <w:sz w:val="21"/>
              </w:rPr>
              <w:t>2.可选显示的有:参考范围，单位，结果值高低，仪器结果（复查前结果），前次结果（1，2，3次），历史图像结果（糖耐量图像等），结果双列显示。</w:t>
            </w:r>
          </w:p>
          <w:p>
            <w:pPr>
              <w:jc w:val="left"/>
            </w:pPr>
            <w:r>
              <w:rPr>
                <w:b/>
                <w:color w:val="000000"/>
                <w:sz w:val="21"/>
              </w:rPr>
              <w:t>1.3.1.18</w:t>
            </w:r>
            <w:r>
              <w:rPr>
                <w:b/>
                <w:color w:val="000000"/>
                <w:sz w:val="21"/>
              </w:rPr>
              <w:t>危急值管理</w:t>
            </w:r>
          </w:p>
          <w:p>
            <w:pPr>
              <w:ind w:firstLine="420"/>
              <w:jc w:val="left"/>
            </w:pPr>
            <w:r>
              <w:rPr>
                <w:color w:val="000000"/>
                <w:sz w:val="21"/>
              </w:rPr>
              <w:t>危急值管理：当检验单中出现危急值，系统第一时间在患者信息列显示危急值标本，提示检验员及时处理危急值项目。如果有大屏幕，程序会第一时间将危急值结果显示在大屏幕上。同时系统要求操作人，确认结果无误后，及时发送危急值信息给临床，并且临床确认答复后，给检验科提醒答复信息。若临床超过维护时限没有答复，要提醒检验科没有答复，需要检验科电话通知医生并完成电话记录。保证危急值闭环管理。或者以短信形式，在短信平台上给医生发短信。</w:t>
            </w:r>
          </w:p>
          <w:p>
            <w:pPr>
              <w:jc w:val="left"/>
            </w:pPr>
            <w:r>
              <w:rPr>
                <w:b/>
                <w:color w:val="000000"/>
                <w:sz w:val="21"/>
              </w:rPr>
              <w:t>1.3.1.19</w:t>
            </w:r>
            <w:r>
              <w:rPr>
                <w:b/>
                <w:color w:val="000000"/>
                <w:sz w:val="21"/>
              </w:rPr>
              <w:t>检验项目添加</w:t>
            </w:r>
          </w:p>
          <w:p>
            <w:pPr>
              <w:ind w:firstLine="420"/>
              <w:jc w:val="left"/>
            </w:pPr>
            <w:r>
              <w:rPr>
                <w:color w:val="000000"/>
                <w:sz w:val="21"/>
              </w:rPr>
              <w:t>1.检验组套项目添加：对指定的检验单样本号增加某个检查项目。</w:t>
            </w:r>
          </w:p>
          <w:p>
            <w:pPr>
              <w:ind w:firstLine="420"/>
              <w:jc w:val="left"/>
            </w:pPr>
            <w:r>
              <w:rPr>
                <w:color w:val="000000"/>
                <w:sz w:val="21"/>
              </w:rPr>
              <w:t>2.检验明细项目添加：对指定的检验单样本号，批量增加某个检测项目到检验结果表中。</w:t>
            </w:r>
          </w:p>
          <w:p>
            <w:pPr>
              <w:jc w:val="left"/>
            </w:pPr>
            <w:r>
              <w:rPr>
                <w:b/>
                <w:color w:val="000000"/>
                <w:sz w:val="21"/>
              </w:rPr>
              <w:t>1.3.1.20</w:t>
            </w:r>
            <w:r>
              <w:rPr>
                <w:b/>
                <w:color w:val="000000"/>
                <w:sz w:val="21"/>
              </w:rPr>
              <w:t>检验结果批量管理</w:t>
            </w:r>
          </w:p>
          <w:p>
            <w:pPr>
              <w:ind w:firstLine="420"/>
              <w:jc w:val="left"/>
            </w:pPr>
            <w:r>
              <w:rPr>
                <w:color w:val="000000"/>
                <w:sz w:val="21"/>
              </w:rPr>
              <w:t>结果修改：对检验结果根据实际情况进行加减乘除的操作，或者直接确定为某个结果的方式。</w:t>
            </w:r>
          </w:p>
          <w:p>
            <w:pPr>
              <w:jc w:val="left"/>
            </w:pPr>
            <w:r>
              <w:rPr>
                <w:b/>
                <w:color w:val="000000"/>
                <w:sz w:val="21"/>
              </w:rPr>
              <w:t>1.3.1.21</w:t>
            </w:r>
            <w:r>
              <w:rPr>
                <w:b/>
                <w:color w:val="000000"/>
                <w:sz w:val="21"/>
              </w:rPr>
              <w:t>项目参考值管理</w:t>
            </w:r>
          </w:p>
          <w:p>
            <w:pPr>
              <w:ind w:firstLine="420"/>
              <w:jc w:val="left"/>
            </w:pPr>
            <w:r>
              <w:rPr>
                <w:color w:val="000000"/>
                <w:sz w:val="21"/>
              </w:rPr>
              <w:t>参考值与性别，年龄管理：系统可以根据患者的性别，年龄，使用的样本对参考值，单位等信息进行自动管理。对关于性别，样本与检验项目之间的逻辑性进行系统校验，避免差错出现。</w:t>
            </w:r>
          </w:p>
          <w:p>
            <w:pPr>
              <w:jc w:val="left"/>
            </w:pPr>
            <w:r>
              <w:rPr>
                <w:b/>
                <w:color w:val="000000"/>
                <w:sz w:val="21"/>
              </w:rPr>
              <w:t>1.3.1.22</w:t>
            </w:r>
            <w:r>
              <w:rPr>
                <w:b/>
                <w:color w:val="000000"/>
                <w:sz w:val="21"/>
              </w:rPr>
              <w:t>图像显示</w:t>
            </w:r>
          </w:p>
          <w:p>
            <w:pPr>
              <w:ind w:firstLine="420"/>
              <w:jc w:val="left"/>
            </w:pPr>
            <w:r>
              <w:rPr>
                <w:color w:val="000000"/>
                <w:sz w:val="21"/>
              </w:rPr>
              <w:t>检验图像显示：对于血常规，尿常规，电泳，血粘度等项目进行图像显示。图像的大小，显示的数量，顺序，可以自由设置。</w:t>
            </w:r>
          </w:p>
          <w:p>
            <w:pPr>
              <w:jc w:val="left"/>
            </w:pPr>
            <w:r>
              <w:rPr>
                <w:b/>
                <w:color w:val="000000"/>
                <w:sz w:val="21"/>
              </w:rPr>
              <w:t>1.3.1.23</w:t>
            </w:r>
            <w:r>
              <w:rPr>
                <w:b/>
                <w:color w:val="000000"/>
                <w:sz w:val="21"/>
              </w:rPr>
              <w:t>复查</w:t>
            </w:r>
            <w:r>
              <w:rPr>
                <w:b/>
                <w:color w:val="000000"/>
                <w:sz w:val="21"/>
              </w:rPr>
              <w:t>/复检</w:t>
            </w:r>
          </w:p>
          <w:p>
            <w:pPr>
              <w:ind w:firstLine="420"/>
              <w:jc w:val="left"/>
            </w:pPr>
            <w:r>
              <w:rPr>
                <w:color w:val="000000"/>
                <w:sz w:val="21"/>
              </w:rPr>
              <w:t>项目复查：检验员可以根据检验项目中的值，判断项目是否需要进行复查，镜检等。在系统登记复查后，双向仪器支持自动双向复查，同时支持自动稀释复查。</w:t>
            </w:r>
          </w:p>
          <w:p>
            <w:pPr>
              <w:jc w:val="left"/>
            </w:pPr>
            <w:r>
              <w:rPr>
                <w:b/>
                <w:color w:val="000000"/>
                <w:sz w:val="21"/>
              </w:rPr>
              <w:t>1.3.2</w:t>
            </w:r>
            <w:r>
              <w:rPr>
                <w:b/>
                <w:color w:val="000000"/>
                <w:sz w:val="21"/>
              </w:rPr>
              <w:t>微生物检验</w:t>
            </w:r>
          </w:p>
          <w:p>
            <w:pPr>
              <w:jc w:val="left"/>
            </w:pPr>
            <w:r>
              <w:rPr>
                <w:b/>
                <w:color w:val="000000"/>
                <w:sz w:val="21"/>
              </w:rPr>
              <w:t>1.3.2.1</w:t>
            </w:r>
            <w:r>
              <w:rPr>
                <w:b/>
                <w:color w:val="000000"/>
                <w:sz w:val="21"/>
              </w:rPr>
              <w:t>微生物信息分类</w:t>
            </w:r>
          </w:p>
          <w:p>
            <w:pPr>
              <w:ind w:firstLine="420"/>
              <w:jc w:val="left"/>
            </w:pPr>
            <w:r>
              <w:rPr>
                <w:color w:val="000000"/>
                <w:sz w:val="21"/>
              </w:rPr>
              <w:t>微生物分类：通过微生物分类操作，可以通过类别的选择来获得选择微生物和抗生素的组合信息，提高操作效率。</w:t>
            </w:r>
          </w:p>
          <w:p>
            <w:pPr>
              <w:jc w:val="left"/>
            </w:pPr>
            <w:r>
              <w:rPr>
                <w:b/>
                <w:color w:val="000000"/>
                <w:sz w:val="21"/>
              </w:rPr>
              <w:t>1.3.2.2</w:t>
            </w:r>
            <w:r>
              <w:rPr>
                <w:b/>
                <w:color w:val="000000"/>
                <w:sz w:val="21"/>
              </w:rPr>
              <w:t>微生物信息维护</w:t>
            </w:r>
          </w:p>
          <w:p>
            <w:pPr>
              <w:ind w:firstLine="420"/>
              <w:jc w:val="left"/>
            </w:pPr>
            <w:r>
              <w:rPr>
                <w:color w:val="000000"/>
                <w:sz w:val="21"/>
              </w:rPr>
              <w:t>微生物基本信息与标准编码信息对照，包含内容：</w:t>
            </w:r>
          </w:p>
          <w:p>
            <w:pPr>
              <w:ind w:firstLine="420"/>
              <w:jc w:val="left"/>
            </w:pPr>
            <w:r>
              <w:rPr>
                <w:color w:val="000000"/>
                <w:sz w:val="21"/>
              </w:rPr>
              <w:t>（</w:t>
            </w:r>
            <w:r>
              <w:rPr>
                <w:color w:val="000000"/>
                <w:sz w:val="21"/>
              </w:rPr>
              <w:t>1）微生物基本信息的维护</w:t>
            </w:r>
          </w:p>
          <w:p>
            <w:pPr>
              <w:ind w:firstLine="420"/>
              <w:jc w:val="left"/>
            </w:pPr>
            <w:r>
              <w:rPr>
                <w:color w:val="000000"/>
                <w:sz w:val="21"/>
              </w:rPr>
              <w:t>（</w:t>
            </w:r>
            <w:r>
              <w:rPr>
                <w:color w:val="000000"/>
                <w:sz w:val="21"/>
              </w:rPr>
              <w:t>2）微生物性质特征信息（仪器编码，中文名，英文名，项目编码，标准编码，性状信息（性状，透明度，染色等）</w:t>
            </w:r>
          </w:p>
          <w:p>
            <w:pPr>
              <w:jc w:val="left"/>
            </w:pPr>
            <w:r>
              <w:rPr>
                <w:b/>
                <w:color w:val="000000"/>
                <w:sz w:val="21"/>
              </w:rPr>
              <w:t>1.3.2.3</w:t>
            </w:r>
            <w:r>
              <w:rPr>
                <w:b/>
                <w:color w:val="000000"/>
                <w:sz w:val="21"/>
              </w:rPr>
              <w:t>抗生素信息维护</w:t>
            </w:r>
          </w:p>
          <w:p>
            <w:pPr>
              <w:ind w:firstLine="420"/>
              <w:jc w:val="left"/>
            </w:pPr>
            <w:r>
              <w:rPr>
                <w:color w:val="000000"/>
                <w:sz w:val="21"/>
              </w:rPr>
              <w:t>抗生素基本信息与标准编码对照信息：通过标准编码的对照操作，可完成数据共享操作和</w:t>
            </w:r>
            <w:r>
              <w:rPr>
                <w:color w:val="000000"/>
                <w:sz w:val="21"/>
              </w:rPr>
              <w:t>WHONET数据导入功能</w:t>
            </w:r>
          </w:p>
          <w:p>
            <w:pPr>
              <w:jc w:val="left"/>
            </w:pPr>
            <w:r>
              <w:rPr>
                <w:b/>
                <w:color w:val="000000"/>
                <w:sz w:val="21"/>
              </w:rPr>
              <w:t>1.3.2.4</w:t>
            </w:r>
            <w:r>
              <w:rPr>
                <w:b/>
                <w:color w:val="000000"/>
                <w:sz w:val="21"/>
              </w:rPr>
              <w:t>微生物抗生素信息对照</w:t>
            </w:r>
          </w:p>
          <w:p>
            <w:pPr>
              <w:ind w:firstLine="420"/>
              <w:jc w:val="left"/>
            </w:pPr>
            <w:r>
              <w:rPr>
                <w:color w:val="000000"/>
                <w:sz w:val="21"/>
              </w:rPr>
              <w:t>微生物抗生素对照</w:t>
            </w:r>
            <w:r>
              <w:rPr>
                <w:color w:val="000000"/>
                <w:sz w:val="21"/>
              </w:rPr>
              <w:t>:</w:t>
            </w:r>
          </w:p>
          <w:p>
            <w:pPr>
              <w:ind w:firstLine="420"/>
              <w:jc w:val="left"/>
            </w:pPr>
            <w:r>
              <w:rPr>
                <w:color w:val="000000"/>
                <w:sz w:val="21"/>
              </w:rPr>
              <w:t>（</w:t>
            </w:r>
            <w:r>
              <w:rPr>
                <w:color w:val="000000"/>
                <w:sz w:val="21"/>
              </w:rPr>
              <w:t>1）对KB法中的微生物类别和使用的常见药信息进行药敏信息对照（定义RIS界限信息）</w:t>
            </w:r>
          </w:p>
          <w:p>
            <w:pPr>
              <w:ind w:firstLine="420"/>
              <w:jc w:val="left"/>
            </w:pPr>
            <w:r>
              <w:rPr>
                <w:color w:val="000000"/>
                <w:sz w:val="21"/>
              </w:rPr>
              <w:t>（</w:t>
            </w:r>
            <w:r>
              <w:rPr>
                <w:color w:val="000000"/>
                <w:sz w:val="21"/>
              </w:rPr>
              <w:t>2）可以提供对与手工MIC法的对照方式.</w:t>
            </w:r>
          </w:p>
          <w:p>
            <w:pPr>
              <w:jc w:val="left"/>
            </w:pPr>
            <w:r>
              <w:rPr>
                <w:b/>
                <w:color w:val="000000"/>
                <w:sz w:val="21"/>
              </w:rPr>
              <w:t>1.3.2.5</w:t>
            </w:r>
            <w:r>
              <w:rPr>
                <w:b/>
                <w:color w:val="000000"/>
                <w:sz w:val="21"/>
              </w:rPr>
              <w:t>微生物质控</w:t>
            </w:r>
          </w:p>
          <w:p>
            <w:pPr>
              <w:ind w:firstLine="420"/>
              <w:jc w:val="left"/>
            </w:pPr>
            <w:r>
              <w:rPr>
                <w:color w:val="000000"/>
                <w:sz w:val="21"/>
              </w:rPr>
              <w:t>药敏纸片质控：通过对标准的菌种的测试达到对药敏纸片的质量控制管理</w:t>
            </w:r>
          </w:p>
          <w:p>
            <w:pPr>
              <w:jc w:val="left"/>
            </w:pPr>
            <w:r>
              <w:rPr>
                <w:b/>
                <w:color w:val="000000"/>
                <w:sz w:val="21"/>
              </w:rPr>
              <w:t>1.3.2.6</w:t>
            </w:r>
            <w:r>
              <w:rPr>
                <w:b/>
                <w:color w:val="000000"/>
                <w:sz w:val="21"/>
              </w:rPr>
              <w:t>样本接收和核收</w:t>
            </w:r>
          </w:p>
          <w:p>
            <w:pPr>
              <w:ind w:firstLine="420"/>
              <w:jc w:val="left"/>
            </w:pPr>
            <w:r>
              <w:rPr>
                <w:color w:val="000000"/>
                <w:sz w:val="21"/>
              </w:rPr>
              <w:t>1. 检验样本排号规则管理</w:t>
            </w:r>
          </w:p>
          <w:p>
            <w:pPr>
              <w:ind w:firstLine="420"/>
              <w:jc w:val="left"/>
            </w:pPr>
            <w:r>
              <w:rPr>
                <w:color w:val="000000"/>
                <w:sz w:val="21"/>
              </w:rPr>
              <w:t>（</w:t>
            </w:r>
            <w:r>
              <w:rPr>
                <w:color w:val="000000"/>
                <w:sz w:val="21"/>
              </w:rPr>
              <w:t>1）对检验样本接收（确定样本到达检验科，可以进行收费操作），核收操作时，可以根据项目内容进行特定排号规则（定义如下:年月日+"标识"+序号方式，如100729U001（标识2010年7月29日尿样本001号</w:t>
            </w:r>
          </w:p>
          <w:p>
            <w:pPr>
              <w:ind w:firstLine="420"/>
              <w:jc w:val="left"/>
            </w:pPr>
            <w:r>
              <w:rPr>
                <w:color w:val="000000"/>
                <w:sz w:val="21"/>
              </w:rPr>
              <w:t>（</w:t>
            </w:r>
            <w:r>
              <w:rPr>
                <w:color w:val="000000"/>
                <w:sz w:val="21"/>
              </w:rPr>
              <w:t>2）实验室信息界面要求设计有室内流水编号，用头一个数字来区别尿液、大便、组织、血液、体液、分泌物、性病等标本。</w:t>
            </w:r>
          </w:p>
          <w:p>
            <w:pPr>
              <w:ind w:firstLine="420"/>
              <w:jc w:val="left"/>
            </w:pPr>
            <w:r>
              <w:rPr>
                <w:color w:val="000000"/>
                <w:sz w:val="21"/>
              </w:rPr>
              <w:t>2. 核收样本时对科室内条码打印</w:t>
            </w:r>
          </w:p>
          <w:p>
            <w:pPr>
              <w:ind w:firstLine="420"/>
              <w:jc w:val="left"/>
            </w:pPr>
            <w:r>
              <w:rPr>
                <w:color w:val="000000"/>
                <w:sz w:val="21"/>
              </w:rPr>
              <w:t>（</w:t>
            </w:r>
            <w:r>
              <w:rPr>
                <w:color w:val="000000"/>
                <w:sz w:val="21"/>
              </w:rPr>
              <w:t>1）同时根据检查项目特定，打印出对应这个样本条码号信息；可以采用128C码的方式进行打印（LIS系统自行定义，打印的数量可以通过项目维护方式进行；标本检测条码是唯一的，在试验室录入信息界面上要求设有条码打印次数，这样从细菌接种到分离培养、鉴定、药敏过程记录需要贴上条码</w:t>
            </w:r>
          </w:p>
          <w:p>
            <w:pPr>
              <w:jc w:val="left"/>
            </w:pPr>
            <w:r>
              <w:rPr>
                <w:b/>
                <w:color w:val="000000"/>
                <w:sz w:val="21"/>
              </w:rPr>
              <w:t>1.3.2.7</w:t>
            </w:r>
            <w:r>
              <w:rPr>
                <w:b/>
                <w:color w:val="000000"/>
                <w:sz w:val="21"/>
              </w:rPr>
              <w:t>患者信息列表显示</w:t>
            </w:r>
          </w:p>
          <w:p>
            <w:pPr>
              <w:ind w:firstLine="420"/>
              <w:jc w:val="left"/>
            </w:pPr>
            <w:r>
              <w:rPr>
                <w:color w:val="000000"/>
                <w:sz w:val="21"/>
              </w:rPr>
              <w:t>1. 根据状态加载不同的患者信息列表：可以根据检验单状态，日期，检验项目类型（血培养），样本类型，患者编号，样本号，条码号等条件来过滤左侧患者信息列表，达到快速查询检验单的目的</w:t>
            </w:r>
          </w:p>
          <w:p>
            <w:pPr>
              <w:ind w:firstLine="420"/>
              <w:jc w:val="left"/>
            </w:pPr>
            <w:r>
              <w:rPr>
                <w:color w:val="000000"/>
                <w:sz w:val="21"/>
              </w:rPr>
              <w:t>2. 补打室内码：在列表位置可以根据选择样本信息，来补打室内码，方便后续的工作流程。</w:t>
            </w:r>
          </w:p>
          <w:p>
            <w:pPr>
              <w:jc w:val="left"/>
            </w:pPr>
            <w:r>
              <w:rPr>
                <w:b/>
                <w:color w:val="000000"/>
                <w:sz w:val="21"/>
              </w:rPr>
              <w:t>1.3.2.8</w:t>
            </w:r>
            <w:r>
              <w:rPr>
                <w:b/>
                <w:color w:val="000000"/>
                <w:sz w:val="21"/>
              </w:rPr>
              <w:t>微生物条码打印</w:t>
            </w:r>
          </w:p>
          <w:p>
            <w:pPr>
              <w:ind w:firstLine="420"/>
              <w:jc w:val="left"/>
            </w:pPr>
            <w:r>
              <w:rPr>
                <w:color w:val="000000"/>
                <w:sz w:val="21"/>
              </w:rPr>
              <w:t>血培养瓶对照确认：关于样本采集时器皿与医嘱之间的对照关联，如血培养瓶（分为需氧（</w:t>
            </w:r>
            <w:r>
              <w:rPr>
                <w:color w:val="000000"/>
                <w:sz w:val="21"/>
              </w:rPr>
              <w:t>A）和厌氧（F），瓶子本身是有条码的，那么检验科通过项目与器皿的条码的维护后，然后发放给科室，护士在采集血培养类项目时，需要先对照器皿与医嘱的对应关系，确定无误后，再进行条码的打印操作。</w:t>
            </w:r>
          </w:p>
          <w:p>
            <w:pPr>
              <w:jc w:val="left"/>
            </w:pPr>
            <w:r>
              <w:rPr>
                <w:b/>
                <w:color w:val="000000"/>
                <w:sz w:val="21"/>
              </w:rPr>
              <w:t>1.3.2.9</w:t>
            </w:r>
            <w:r>
              <w:rPr>
                <w:b/>
                <w:color w:val="000000"/>
                <w:sz w:val="21"/>
              </w:rPr>
              <w:t>样本培养</w:t>
            </w:r>
          </w:p>
          <w:p>
            <w:pPr>
              <w:ind w:firstLine="420"/>
              <w:jc w:val="left"/>
            </w:pPr>
            <w:r>
              <w:rPr>
                <w:color w:val="000000"/>
                <w:sz w:val="21"/>
              </w:rPr>
              <w:t>对细菌培养过程，中间结果进行记录</w:t>
            </w:r>
            <w:r>
              <w:rPr>
                <w:color w:val="000000"/>
                <w:sz w:val="21"/>
              </w:rPr>
              <w:t>.</w:t>
            </w:r>
          </w:p>
          <w:p>
            <w:pPr>
              <w:jc w:val="left"/>
            </w:pPr>
            <w:r>
              <w:rPr>
                <w:b/>
                <w:color w:val="000000"/>
                <w:sz w:val="21"/>
              </w:rPr>
              <w:t>1.3.2.10</w:t>
            </w:r>
            <w:r>
              <w:rPr>
                <w:b/>
                <w:color w:val="000000"/>
                <w:sz w:val="21"/>
              </w:rPr>
              <w:t>三级报告管理</w:t>
            </w:r>
          </w:p>
          <w:p>
            <w:pPr>
              <w:ind w:firstLine="420"/>
              <w:jc w:val="left"/>
            </w:pPr>
            <w:r>
              <w:rPr>
                <w:color w:val="000000"/>
                <w:sz w:val="21"/>
              </w:rPr>
              <w:t>血培养的管理：血培养结果自动</w:t>
            </w:r>
            <w:r>
              <w:rPr>
                <w:color w:val="000000"/>
                <w:sz w:val="21"/>
              </w:rPr>
              <w:t>24小时，48小时阴性报告.如果发现有阳性情况，则自动报告机制停止.</w:t>
            </w:r>
          </w:p>
          <w:p>
            <w:pPr>
              <w:jc w:val="left"/>
            </w:pPr>
            <w:r>
              <w:rPr>
                <w:b/>
                <w:color w:val="000000"/>
                <w:sz w:val="21"/>
              </w:rPr>
              <w:t>1.3.2.11</w:t>
            </w:r>
            <w:r>
              <w:rPr>
                <w:b/>
                <w:color w:val="000000"/>
                <w:sz w:val="21"/>
              </w:rPr>
              <w:t>血培养仪</w:t>
            </w:r>
          </w:p>
          <w:p>
            <w:pPr>
              <w:ind w:firstLine="420"/>
              <w:jc w:val="left"/>
            </w:pPr>
            <w:r>
              <w:rPr>
                <w:color w:val="000000"/>
                <w:sz w:val="21"/>
              </w:rPr>
              <w:t>血培养仪连接：建立血培养连接工作方式，自动读取血培养仪的数据信息，并自动提示操作人员</w:t>
            </w:r>
            <w:r>
              <w:rPr>
                <w:color w:val="000000"/>
                <w:sz w:val="21"/>
              </w:rPr>
              <w:t>.</w:t>
            </w:r>
          </w:p>
          <w:p>
            <w:pPr>
              <w:jc w:val="left"/>
            </w:pPr>
            <w:r>
              <w:rPr>
                <w:b/>
                <w:color w:val="000000"/>
                <w:sz w:val="21"/>
              </w:rPr>
              <w:t>1.3.2.12</w:t>
            </w:r>
            <w:r>
              <w:rPr>
                <w:b/>
                <w:color w:val="000000"/>
                <w:sz w:val="21"/>
              </w:rPr>
              <w:t>细菌鉴定结果处理</w:t>
            </w:r>
          </w:p>
          <w:p>
            <w:pPr>
              <w:ind w:firstLine="420"/>
              <w:jc w:val="left"/>
            </w:pPr>
            <w:r>
              <w:rPr>
                <w:color w:val="000000"/>
                <w:sz w:val="21"/>
              </w:rPr>
              <w:t>细菌鉴定结果处理：单独细菌鉴定结果报告发布。</w:t>
            </w:r>
          </w:p>
          <w:p>
            <w:pPr>
              <w:jc w:val="left"/>
            </w:pPr>
            <w:r>
              <w:rPr>
                <w:b/>
                <w:color w:val="000000"/>
                <w:sz w:val="21"/>
              </w:rPr>
              <w:t>1.3.2.13</w:t>
            </w:r>
            <w:r>
              <w:rPr>
                <w:b/>
                <w:color w:val="000000"/>
                <w:sz w:val="21"/>
              </w:rPr>
              <w:t>检验样本后处理</w:t>
            </w:r>
          </w:p>
          <w:p>
            <w:pPr>
              <w:ind w:firstLine="420"/>
              <w:jc w:val="left"/>
            </w:pPr>
            <w:r>
              <w:rPr>
                <w:color w:val="000000"/>
                <w:sz w:val="21"/>
              </w:rPr>
              <w:t>对检验后的样本进行登记：设置冰箱库，存放试管架号，按照顺序对样本进行逐个登记，并对特殊要求的样本（</w:t>
            </w:r>
            <w:r>
              <w:rPr>
                <w:color w:val="000000"/>
                <w:sz w:val="21"/>
              </w:rPr>
              <w:t>HIV等）进行提示，需要特殊管理.最后可以形成记录清单，导出打印等.对未完成检验流程的样本，提示有未完成的测试，避免操作人出现检验未完成的情况.</w:t>
            </w:r>
          </w:p>
          <w:p>
            <w:pPr>
              <w:jc w:val="left"/>
            </w:pPr>
            <w:r>
              <w:rPr>
                <w:b/>
                <w:color w:val="000000"/>
                <w:sz w:val="21"/>
              </w:rPr>
              <w:t>1.3.2.14</w:t>
            </w:r>
            <w:r>
              <w:rPr>
                <w:b/>
                <w:color w:val="000000"/>
                <w:sz w:val="21"/>
              </w:rPr>
              <w:t>同样本连续出现</w:t>
            </w:r>
          </w:p>
          <w:p>
            <w:pPr>
              <w:ind w:firstLine="420"/>
              <w:jc w:val="left"/>
            </w:pPr>
            <w:r>
              <w:rPr>
                <w:color w:val="000000"/>
                <w:sz w:val="21"/>
              </w:rPr>
              <w:t>对于已经处理过的鉴定和药敏情况，采用后续样本按照第一次的处理方式进行发布（此时可不做药敏操作），只要进行鉴定即可</w:t>
            </w:r>
            <w:r>
              <w:rPr>
                <w:color w:val="000000"/>
                <w:sz w:val="21"/>
              </w:rPr>
              <w:t>.</w:t>
            </w:r>
          </w:p>
          <w:p>
            <w:pPr>
              <w:jc w:val="left"/>
            </w:pPr>
            <w:r>
              <w:rPr>
                <w:b/>
                <w:color w:val="000000"/>
                <w:sz w:val="21"/>
              </w:rPr>
              <w:t>1.3.2.15</w:t>
            </w:r>
            <w:r>
              <w:rPr>
                <w:b/>
                <w:color w:val="000000"/>
                <w:sz w:val="21"/>
              </w:rPr>
              <w:t>药敏测试</w:t>
            </w:r>
          </w:p>
          <w:p>
            <w:pPr>
              <w:ind w:firstLine="420"/>
              <w:jc w:val="left"/>
            </w:pPr>
            <w:r>
              <w:rPr>
                <w:color w:val="000000"/>
                <w:sz w:val="21"/>
              </w:rPr>
              <w:t>1. 对于KB法的操作和MIC操作的内容进行分类管理</w:t>
            </w:r>
          </w:p>
          <w:p>
            <w:pPr>
              <w:ind w:firstLine="420"/>
              <w:jc w:val="left"/>
            </w:pPr>
            <w:r>
              <w:rPr>
                <w:color w:val="000000"/>
                <w:sz w:val="21"/>
              </w:rPr>
              <w:t>2. 结果报告可以KB法，MIC法并存.并可以根据算法计算</w:t>
            </w:r>
          </w:p>
          <w:p>
            <w:pPr>
              <w:jc w:val="left"/>
            </w:pPr>
            <w:r>
              <w:rPr>
                <w:b/>
                <w:color w:val="000000"/>
                <w:sz w:val="21"/>
              </w:rPr>
              <w:t>1.3.2.16</w:t>
            </w:r>
            <w:r>
              <w:rPr>
                <w:b/>
                <w:color w:val="000000"/>
                <w:sz w:val="21"/>
              </w:rPr>
              <w:t>多药敏结果报告发布</w:t>
            </w:r>
          </w:p>
          <w:p>
            <w:pPr>
              <w:ind w:firstLine="420"/>
              <w:jc w:val="left"/>
            </w:pPr>
            <w:r>
              <w:rPr>
                <w:color w:val="000000"/>
                <w:sz w:val="21"/>
              </w:rPr>
              <w:t>一个样本发现多个菌株后，可以进行多个样本的细菌鉴定和药敏报告。</w:t>
            </w:r>
          </w:p>
          <w:p>
            <w:pPr>
              <w:jc w:val="left"/>
            </w:pPr>
            <w:r>
              <w:rPr>
                <w:b/>
                <w:color w:val="000000"/>
                <w:sz w:val="21"/>
              </w:rPr>
              <w:t>1.3.2.17</w:t>
            </w:r>
            <w:r>
              <w:rPr>
                <w:b/>
                <w:color w:val="000000"/>
                <w:sz w:val="21"/>
              </w:rPr>
              <w:t>报告单多中结果并存</w:t>
            </w:r>
          </w:p>
          <w:p>
            <w:pPr>
              <w:ind w:firstLine="420"/>
              <w:jc w:val="left"/>
            </w:pPr>
            <w:r>
              <w:rPr>
                <w:color w:val="000000"/>
                <w:sz w:val="21"/>
              </w:rPr>
              <w:t>KB法，MIC法结果共存：通过检验设备，手工方法等方式对数据进行传输，录入达到多种结果报告的形式</w:t>
            </w:r>
          </w:p>
          <w:p>
            <w:pPr>
              <w:jc w:val="left"/>
            </w:pPr>
            <w:r>
              <w:rPr>
                <w:b/>
                <w:color w:val="000000"/>
                <w:sz w:val="21"/>
              </w:rPr>
              <w:t>1.3.2.18</w:t>
            </w:r>
            <w:r>
              <w:rPr>
                <w:b/>
                <w:color w:val="000000"/>
                <w:sz w:val="21"/>
              </w:rPr>
              <w:t>检验样本状态管理</w:t>
            </w:r>
          </w:p>
          <w:p>
            <w:pPr>
              <w:ind w:firstLine="420"/>
              <w:jc w:val="left"/>
            </w:pPr>
            <w:r>
              <w:rPr>
                <w:color w:val="000000"/>
                <w:sz w:val="21"/>
              </w:rPr>
              <w:t>检验样本状态：对检验样本状态进行查看，了解检验单当前所在状态。</w:t>
            </w:r>
          </w:p>
          <w:p>
            <w:pPr>
              <w:jc w:val="left"/>
            </w:pPr>
            <w:r>
              <w:rPr>
                <w:b/>
                <w:color w:val="000000"/>
                <w:sz w:val="21"/>
              </w:rPr>
              <w:t>1.3.2.19</w:t>
            </w:r>
            <w:r>
              <w:rPr>
                <w:b/>
                <w:color w:val="000000"/>
                <w:sz w:val="21"/>
              </w:rPr>
              <w:t>接收记录管理</w:t>
            </w:r>
          </w:p>
          <w:p>
            <w:pPr>
              <w:ind w:firstLine="420"/>
              <w:jc w:val="left"/>
            </w:pPr>
            <w:r>
              <w:rPr>
                <w:color w:val="000000"/>
                <w:sz w:val="21"/>
              </w:rPr>
              <w:t>接收记录表：信息系统要求能生成当天标本接收记录表（条码号、流水号为检测项目辨认），打印出来第二天跟着流程走，包括细菌涂片、大便培养、血培养、尿培养、组织培养、分泌物培养、性病检测、氧化酶、触酶、血清凝集等检测记录用</w:t>
            </w:r>
            <w:r>
              <w:rPr>
                <w:color w:val="000000"/>
                <w:sz w:val="21"/>
              </w:rPr>
              <w:t>“√”形式设计。避免因检验时间长、检验方法复杂环节多、人员交班等原因造成的疏漏和差错。</w:t>
            </w:r>
          </w:p>
          <w:p>
            <w:pPr>
              <w:jc w:val="left"/>
            </w:pPr>
            <w:r>
              <w:rPr>
                <w:b/>
                <w:color w:val="000000"/>
                <w:sz w:val="21"/>
              </w:rPr>
              <w:t>1.3.2.20</w:t>
            </w:r>
            <w:r>
              <w:rPr>
                <w:b/>
                <w:color w:val="000000"/>
                <w:sz w:val="21"/>
              </w:rPr>
              <w:t>历史信息查看</w:t>
            </w:r>
          </w:p>
          <w:p>
            <w:pPr>
              <w:ind w:firstLine="420"/>
              <w:jc w:val="left"/>
            </w:pPr>
            <w:r>
              <w:rPr>
                <w:color w:val="000000"/>
                <w:sz w:val="21"/>
              </w:rPr>
              <w:t>历史结果：根据患者编码信息获得指定的细菌培养的历史记录</w:t>
            </w:r>
          </w:p>
          <w:p>
            <w:pPr>
              <w:jc w:val="left"/>
            </w:pPr>
            <w:r>
              <w:rPr>
                <w:b/>
                <w:color w:val="000000"/>
                <w:sz w:val="21"/>
              </w:rPr>
              <w:t>1.3.2.21</w:t>
            </w:r>
            <w:r>
              <w:rPr>
                <w:b/>
                <w:color w:val="000000"/>
                <w:sz w:val="21"/>
              </w:rPr>
              <w:t>空气培养院感系统</w:t>
            </w:r>
          </w:p>
          <w:p>
            <w:pPr>
              <w:ind w:firstLine="420"/>
              <w:jc w:val="left"/>
            </w:pPr>
            <w:r>
              <w:rPr>
                <w:color w:val="000000"/>
                <w:sz w:val="21"/>
              </w:rPr>
              <w:t>通过对院感系统的数据采集，可以发布院感报告。并可以提供院感系统的相关数据接口。</w:t>
            </w:r>
          </w:p>
          <w:p>
            <w:pPr>
              <w:jc w:val="left"/>
            </w:pPr>
            <w:r>
              <w:rPr>
                <w:b/>
                <w:color w:val="000000"/>
                <w:sz w:val="21"/>
              </w:rPr>
              <w:t>1.3.2.22</w:t>
            </w:r>
            <w:r>
              <w:rPr>
                <w:b/>
                <w:color w:val="000000"/>
                <w:sz w:val="21"/>
              </w:rPr>
              <w:t>WHONET接口</w:t>
            </w:r>
          </w:p>
          <w:p>
            <w:pPr>
              <w:ind w:firstLine="420"/>
              <w:jc w:val="left"/>
            </w:pPr>
            <w:r>
              <w:rPr>
                <w:color w:val="000000"/>
                <w:sz w:val="21"/>
              </w:rPr>
              <w:t>1. 通过对系统中的药敏结果信息（KB，MIC法）的内容完成接口数据导入。</w:t>
            </w:r>
          </w:p>
          <w:p>
            <w:pPr>
              <w:ind w:firstLine="420"/>
              <w:jc w:val="left"/>
            </w:pPr>
            <w:r>
              <w:rPr>
                <w:color w:val="000000"/>
                <w:sz w:val="21"/>
              </w:rPr>
              <w:t>2. 通过对WHONET编码的对照，完成数据导入。</w:t>
            </w:r>
          </w:p>
          <w:p>
            <w:pPr>
              <w:jc w:val="left"/>
            </w:pPr>
            <w:r>
              <w:rPr>
                <w:b/>
                <w:color w:val="000000"/>
                <w:sz w:val="21"/>
              </w:rPr>
              <w:t>1.3.2.23</w:t>
            </w:r>
            <w:r>
              <w:rPr>
                <w:b/>
                <w:color w:val="000000"/>
                <w:sz w:val="21"/>
              </w:rPr>
              <w:t>EMR/HIS与LIS接口</w:t>
            </w:r>
          </w:p>
          <w:p>
            <w:pPr>
              <w:ind w:firstLine="420"/>
              <w:jc w:val="left"/>
            </w:pPr>
            <w:r>
              <w:rPr>
                <w:color w:val="000000"/>
                <w:sz w:val="21"/>
              </w:rPr>
              <w:t>提供患者用药，诊断的相关信息：</w:t>
            </w:r>
            <w:r>
              <w:rPr>
                <w:color w:val="000000"/>
                <w:sz w:val="21"/>
              </w:rPr>
              <w:t>EMR接口信息，检验科可通过LIS中的按钮方式查询到患者的本次入院诊断，病程记录，用药情况，病历首页等内容.（检验科可根据药敏的情况和当前患者的用药情况，来决定是否发送消息给临床的医生（或者以短信的方式进行）</w:t>
            </w:r>
          </w:p>
          <w:p>
            <w:pPr>
              <w:jc w:val="left"/>
            </w:pPr>
            <w:r>
              <w:rPr>
                <w:b/>
                <w:color w:val="000000"/>
                <w:sz w:val="21"/>
              </w:rPr>
              <w:t>1.3.3</w:t>
            </w:r>
            <w:r>
              <w:rPr>
                <w:b/>
                <w:color w:val="000000"/>
                <w:sz w:val="21"/>
              </w:rPr>
              <w:t>酶标检验</w:t>
            </w:r>
          </w:p>
          <w:p>
            <w:pPr>
              <w:jc w:val="left"/>
            </w:pPr>
            <w:r>
              <w:rPr>
                <w:b/>
                <w:color w:val="000000"/>
                <w:sz w:val="21"/>
              </w:rPr>
              <w:t>1.3.3.1</w:t>
            </w:r>
            <w:r>
              <w:rPr>
                <w:b/>
                <w:color w:val="000000"/>
                <w:sz w:val="21"/>
              </w:rPr>
              <w:t>酶标检验基本功能模块</w:t>
            </w:r>
          </w:p>
          <w:p>
            <w:pPr>
              <w:ind w:firstLine="420"/>
              <w:jc w:val="left"/>
            </w:pPr>
            <w:r>
              <w:rPr>
                <w:color w:val="000000"/>
                <w:sz w:val="21"/>
              </w:rPr>
              <w:t>1.与酶标仪双向通信（仪器本身支持）：可软件控制测试方式、单双波长及滤光片切换、进板方式、抖动方式等。</w:t>
            </w:r>
          </w:p>
          <w:p>
            <w:pPr>
              <w:ind w:firstLine="420"/>
              <w:jc w:val="left"/>
            </w:pPr>
            <w:r>
              <w:rPr>
                <w:color w:val="000000"/>
                <w:sz w:val="21"/>
              </w:rPr>
              <w:t>2.酶标检验结果处理：自动进板，自动计算结果（吸光度，CutOff值，定性值、定量值），保存全部相关信息及原始结果，查看患者历史结果进行比对，各种特殊结果提醒</w:t>
            </w:r>
          </w:p>
          <w:p>
            <w:pPr>
              <w:ind w:firstLine="420"/>
              <w:jc w:val="left"/>
            </w:pPr>
            <w:r>
              <w:rPr>
                <w:color w:val="000000"/>
                <w:sz w:val="21"/>
              </w:rPr>
              <w:t>3. 酶标原始结果处理：随时查看原始板信息，并可以不同格式导出或打印原始板布局信息表。</w:t>
            </w:r>
          </w:p>
          <w:p>
            <w:pPr>
              <w:jc w:val="left"/>
            </w:pPr>
            <w:r>
              <w:rPr>
                <w:b/>
                <w:color w:val="000000"/>
                <w:sz w:val="21"/>
              </w:rPr>
              <w:t>1.3.3.2</w:t>
            </w:r>
            <w:r>
              <w:rPr>
                <w:b/>
                <w:color w:val="000000"/>
                <w:sz w:val="21"/>
              </w:rPr>
              <w:t>酶标板布局</w:t>
            </w:r>
          </w:p>
          <w:p>
            <w:pPr>
              <w:ind w:firstLine="420"/>
              <w:jc w:val="left"/>
            </w:pPr>
            <w:r>
              <w:rPr>
                <w:color w:val="000000"/>
                <w:sz w:val="21"/>
              </w:rPr>
              <w:t>1.批量排号布局：可区域选择、单点选择、横排、竖排、混排、自动样本号、多阴阳性对照点、多质控点等。</w:t>
            </w:r>
          </w:p>
          <w:p>
            <w:pPr>
              <w:ind w:firstLine="420"/>
              <w:jc w:val="left"/>
            </w:pPr>
            <w:r>
              <w:rPr>
                <w:color w:val="000000"/>
                <w:sz w:val="21"/>
              </w:rPr>
              <w:t>2.单板多项目：在一张12X8板内，可放置多项目，任意位置，自动计算各项目结果。</w:t>
            </w:r>
          </w:p>
          <w:p>
            <w:pPr>
              <w:ind w:firstLine="420"/>
              <w:jc w:val="left"/>
            </w:pPr>
            <w:r>
              <w:rPr>
                <w:color w:val="000000"/>
                <w:sz w:val="21"/>
              </w:rPr>
              <w:t>3.布局模式保存：随时可以保存或调用布局，方便快捷排板。</w:t>
            </w:r>
          </w:p>
          <w:p>
            <w:pPr>
              <w:jc w:val="left"/>
            </w:pPr>
            <w:r>
              <w:rPr>
                <w:b/>
                <w:color w:val="000000"/>
                <w:sz w:val="21"/>
              </w:rPr>
              <w:t>1.3.3.3</w:t>
            </w:r>
            <w:r>
              <w:rPr>
                <w:b/>
                <w:color w:val="000000"/>
                <w:sz w:val="21"/>
              </w:rPr>
              <w:t>酶标参数维护</w:t>
            </w:r>
          </w:p>
          <w:p>
            <w:pPr>
              <w:ind w:firstLine="420"/>
              <w:jc w:val="left"/>
            </w:pPr>
            <w:r>
              <w:rPr>
                <w:color w:val="000000"/>
                <w:sz w:val="21"/>
              </w:rPr>
              <w:t>1.试剂与项目对照：维护各厂家试剂与测试项目的关系，当前在用试剂调整。</w:t>
            </w:r>
          </w:p>
          <w:p>
            <w:pPr>
              <w:ind w:firstLine="420"/>
              <w:jc w:val="left"/>
            </w:pPr>
            <w:r>
              <w:rPr>
                <w:color w:val="000000"/>
                <w:sz w:val="21"/>
              </w:rPr>
              <w:t>2.定性计算公式：维护CutOff公式、阴性对照公式、阳性对照公式、弱阳性对照公式、阴性对照最小值、阴性对照最大值、阳性对照最小值、阳性对照最大值等。</w:t>
            </w:r>
          </w:p>
          <w:p>
            <w:pPr>
              <w:jc w:val="left"/>
            </w:pPr>
            <w:r>
              <w:rPr>
                <w:b/>
                <w:color w:val="000000"/>
                <w:sz w:val="21"/>
              </w:rPr>
              <w:t>1.3.4</w:t>
            </w:r>
            <w:r>
              <w:rPr>
                <w:b/>
                <w:color w:val="000000"/>
                <w:sz w:val="21"/>
              </w:rPr>
              <w:t>质控管理</w:t>
            </w:r>
          </w:p>
          <w:p>
            <w:pPr>
              <w:jc w:val="left"/>
            </w:pPr>
            <w:r>
              <w:rPr>
                <w:b/>
                <w:color w:val="000000"/>
                <w:sz w:val="21"/>
              </w:rPr>
              <w:t>1.3.4.1</w:t>
            </w:r>
            <w:r>
              <w:rPr>
                <w:b/>
                <w:color w:val="000000"/>
                <w:sz w:val="21"/>
              </w:rPr>
              <w:t>质控物基本信息</w:t>
            </w:r>
          </w:p>
          <w:p>
            <w:pPr>
              <w:ind w:firstLine="420"/>
              <w:jc w:val="left"/>
            </w:pPr>
            <w:r>
              <w:rPr>
                <w:color w:val="000000"/>
                <w:sz w:val="21"/>
              </w:rPr>
              <w:t>以检验小组和检验设备方式对有关的质控物信息进行维护：以检验设备编码为主线，对质控物有关基本信息，有效时间段信息，批次，是否为过渡信息等进行基本维护操作。</w:t>
            </w:r>
          </w:p>
          <w:p>
            <w:pPr>
              <w:jc w:val="left"/>
            </w:pPr>
            <w:r>
              <w:rPr>
                <w:b/>
                <w:color w:val="000000"/>
                <w:sz w:val="21"/>
              </w:rPr>
              <w:t>1.3.4.2</w:t>
            </w:r>
            <w:r>
              <w:rPr>
                <w:b/>
                <w:color w:val="000000"/>
                <w:sz w:val="21"/>
              </w:rPr>
              <w:t>质控项目信息维护</w:t>
            </w:r>
          </w:p>
          <w:p>
            <w:pPr>
              <w:ind w:firstLine="420"/>
              <w:jc w:val="left"/>
            </w:pPr>
            <w:r>
              <w:rPr>
                <w:color w:val="000000"/>
                <w:sz w:val="21"/>
              </w:rPr>
              <w:t>1.质控项目靶值，标准差：可以根据厂家提供的说明书，确定靶值标准差，变异系统等信息确定，根据质控基本信息内容确定相应的批号，批次信息。</w:t>
            </w:r>
          </w:p>
          <w:p>
            <w:pPr>
              <w:ind w:firstLine="420"/>
              <w:jc w:val="left"/>
            </w:pPr>
            <w:r>
              <w:rPr>
                <w:color w:val="000000"/>
                <w:sz w:val="21"/>
              </w:rPr>
              <w:t>2.过渡期靶值，标准差计算：在过渡期，可以实现对测试数据的靶值，标准差变异系数等信息的计算。</w:t>
            </w:r>
          </w:p>
          <w:p>
            <w:pPr>
              <w:ind w:firstLine="420"/>
              <w:jc w:val="left"/>
            </w:pPr>
            <w:r>
              <w:rPr>
                <w:color w:val="000000"/>
                <w:sz w:val="21"/>
              </w:rPr>
              <w:t>3.定性，半定量数据的定量对照：根据不同的项目情况，完成定性，半定量数据的定量数据转换维护。可以为质控图画法提供数据基础。</w:t>
            </w:r>
          </w:p>
          <w:p>
            <w:pPr>
              <w:jc w:val="left"/>
            </w:pPr>
            <w:r>
              <w:rPr>
                <w:b/>
                <w:color w:val="000000"/>
                <w:sz w:val="21"/>
              </w:rPr>
              <w:t>1.3.4.3</w:t>
            </w:r>
            <w:r>
              <w:rPr>
                <w:b/>
                <w:color w:val="000000"/>
                <w:sz w:val="21"/>
              </w:rPr>
              <w:t>质控规则确定</w:t>
            </w:r>
          </w:p>
          <w:p>
            <w:pPr>
              <w:ind w:firstLine="420"/>
              <w:jc w:val="left"/>
            </w:pPr>
            <w:r>
              <w:rPr>
                <w:color w:val="000000"/>
                <w:sz w:val="21"/>
              </w:rPr>
              <w:t>1.质控规则确定：对项目需要确定的质控规则方式进行对照处理。</w:t>
            </w:r>
          </w:p>
          <w:p>
            <w:pPr>
              <w:ind w:firstLine="420"/>
              <w:jc w:val="left"/>
            </w:pPr>
            <w:r>
              <w:rPr>
                <w:color w:val="000000"/>
                <w:sz w:val="21"/>
              </w:rPr>
              <w:t>2.质控规则确定时，可以通过图像方式对所描述的质控规则进行描述，说明与质控规则有关的情况信息。</w:t>
            </w:r>
          </w:p>
          <w:p>
            <w:pPr>
              <w:jc w:val="left"/>
            </w:pPr>
            <w:r>
              <w:rPr>
                <w:b/>
                <w:color w:val="000000"/>
                <w:sz w:val="21"/>
              </w:rPr>
              <w:t>1.3.4.4</w:t>
            </w:r>
            <w:r>
              <w:rPr>
                <w:b/>
                <w:color w:val="000000"/>
                <w:sz w:val="21"/>
              </w:rPr>
              <w:t>质控数据</w:t>
            </w:r>
          </w:p>
          <w:p>
            <w:pPr>
              <w:ind w:firstLine="420"/>
              <w:jc w:val="left"/>
            </w:pPr>
            <w:r>
              <w:rPr>
                <w:color w:val="000000"/>
                <w:sz w:val="21"/>
              </w:rPr>
              <w:t>对质控数据显示：检验项目质控数据显示包括以下内容</w:t>
            </w:r>
          </w:p>
          <w:p>
            <w:pPr>
              <w:ind w:firstLine="420"/>
              <w:jc w:val="left"/>
            </w:pPr>
            <w:r>
              <w:rPr>
                <w:color w:val="000000"/>
                <w:sz w:val="21"/>
              </w:rPr>
              <w:t>（</w:t>
            </w:r>
            <w:r>
              <w:rPr>
                <w:color w:val="000000"/>
                <w:sz w:val="21"/>
              </w:rPr>
              <w:t>1）按项目，指定时间范围内的所有水平的质控数据，过程数据，无效数据的显示。不同状态的显示。</w:t>
            </w:r>
          </w:p>
          <w:p>
            <w:pPr>
              <w:ind w:firstLine="420"/>
              <w:jc w:val="left"/>
            </w:pPr>
            <w:r>
              <w:rPr>
                <w:color w:val="000000"/>
                <w:sz w:val="21"/>
              </w:rPr>
              <w:t>（</w:t>
            </w:r>
            <w:r>
              <w:rPr>
                <w:color w:val="000000"/>
                <w:sz w:val="21"/>
              </w:rPr>
              <w:t>2）按日期对设备下所有质控项目的所有水平的质控数据进行显示。</w:t>
            </w:r>
          </w:p>
          <w:p>
            <w:pPr>
              <w:ind w:firstLine="420"/>
              <w:jc w:val="left"/>
            </w:pPr>
            <w:r>
              <w:rPr>
                <w:color w:val="000000"/>
                <w:sz w:val="21"/>
              </w:rPr>
              <w:t>（</w:t>
            </w:r>
            <w:r>
              <w:rPr>
                <w:color w:val="000000"/>
                <w:sz w:val="21"/>
              </w:rPr>
              <w:t>3）可以在数据显示的情况下，对质控数据进行编辑，增加，删除，转换等操作。</w:t>
            </w:r>
          </w:p>
          <w:p>
            <w:pPr>
              <w:jc w:val="left"/>
            </w:pPr>
            <w:r>
              <w:rPr>
                <w:b/>
                <w:color w:val="000000"/>
                <w:sz w:val="21"/>
              </w:rPr>
              <w:t>1.3.4.5</w:t>
            </w:r>
            <w:r>
              <w:rPr>
                <w:b/>
                <w:color w:val="000000"/>
                <w:sz w:val="21"/>
              </w:rPr>
              <w:t>单日项目失控数据管理</w:t>
            </w:r>
          </w:p>
          <w:p>
            <w:pPr>
              <w:ind w:firstLine="420"/>
              <w:jc w:val="left"/>
            </w:pPr>
            <w:r>
              <w:rPr>
                <w:color w:val="000000"/>
                <w:sz w:val="21"/>
              </w:rPr>
              <w:t>1.可通过数据表格加载单日项目质控数据的失控情况，并给出违反的规则信息，帮助用户快速确定每日的质控情况。</w:t>
            </w:r>
          </w:p>
          <w:p>
            <w:pPr>
              <w:jc w:val="left"/>
            </w:pPr>
            <w:r>
              <w:rPr>
                <w:b/>
                <w:color w:val="000000"/>
                <w:sz w:val="21"/>
              </w:rPr>
              <w:t>1.3.4.6</w:t>
            </w:r>
            <w:r>
              <w:rPr>
                <w:b/>
                <w:color w:val="000000"/>
                <w:sz w:val="21"/>
              </w:rPr>
              <w:t>质控数据转换</w:t>
            </w:r>
          </w:p>
          <w:p>
            <w:pPr>
              <w:ind w:firstLine="420"/>
              <w:jc w:val="left"/>
            </w:pPr>
            <w:r>
              <w:rPr>
                <w:color w:val="000000"/>
                <w:sz w:val="21"/>
              </w:rPr>
              <w:t>按照普通样本方式，根据要求对相关的数据进行转换操作（指定水平，批次，性质（过程点，有效点），质控形式（</w:t>
            </w:r>
            <w:r>
              <w:rPr>
                <w:color w:val="000000"/>
                <w:sz w:val="21"/>
              </w:rPr>
              <w:t>1，2，3，4，5次），质控类型（每日一点，每日多点形式）。</w:t>
            </w:r>
          </w:p>
          <w:p>
            <w:pPr>
              <w:jc w:val="left"/>
            </w:pPr>
            <w:r>
              <w:rPr>
                <w:b/>
                <w:color w:val="000000"/>
                <w:sz w:val="21"/>
              </w:rPr>
              <w:t>1.3.4.7</w:t>
            </w:r>
            <w:r>
              <w:rPr>
                <w:b/>
                <w:color w:val="000000"/>
                <w:sz w:val="21"/>
              </w:rPr>
              <w:t>质控数据审核</w:t>
            </w:r>
          </w:p>
          <w:p>
            <w:pPr>
              <w:ind w:firstLine="420"/>
              <w:jc w:val="left"/>
            </w:pPr>
            <w:r>
              <w:rPr>
                <w:color w:val="000000"/>
                <w:sz w:val="21"/>
              </w:rPr>
              <w:t>操作人对质控数据进行审核，未经审核的质控数据不能进行打印。审核后的数据不可直接编辑，修改，需要取消审核（并对操作内容进行相应的记录）。</w:t>
            </w:r>
          </w:p>
          <w:p>
            <w:pPr>
              <w:jc w:val="left"/>
            </w:pPr>
            <w:r>
              <w:rPr>
                <w:b/>
                <w:color w:val="000000"/>
                <w:sz w:val="21"/>
              </w:rPr>
              <w:t>1.3.4.8</w:t>
            </w:r>
            <w:r>
              <w:rPr>
                <w:b/>
                <w:color w:val="000000"/>
                <w:sz w:val="21"/>
              </w:rPr>
              <w:t>质控数据月度汇总与比较</w:t>
            </w:r>
          </w:p>
          <w:p>
            <w:pPr>
              <w:ind w:firstLine="420"/>
              <w:jc w:val="left"/>
            </w:pPr>
            <w:r>
              <w:rPr>
                <w:color w:val="000000"/>
                <w:sz w:val="21"/>
              </w:rPr>
              <w:t>1.对指定时间段的项目数据，可按日期，按次数方式进行对所有质控项目，数据等进行查询，导出，打印等操作。</w:t>
            </w:r>
          </w:p>
          <w:p>
            <w:pPr>
              <w:ind w:firstLine="420"/>
              <w:jc w:val="left"/>
            </w:pPr>
            <w:r>
              <w:rPr>
                <w:color w:val="000000"/>
                <w:sz w:val="21"/>
              </w:rPr>
              <w:t>2.以月份方式对质控数据进行汇总计算，完成不同月份质控项目的数据数据比较操作。</w:t>
            </w:r>
          </w:p>
          <w:p>
            <w:pPr>
              <w:jc w:val="left"/>
            </w:pPr>
            <w:r>
              <w:rPr>
                <w:b/>
                <w:color w:val="000000"/>
                <w:sz w:val="21"/>
              </w:rPr>
              <w:t>1.3.5</w:t>
            </w:r>
            <w:r>
              <w:rPr>
                <w:b/>
                <w:color w:val="000000"/>
                <w:sz w:val="21"/>
              </w:rPr>
              <w:t>试剂管理</w:t>
            </w:r>
          </w:p>
          <w:p>
            <w:pPr>
              <w:jc w:val="left"/>
            </w:pPr>
            <w:r>
              <w:rPr>
                <w:b/>
                <w:color w:val="000000"/>
                <w:sz w:val="21"/>
              </w:rPr>
              <w:t>1.3.5.1</w:t>
            </w:r>
            <w:r>
              <w:rPr>
                <w:b/>
                <w:color w:val="000000"/>
                <w:sz w:val="21"/>
              </w:rPr>
              <w:t>试剂厂家管理</w:t>
            </w:r>
          </w:p>
          <w:p>
            <w:pPr>
              <w:ind w:firstLine="420"/>
              <w:jc w:val="left"/>
            </w:pPr>
            <w:r>
              <w:rPr>
                <w:color w:val="000000"/>
                <w:sz w:val="21"/>
              </w:rPr>
              <w:t>试剂厂家信息维护：对试剂厂家的基本信息，资质等信息进行维护。</w:t>
            </w:r>
          </w:p>
          <w:p>
            <w:pPr>
              <w:jc w:val="left"/>
            </w:pPr>
            <w:r>
              <w:rPr>
                <w:b/>
                <w:color w:val="000000"/>
                <w:sz w:val="21"/>
              </w:rPr>
              <w:t>1.3.5.2</w:t>
            </w:r>
            <w:r>
              <w:rPr>
                <w:b/>
                <w:color w:val="000000"/>
                <w:sz w:val="21"/>
              </w:rPr>
              <w:t>试剂信息管理</w:t>
            </w:r>
          </w:p>
          <w:p>
            <w:pPr>
              <w:ind w:firstLine="420"/>
              <w:jc w:val="left"/>
            </w:pPr>
            <w:r>
              <w:rPr>
                <w:color w:val="000000"/>
                <w:sz w:val="21"/>
              </w:rPr>
              <w:t>1.试剂基本信息维护：对试剂厂家供应的试剂基本信息，单位等进行维护操作。</w:t>
            </w:r>
          </w:p>
          <w:p>
            <w:pPr>
              <w:ind w:firstLine="420"/>
              <w:jc w:val="left"/>
            </w:pPr>
            <w:r>
              <w:rPr>
                <w:color w:val="000000"/>
                <w:sz w:val="21"/>
              </w:rPr>
              <w:t>2.确定试剂的最低库存，积压库存，有效期预警时间。</w:t>
            </w:r>
          </w:p>
          <w:p>
            <w:pPr>
              <w:jc w:val="left"/>
            </w:pPr>
            <w:r>
              <w:rPr>
                <w:b/>
                <w:color w:val="000000"/>
                <w:sz w:val="21"/>
              </w:rPr>
              <w:t>1.3.5.3</w:t>
            </w:r>
            <w:r>
              <w:rPr>
                <w:b/>
                <w:color w:val="000000"/>
                <w:sz w:val="21"/>
              </w:rPr>
              <w:t>试剂与项目对照</w:t>
            </w:r>
          </w:p>
          <w:p>
            <w:pPr>
              <w:ind w:firstLine="420"/>
              <w:jc w:val="left"/>
            </w:pPr>
            <w:r>
              <w:rPr>
                <w:color w:val="000000"/>
                <w:sz w:val="21"/>
              </w:rPr>
              <w:t>试剂项目对照：试剂与测试项目之间建立对照关系，确定每个项目测试后消耗的试剂单位数。</w:t>
            </w:r>
          </w:p>
          <w:p>
            <w:pPr>
              <w:jc w:val="left"/>
            </w:pPr>
            <w:r>
              <w:rPr>
                <w:b/>
                <w:color w:val="000000"/>
                <w:sz w:val="21"/>
              </w:rPr>
              <w:t>1.3.5.4</w:t>
            </w:r>
            <w:r>
              <w:rPr>
                <w:b/>
                <w:color w:val="000000"/>
                <w:sz w:val="21"/>
              </w:rPr>
              <w:t>试剂出入库管理</w:t>
            </w:r>
          </w:p>
          <w:p>
            <w:pPr>
              <w:ind w:firstLine="420"/>
              <w:jc w:val="left"/>
            </w:pPr>
            <w:r>
              <w:rPr>
                <w:color w:val="000000"/>
                <w:sz w:val="21"/>
              </w:rPr>
              <w:t>1.试剂入库:根据供货单，对试剂信息进行选择，确定入库数量，数据金额。完成入库动作，入库操作时需要确定试剂效期时间（若院内无物资系统，LIS系统可自行打出条码）。</w:t>
            </w:r>
          </w:p>
          <w:p>
            <w:pPr>
              <w:ind w:firstLine="420"/>
              <w:jc w:val="left"/>
            </w:pPr>
            <w:r>
              <w:rPr>
                <w:color w:val="000000"/>
                <w:sz w:val="21"/>
              </w:rPr>
              <w:t>2.试剂出库:试剂出库时，需要对效期较前的提示先出库。可以对效期，或者库存数量进行排序管理，选择需要出库的项目和数量，完成出库操作。</w:t>
            </w:r>
          </w:p>
          <w:p>
            <w:pPr>
              <w:ind w:firstLine="420"/>
              <w:jc w:val="left"/>
            </w:pPr>
            <w:r>
              <w:rPr>
                <w:color w:val="000000"/>
                <w:sz w:val="21"/>
              </w:rPr>
              <w:t>可以完成正常出库，也可以进行破损出库操作。</w:t>
            </w:r>
          </w:p>
          <w:p>
            <w:pPr>
              <w:ind w:firstLine="420"/>
              <w:jc w:val="left"/>
            </w:pPr>
            <w:r>
              <w:rPr>
                <w:color w:val="000000"/>
                <w:sz w:val="21"/>
              </w:rPr>
              <w:t>3.试剂条码出库:对每个出库试剂进行条码管理，确定每个试剂的出库时间，确定试剂启用时间和耗尽时间，操作人等信息，完成试剂的精细化管理。</w:t>
            </w:r>
          </w:p>
          <w:p>
            <w:pPr>
              <w:ind w:firstLine="420"/>
              <w:jc w:val="left"/>
            </w:pPr>
            <w:r>
              <w:rPr>
                <w:color w:val="000000"/>
                <w:sz w:val="21"/>
              </w:rPr>
              <w:t>4.试剂购买申请单:根据科室试剂消耗量，购买周期等完成试剂自动申请单生成，允许用户对申请的数量，厂家，型号等进行修改，最后保存为试剂申请单。作为试剂采购的比较依据。</w:t>
            </w:r>
          </w:p>
          <w:p>
            <w:pPr>
              <w:ind w:firstLine="420"/>
              <w:jc w:val="left"/>
            </w:pPr>
            <w:r>
              <w:rPr>
                <w:color w:val="000000"/>
                <w:sz w:val="21"/>
              </w:rPr>
              <w:t>5.试剂出库退库:如果出现出库操作错误，可以通过出库退库方式，完成退库操作，再进行重新的出库操作。</w:t>
            </w:r>
          </w:p>
          <w:p>
            <w:pPr>
              <w:jc w:val="left"/>
            </w:pPr>
            <w:r>
              <w:rPr>
                <w:b/>
                <w:color w:val="000000"/>
                <w:sz w:val="21"/>
              </w:rPr>
              <w:t>1.3.5.5</w:t>
            </w:r>
            <w:r>
              <w:rPr>
                <w:b/>
                <w:color w:val="000000"/>
                <w:sz w:val="21"/>
              </w:rPr>
              <w:t>试剂库存管理</w:t>
            </w:r>
          </w:p>
          <w:p>
            <w:pPr>
              <w:ind w:firstLine="420"/>
              <w:jc w:val="left"/>
            </w:pPr>
            <w:r>
              <w:rPr>
                <w:color w:val="000000"/>
                <w:sz w:val="21"/>
              </w:rPr>
              <w:t>库存查询</w:t>
            </w:r>
            <w:r>
              <w:rPr>
                <w:color w:val="000000"/>
                <w:sz w:val="21"/>
              </w:rPr>
              <w:t>:对当前试剂分组，分项目，分批次，分厂家等方式进行库存的查询操作，并可以提示，库存预警（不足，积压），效期预警（过期，将过期）。</w:t>
            </w:r>
          </w:p>
          <w:p>
            <w:pPr>
              <w:jc w:val="left"/>
            </w:pPr>
            <w:r>
              <w:rPr>
                <w:b/>
                <w:color w:val="000000"/>
                <w:sz w:val="21"/>
              </w:rPr>
              <w:t>1.3.5.6</w:t>
            </w:r>
            <w:r>
              <w:rPr>
                <w:b/>
                <w:color w:val="000000"/>
                <w:sz w:val="21"/>
              </w:rPr>
              <w:t>盘点管理</w:t>
            </w:r>
          </w:p>
          <w:p>
            <w:pPr>
              <w:ind w:firstLine="420"/>
              <w:jc w:val="left"/>
            </w:pPr>
            <w:r>
              <w:rPr>
                <w:color w:val="000000"/>
                <w:sz w:val="21"/>
              </w:rPr>
              <w:t>通过对当前库存的查询和实物核对，对上月结余，本于库存的进行判断，完成本月的盘点操作。</w:t>
            </w:r>
          </w:p>
          <w:p>
            <w:pPr>
              <w:jc w:val="left"/>
            </w:pPr>
            <w:r>
              <w:rPr>
                <w:b/>
                <w:color w:val="000000"/>
                <w:sz w:val="21"/>
              </w:rPr>
              <w:t>1.3.5.7</w:t>
            </w:r>
            <w:r>
              <w:rPr>
                <w:b/>
                <w:color w:val="000000"/>
                <w:sz w:val="21"/>
              </w:rPr>
              <w:t>有效期管理</w:t>
            </w:r>
          </w:p>
          <w:p>
            <w:pPr>
              <w:ind w:firstLine="420"/>
              <w:jc w:val="left"/>
            </w:pPr>
            <w:r>
              <w:rPr>
                <w:color w:val="000000"/>
                <w:sz w:val="21"/>
              </w:rPr>
              <w:t>对当前库存中的试剂信息进行查询，完成有效期预警提示操作。</w:t>
            </w:r>
          </w:p>
          <w:p>
            <w:pPr>
              <w:jc w:val="left"/>
            </w:pPr>
            <w:r>
              <w:rPr>
                <w:b/>
                <w:color w:val="000000"/>
                <w:sz w:val="21"/>
              </w:rPr>
              <w:t>1.3.5.8</w:t>
            </w:r>
            <w:r>
              <w:rPr>
                <w:b/>
                <w:color w:val="000000"/>
                <w:sz w:val="21"/>
              </w:rPr>
              <w:t>库存报警管理</w:t>
            </w:r>
          </w:p>
          <w:p>
            <w:pPr>
              <w:ind w:firstLine="420"/>
              <w:jc w:val="left"/>
            </w:pPr>
            <w:r>
              <w:rPr>
                <w:color w:val="000000"/>
                <w:sz w:val="21"/>
              </w:rPr>
              <w:t>库存报警</w:t>
            </w:r>
            <w:r>
              <w:rPr>
                <w:color w:val="000000"/>
                <w:sz w:val="21"/>
              </w:rPr>
              <w:t>:对当前库存进行查询，完成不足和积压项目的报警提示。</w:t>
            </w:r>
          </w:p>
          <w:p>
            <w:pPr>
              <w:jc w:val="left"/>
            </w:pPr>
            <w:r>
              <w:rPr>
                <w:b/>
                <w:color w:val="000000"/>
                <w:sz w:val="21"/>
              </w:rPr>
              <w:t>1.3.5.9</w:t>
            </w:r>
            <w:r>
              <w:rPr>
                <w:b/>
                <w:color w:val="000000"/>
                <w:sz w:val="21"/>
              </w:rPr>
              <w:t>试剂信息统计报表</w:t>
            </w:r>
          </w:p>
          <w:p>
            <w:pPr>
              <w:ind w:firstLine="420"/>
              <w:jc w:val="left"/>
            </w:pPr>
            <w:r>
              <w:rPr>
                <w:color w:val="000000"/>
                <w:sz w:val="21"/>
              </w:rPr>
              <w:t>1.试剂入库查询。</w:t>
            </w:r>
          </w:p>
          <w:p>
            <w:pPr>
              <w:ind w:firstLine="420"/>
              <w:jc w:val="left"/>
            </w:pPr>
            <w:r>
              <w:rPr>
                <w:color w:val="000000"/>
                <w:sz w:val="21"/>
              </w:rPr>
              <w:t>2.试剂出库查询。</w:t>
            </w:r>
          </w:p>
          <w:p>
            <w:pPr>
              <w:ind w:firstLine="420"/>
              <w:jc w:val="left"/>
            </w:pPr>
            <w:r>
              <w:rPr>
                <w:color w:val="000000"/>
                <w:sz w:val="21"/>
              </w:rPr>
              <w:t>3.试剂库存查询。</w:t>
            </w:r>
          </w:p>
          <w:p>
            <w:pPr>
              <w:ind w:firstLine="420"/>
              <w:jc w:val="left"/>
            </w:pPr>
            <w:r>
              <w:rPr>
                <w:color w:val="000000"/>
                <w:sz w:val="21"/>
              </w:rPr>
              <w:t>4.试剂盘点查询。</w:t>
            </w:r>
          </w:p>
          <w:p>
            <w:pPr>
              <w:ind w:firstLine="420"/>
              <w:jc w:val="left"/>
            </w:pPr>
            <w:r>
              <w:rPr>
                <w:color w:val="000000"/>
                <w:sz w:val="21"/>
              </w:rPr>
              <w:t>5.试剂厂家供货数量，供货时间周期，采购金额进行查询。</w:t>
            </w:r>
          </w:p>
          <w:p>
            <w:pPr>
              <w:ind w:firstLine="420"/>
              <w:jc w:val="left"/>
            </w:pPr>
            <w:r>
              <w:rPr>
                <w:color w:val="000000"/>
                <w:sz w:val="21"/>
              </w:rPr>
              <w:t>6.试剂总表查询。</w:t>
            </w:r>
          </w:p>
          <w:p>
            <w:pPr>
              <w:ind w:firstLine="420"/>
              <w:jc w:val="left"/>
            </w:pPr>
            <w:r>
              <w:rPr>
                <w:color w:val="000000"/>
                <w:sz w:val="21"/>
              </w:rPr>
              <w:t>7.按项目对试剂的日消耗量统计。</w:t>
            </w:r>
          </w:p>
          <w:p>
            <w:pPr>
              <w:jc w:val="left"/>
            </w:pPr>
            <w:r>
              <w:rPr>
                <w:b/>
                <w:color w:val="000000"/>
                <w:sz w:val="21"/>
              </w:rPr>
              <w:t>1.3.6</w:t>
            </w:r>
            <w:r>
              <w:rPr>
                <w:b/>
                <w:color w:val="000000"/>
                <w:sz w:val="21"/>
              </w:rPr>
              <w:t>权限管理</w:t>
            </w:r>
          </w:p>
          <w:p>
            <w:pPr>
              <w:jc w:val="left"/>
            </w:pPr>
            <w:r>
              <w:rPr>
                <w:b/>
                <w:color w:val="000000"/>
                <w:sz w:val="21"/>
              </w:rPr>
              <w:t>1.3.6.1</w:t>
            </w:r>
            <w:r>
              <w:rPr>
                <w:b/>
                <w:color w:val="000000"/>
                <w:sz w:val="21"/>
              </w:rPr>
              <w:t>人员管理</w:t>
            </w:r>
          </w:p>
          <w:p>
            <w:pPr>
              <w:ind w:firstLine="420"/>
              <w:jc w:val="left"/>
            </w:pPr>
            <w:r>
              <w:rPr>
                <w:color w:val="000000"/>
                <w:sz w:val="21"/>
              </w:rPr>
              <w:t>1.人员导入：通过HIS接口的方式完成人员信息导入。</w:t>
            </w:r>
          </w:p>
          <w:p>
            <w:pPr>
              <w:ind w:firstLine="420"/>
              <w:jc w:val="left"/>
            </w:pPr>
            <w:r>
              <w:rPr>
                <w:color w:val="000000"/>
                <w:sz w:val="21"/>
              </w:rPr>
              <w:t>2.人员所属小组：对于未分组的人员进行小组分配，指定人员所在的小组。</w:t>
            </w:r>
          </w:p>
          <w:p>
            <w:pPr>
              <w:ind w:firstLine="420"/>
              <w:jc w:val="left"/>
            </w:pPr>
            <w:r>
              <w:rPr>
                <w:color w:val="000000"/>
                <w:sz w:val="21"/>
              </w:rPr>
              <w:t>3.人员登录小组：对人员能够登录的检验小组进行登录分配，完成多小组登录的设置方式。</w:t>
            </w:r>
          </w:p>
          <w:p>
            <w:pPr>
              <w:ind w:firstLine="420"/>
              <w:jc w:val="left"/>
            </w:pPr>
            <w:r>
              <w:rPr>
                <w:color w:val="000000"/>
                <w:sz w:val="21"/>
              </w:rPr>
              <w:t>4.人员角色维护：对于一个人员可以分配多个角色的标识，完成角色分配的人员能够进行系统的操作。</w:t>
            </w:r>
          </w:p>
          <w:p>
            <w:pPr>
              <w:jc w:val="left"/>
            </w:pPr>
            <w:r>
              <w:rPr>
                <w:b/>
                <w:color w:val="000000"/>
                <w:sz w:val="21"/>
              </w:rPr>
              <w:t>1.3.6.2</w:t>
            </w:r>
            <w:r>
              <w:rPr>
                <w:b/>
                <w:color w:val="000000"/>
                <w:sz w:val="21"/>
              </w:rPr>
              <w:t>权限设置</w:t>
            </w:r>
          </w:p>
          <w:p>
            <w:pPr>
              <w:ind w:firstLine="420"/>
              <w:jc w:val="left"/>
            </w:pPr>
            <w:r>
              <w:rPr>
                <w:color w:val="000000"/>
                <w:sz w:val="21"/>
              </w:rPr>
              <w:t>1.权限类别维护：对系统使用的权限进行初始化定义。</w:t>
            </w:r>
          </w:p>
          <w:p>
            <w:pPr>
              <w:ind w:firstLine="420"/>
              <w:jc w:val="left"/>
            </w:pPr>
            <w:r>
              <w:rPr>
                <w:color w:val="000000"/>
                <w:sz w:val="21"/>
              </w:rPr>
              <w:t>2.角色定义：对系统使用的人员角色初始化定义。</w:t>
            </w:r>
          </w:p>
          <w:p>
            <w:pPr>
              <w:ind w:firstLine="420"/>
              <w:jc w:val="left"/>
            </w:pPr>
            <w:r>
              <w:rPr>
                <w:color w:val="000000"/>
                <w:sz w:val="21"/>
              </w:rPr>
              <w:t>3.角色权限设置：建立角色和权限之间的对应关系，通过角色的权限设置，完成系统的权限基本设置操作。</w:t>
            </w:r>
          </w:p>
          <w:p>
            <w:pPr>
              <w:jc w:val="left"/>
            </w:pPr>
            <w:r>
              <w:rPr>
                <w:b/>
                <w:color w:val="000000"/>
                <w:sz w:val="21"/>
              </w:rPr>
              <w:t>1.3.7</w:t>
            </w:r>
            <w:r>
              <w:rPr>
                <w:b/>
                <w:color w:val="000000"/>
                <w:sz w:val="21"/>
              </w:rPr>
              <w:t>数据采集系统</w:t>
            </w:r>
          </w:p>
          <w:p>
            <w:pPr>
              <w:jc w:val="left"/>
            </w:pPr>
            <w:r>
              <w:rPr>
                <w:b/>
                <w:color w:val="000000"/>
                <w:sz w:val="21"/>
              </w:rPr>
              <w:t>1.3.7.1</w:t>
            </w:r>
            <w:r>
              <w:rPr>
                <w:b/>
                <w:color w:val="000000"/>
                <w:sz w:val="21"/>
              </w:rPr>
              <w:t>串口数据接收功能</w:t>
            </w:r>
          </w:p>
          <w:p>
            <w:pPr>
              <w:ind w:firstLine="420"/>
              <w:jc w:val="left"/>
            </w:pPr>
            <w:r>
              <w:rPr>
                <w:color w:val="000000"/>
                <w:sz w:val="21"/>
              </w:rPr>
              <w:t>1.串口测试工具：串口工具负责对检验设备的原始数据采集，并可直接保存在本地指定路径中。</w:t>
            </w:r>
          </w:p>
          <w:p>
            <w:pPr>
              <w:ind w:firstLine="420"/>
              <w:jc w:val="left"/>
            </w:pPr>
            <w:r>
              <w:rPr>
                <w:color w:val="000000"/>
                <w:sz w:val="21"/>
              </w:rPr>
              <w:t>2.多串口数据接收：一个串口监听程序可启动对多个串口的监听。</w:t>
            </w:r>
          </w:p>
          <w:p>
            <w:pPr>
              <w:ind w:firstLine="420"/>
              <w:jc w:val="left"/>
            </w:pPr>
            <w:r>
              <w:rPr>
                <w:color w:val="000000"/>
                <w:sz w:val="21"/>
              </w:rPr>
              <w:t>3.原始数据保存到数据库：原始数据保存到数据库，定期清空原始数据内容，可设置完成。</w:t>
            </w:r>
          </w:p>
          <w:p>
            <w:pPr>
              <w:ind w:firstLine="420"/>
              <w:jc w:val="left"/>
            </w:pPr>
            <w:r>
              <w:rPr>
                <w:color w:val="000000"/>
                <w:sz w:val="21"/>
              </w:rPr>
              <w:t>4.原始数据保留到本地文件夹中：原始数据可以保存到本地数据库中，可通过配置管理解决。</w:t>
            </w:r>
          </w:p>
          <w:p>
            <w:pPr>
              <w:jc w:val="left"/>
            </w:pPr>
            <w:r>
              <w:rPr>
                <w:b/>
                <w:color w:val="000000"/>
                <w:sz w:val="21"/>
              </w:rPr>
              <w:t>1.3.7.2</w:t>
            </w:r>
            <w:r>
              <w:rPr>
                <w:b/>
                <w:color w:val="000000"/>
                <w:sz w:val="21"/>
              </w:rPr>
              <w:t>网络数据接收功能</w:t>
            </w:r>
          </w:p>
          <w:p>
            <w:pPr>
              <w:ind w:firstLine="420"/>
              <w:jc w:val="left"/>
            </w:pPr>
            <w:r>
              <w:rPr>
                <w:color w:val="000000"/>
                <w:sz w:val="21"/>
              </w:rPr>
              <w:t>TCP/IP数据采集：指定网络监听端口号，建立网络通信机制，完成数据采集，指令发送等功能。</w:t>
            </w:r>
          </w:p>
          <w:p>
            <w:pPr>
              <w:jc w:val="left"/>
            </w:pPr>
            <w:r>
              <w:rPr>
                <w:b/>
                <w:color w:val="000000"/>
                <w:sz w:val="21"/>
              </w:rPr>
              <w:t>1.3.7.3</w:t>
            </w:r>
            <w:r>
              <w:rPr>
                <w:b/>
                <w:color w:val="000000"/>
                <w:sz w:val="21"/>
              </w:rPr>
              <w:t>文件数据接收功能</w:t>
            </w:r>
          </w:p>
          <w:p>
            <w:pPr>
              <w:ind w:firstLine="420"/>
              <w:jc w:val="left"/>
            </w:pPr>
            <w:r>
              <w:rPr>
                <w:color w:val="000000"/>
                <w:sz w:val="21"/>
              </w:rPr>
              <w:t>文件数据处理：根据程序确定的文件信息（路径，名称等），程序获得对应的检验结果信息。</w:t>
            </w:r>
          </w:p>
          <w:p>
            <w:pPr>
              <w:jc w:val="left"/>
            </w:pPr>
            <w:r>
              <w:rPr>
                <w:b/>
                <w:color w:val="000000"/>
                <w:sz w:val="21"/>
              </w:rPr>
              <w:t>1.3.7.4</w:t>
            </w:r>
            <w:r>
              <w:rPr>
                <w:b/>
                <w:color w:val="000000"/>
                <w:sz w:val="21"/>
              </w:rPr>
              <w:t>数据库文件接收</w:t>
            </w:r>
          </w:p>
          <w:p>
            <w:pPr>
              <w:ind w:firstLine="420"/>
              <w:jc w:val="left"/>
            </w:pPr>
            <w:r>
              <w:rPr>
                <w:color w:val="000000"/>
                <w:sz w:val="21"/>
              </w:rPr>
              <w:t>获得数据库文件结果：可以连接不同的设备数据库，配置结果数据表信息，查询信息，获得数据，并将数据保存到数据库中。</w:t>
            </w:r>
          </w:p>
          <w:p>
            <w:pPr>
              <w:jc w:val="left"/>
            </w:pPr>
            <w:r>
              <w:rPr>
                <w:b/>
                <w:color w:val="000000"/>
                <w:sz w:val="21"/>
              </w:rPr>
              <w:t>1.3.7.5</w:t>
            </w:r>
            <w:r>
              <w:rPr>
                <w:b/>
                <w:color w:val="000000"/>
                <w:sz w:val="21"/>
              </w:rPr>
              <w:t>图像数据采集</w:t>
            </w:r>
          </w:p>
          <w:p>
            <w:pPr>
              <w:ind w:firstLine="420"/>
              <w:jc w:val="left"/>
            </w:pPr>
            <w:r>
              <w:rPr>
                <w:color w:val="000000"/>
                <w:sz w:val="21"/>
              </w:rPr>
              <w:t>1.二进制数据组成图像：原始数据为二进制格式，需要程序完成坐标，标识等绘制，将绘制的内容形成文件，保存到数据库中。</w:t>
            </w:r>
          </w:p>
          <w:p>
            <w:pPr>
              <w:ind w:firstLine="420"/>
              <w:jc w:val="left"/>
            </w:pPr>
            <w:r>
              <w:rPr>
                <w:color w:val="000000"/>
                <w:sz w:val="21"/>
              </w:rPr>
              <w:t>2.文件式图像：数据转换后，直接保存文件到数据库中。</w:t>
            </w:r>
          </w:p>
          <w:p>
            <w:pPr>
              <w:ind w:firstLine="420"/>
              <w:jc w:val="left"/>
            </w:pPr>
            <w:r>
              <w:rPr>
                <w:color w:val="000000"/>
                <w:sz w:val="21"/>
              </w:rPr>
              <w:t>3.函数式图像：血流变图像，通过函数连线，形成文件后，存到数据库中。</w:t>
            </w:r>
          </w:p>
          <w:p>
            <w:pPr>
              <w:jc w:val="left"/>
            </w:pPr>
            <w:r>
              <w:rPr>
                <w:b/>
                <w:color w:val="000000"/>
                <w:sz w:val="21"/>
              </w:rPr>
              <w:t>1.3.7.6</w:t>
            </w:r>
            <w:r>
              <w:rPr>
                <w:b/>
                <w:color w:val="000000"/>
                <w:sz w:val="21"/>
              </w:rPr>
              <w:t>串口内容设置</w:t>
            </w:r>
          </w:p>
          <w:p>
            <w:pPr>
              <w:ind w:firstLine="420"/>
              <w:jc w:val="left"/>
            </w:pPr>
            <w:r>
              <w:rPr>
                <w:color w:val="000000"/>
                <w:sz w:val="21"/>
              </w:rPr>
              <w:t>对串口基本信息进行配置：波特率，数据位，校验位，停止位，串口端口号等设置。</w:t>
            </w:r>
          </w:p>
          <w:p>
            <w:pPr>
              <w:jc w:val="left"/>
            </w:pPr>
            <w:r>
              <w:rPr>
                <w:b/>
                <w:color w:val="000000"/>
                <w:sz w:val="21"/>
              </w:rPr>
              <w:t>1.3.7.7</w:t>
            </w:r>
            <w:r>
              <w:rPr>
                <w:b/>
                <w:color w:val="000000"/>
                <w:sz w:val="21"/>
              </w:rPr>
              <w:t>网络监听设置</w:t>
            </w:r>
          </w:p>
          <w:p>
            <w:pPr>
              <w:ind w:firstLine="420"/>
              <w:jc w:val="left"/>
            </w:pPr>
            <w:r>
              <w:rPr>
                <w:color w:val="000000"/>
                <w:sz w:val="21"/>
              </w:rPr>
              <w:t>对网口基本信息进行配置：设置指定的</w:t>
            </w:r>
            <w:r>
              <w:rPr>
                <w:color w:val="000000"/>
                <w:sz w:val="21"/>
              </w:rPr>
              <w:t>IP，端口号信息设置。</w:t>
            </w:r>
          </w:p>
          <w:p>
            <w:pPr>
              <w:jc w:val="left"/>
            </w:pPr>
            <w:r>
              <w:rPr>
                <w:b/>
                <w:color w:val="000000"/>
                <w:sz w:val="21"/>
              </w:rPr>
              <w:t>1.3.7.8</w:t>
            </w:r>
            <w:r>
              <w:rPr>
                <w:b/>
                <w:color w:val="000000"/>
                <w:sz w:val="21"/>
              </w:rPr>
              <w:t>文件数据接收配置</w:t>
            </w:r>
          </w:p>
          <w:p>
            <w:pPr>
              <w:ind w:firstLine="420"/>
              <w:jc w:val="left"/>
            </w:pPr>
            <w:r>
              <w:rPr>
                <w:color w:val="000000"/>
                <w:sz w:val="21"/>
              </w:rPr>
              <w:t>系统配置：对文件的路径，文件名称进行定义。</w:t>
            </w:r>
          </w:p>
          <w:p>
            <w:pPr>
              <w:jc w:val="left"/>
            </w:pPr>
            <w:r>
              <w:rPr>
                <w:b/>
                <w:color w:val="000000"/>
                <w:sz w:val="21"/>
              </w:rPr>
              <w:t>1.3.7.9</w:t>
            </w:r>
            <w:r>
              <w:rPr>
                <w:b/>
                <w:color w:val="000000"/>
                <w:sz w:val="21"/>
              </w:rPr>
              <w:t>数据库文件配置</w:t>
            </w:r>
          </w:p>
          <w:p>
            <w:pPr>
              <w:ind w:firstLine="420"/>
              <w:jc w:val="left"/>
            </w:pPr>
            <w:r>
              <w:rPr>
                <w:color w:val="000000"/>
                <w:sz w:val="21"/>
              </w:rPr>
              <w:t>1.指定连接的数据库类型。</w:t>
            </w:r>
          </w:p>
          <w:p>
            <w:pPr>
              <w:ind w:firstLine="420"/>
              <w:jc w:val="left"/>
            </w:pPr>
            <w:r>
              <w:rPr>
                <w:color w:val="000000"/>
                <w:sz w:val="21"/>
              </w:rPr>
              <w:t>2.定义需要查询的表，数据字段，为检验系统提供结果数据。</w:t>
            </w:r>
          </w:p>
          <w:p>
            <w:pPr>
              <w:ind w:firstLine="420"/>
              <w:jc w:val="left"/>
            </w:pPr>
            <w:r>
              <w:rPr>
                <w:color w:val="000000"/>
                <w:sz w:val="21"/>
              </w:rPr>
              <w:t>3.指定查询数据库的地址。</w:t>
            </w:r>
          </w:p>
          <w:p>
            <w:pPr>
              <w:jc w:val="left"/>
            </w:pPr>
            <w:r>
              <w:rPr>
                <w:b/>
                <w:color w:val="000000"/>
                <w:sz w:val="21"/>
              </w:rPr>
              <w:t>1.3.7.10</w:t>
            </w:r>
            <w:r>
              <w:rPr>
                <w:b/>
                <w:color w:val="000000"/>
                <w:sz w:val="21"/>
              </w:rPr>
              <w:t>质控信息设置</w:t>
            </w:r>
          </w:p>
          <w:p>
            <w:pPr>
              <w:ind w:firstLine="420"/>
              <w:jc w:val="left"/>
            </w:pPr>
            <w:r>
              <w:rPr>
                <w:color w:val="000000"/>
                <w:sz w:val="21"/>
              </w:rPr>
              <w:t>可对质控样本号，质控物标识进行配置，设置质控值数量，设置质控结果的处理机制。</w:t>
            </w:r>
          </w:p>
          <w:p>
            <w:pPr>
              <w:jc w:val="left"/>
            </w:pPr>
            <w:r>
              <w:rPr>
                <w:b/>
                <w:color w:val="000000"/>
                <w:sz w:val="21"/>
              </w:rPr>
              <w:t>1.3.7.11</w:t>
            </w:r>
            <w:r>
              <w:rPr>
                <w:b/>
                <w:color w:val="000000"/>
                <w:sz w:val="21"/>
              </w:rPr>
              <w:t>程序更新</w:t>
            </w:r>
          </w:p>
          <w:p>
            <w:pPr>
              <w:ind w:firstLine="420"/>
              <w:jc w:val="left"/>
            </w:pPr>
            <w:r>
              <w:rPr>
                <w:color w:val="000000"/>
                <w:sz w:val="21"/>
              </w:rPr>
              <w:t>更新程序访问</w:t>
            </w:r>
            <w:r>
              <w:rPr>
                <w:color w:val="000000"/>
                <w:sz w:val="21"/>
              </w:rPr>
              <w:t>log用户名，获得真实数据库信息，访问更新库，自动下传监听程序。</w:t>
            </w:r>
          </w:p>
          <w:p>
            <w:pPr>
              <w:jc w:val="left"/>
            </w:pPr>
            <w:r>
              <w:rPr>
                <w:b/>
                <w:color w:val="000000"/>
                <w:sz w:val="21"/>
              </w:rPr>
              <w:t>1.3.7.12</w:t>
            </w:r>
            <w:r>
              <w:rPr>
                <w:b/>
                <w:color w:val="000000"/>
                <w:sz w:val="21"/>
              </w:rPr>
              <w:t>报错系统</w:t>
            </w:r>
          </w:p>
          <w:p>
            <w:pPr>
              <w:ind w:firstLine="420"/>
              <w:jc w:val="left"/>
            </w:pPr>
            <w:r>
              <w:rPr>
                <w:color w:val="000000"/>
                <w:sz w:val="21"/>
              </w:rPr>
              <w:t>提供错误编码集合，并可在系统中进行错误编码管理，错误信息维护，为操作者提供错误编码集合查询。</w:t>
            </w:r>
          </w:p>
          <w:p>
            <w:pPr>
              <w:jc w:val="left"/>
            </w:pPr>
            <w:r>
              <w:rPr>
                <w:b/>
                <w:color w:val="000000"/>
                <w:sz w:val="21"/>
              </w:rPr>
              <w:t>1.3.7.13</w:t>
            </w:r>
            <w:r>
              <w:rPr>
                <w:b/>
                <w:color w:val="000000"/>
                <w:sz w:val="21"/>
              </w:rPr>
              <w:t>复查指令系统</w:t>
            </w:r>
          </w:p>
          <w:p>
            <w:pPr>
              <w:ind w:firstLine="420"/>
              <w:jc w:val="left"/>
            </w:pPr>
            <w:r>
              <w:rPr>
                <w:color w:val="000000"/>
                <w:sz w:val="21"/>
              </w:rPr>
              <w:t>根据用户的需要，对复查项目进行管理，发送指令集合给检验设备。</w:t>
            </w:r>
          </w:p>
          <w:p>
            <w:pPr>
              <w:jc w:val="left"/>
            </w:pPr>
            <w:r>
              <w:rPr>
                <w:b/>
                <w:color w:val="000000"/>
                <w:sz w:val="21"/>
              </w:rPr>
              <w:t>1.3.7.14</w:t>
            </w:r>
            <w:r>
              <w:rPr>
                <w:b/>
                <w:color w:val="000000"/>
                <w:sz w:val="21"/>
              </w:rPr>
              <w:t>项目自动稀释管理</w:t>
            </w:r>
          </w:p>
          <w:p>
            <w:pPr>
              <w:ind w:firstLine="420"/>
              <w:jc w:val="left"/>
            </w:pPr>
            <w:r>
              <w:rPr>
                <w:color w:val="000000"/>
                <w:sz w:val="21"/>
              </w:rPr>
              <w:t>自动稀释：对于</w:t>
            </w:r>
            <w:r>
              <w:rPr>
                <w:color w:val="000000"/>
                <w:sz w:val="21"/>
              </w:rPr>
              <w:t>HCG，肿瘤标志物项目，根据检验项目的检验特点和既往患者检验结果情况，对该项目进行自动稀释，完成测试操作。</w:t>
            </w:r>
          </w:p>
          <w:p>
            <w:pPr>
              <w:jc w:val="left"/>
            </w:pPr>
            <w:r>
              <w:rPr>
                <w:b/>
                <w:color w:val="000000"/>
                <w:sz w:val="21"/>
              </w:rPr>
              <w:t>1.3.8</w:t>
            </w:r>
            <w:r>
              <w:rPr>
                <w:b/>
                <w:color w:val="000000"/>
                <w:sz w:val="21"/>
              </w:rPr>
              <w:t>外部接口对接</w:t>
            </w:r>
          </w:p>
          <w:p>
            <w:pPr>
              <w:jc w:val="left"/>
            </w:pPr>
            <w:r>
              <w:rPr>
                <w:b/>
                <w:color w:val="000000"/>
                <w:sz w:val="21"/>
              </w:rPr>
              <w:t>1.3.8.1</w:t>
            </w:r>
            <w:r>
              <w:rPr>
                <w:b/>
                <w:color w:val="000000"/>
                <w:sz w:val="21"/>
              </w:rPr>
              <w:t>门诊条码打印</w:t>
            </w:r>
          </w:p>
          <w:p>
            <w:pPr>
              <w:ind w:firstLine="420"/>
              <w:jc w:val="left"/>
            </w:pPr>
            <w:r>
              <w:rPr>
                <w:color w:val="000000"/>
                <w:sz w:val="21"/>
              </w:rPr>
              <w:t>1.患者医嘱信息获得：通过患者的唯一标识（门诊卡，病历本，银行卡，发票号等信息对HIS系统门诊收费（医嘱表）查询获得相关的医嘱信息。</w:t>
            </w:r>
          </w:p>
          <w:p>
            <w:pPr>
              <w:ind w:firstLine="420"/>
              <w:jc w:val="left"/>
            </w:pPr>
            <w:r>
              <w:rPr>
                <w:color w:val="000000"/>
                <w:sz w:val="21"/>
              </w:rPr>
              <w:t>2.医嘱信息打印：对医嘱信息处理，插入到指定的LIS医嘱表中。自行打印条码中可包含的信息（条码信息，患者姓名，患者编号，床号，性别，年龄，采样要求，试管颜色，采样人，采样时间，采样科室，执行科室，项目名称组合，急诊标识）。</w:t>
            </w:r>
          </w:p>
          <w:p>
            <w:pPr>
              <w:ind w:firstLine="420"/>
              <w:jc w:val="left"/>
            </w:pPr>
            <w:r>
              <w:rPr>
                <w:color w:val="000000"/>
                <w:sz w:val="21"/>
              </w:rPr>
              <w:t>3.医嘱信息和条码对照：如果采用预贴条码形式。</w:t>
            </w:r>
          </w:p>
          <w:p>
            <w:pPr>
              <w:ind w:firstLine="420"/>
              <w:jc w:val="left"/>
            </w:pPr>
            <w:r>
              <w:rPr>
                <w:color w:val="000000"/>
                <w:sz w:val="21"/>
              </w:rPr>
              <w:t>（</w:t>
            </w:r>
            <w:r>
              <w:rPr>
                <w:color w:val="000000"/>
                <w:sz w:val="21"/>
              </w:rPr>
              <w:t>1）首先确定试管条码所属类别，通过系统维护完成。</w:t>
            </w:r>
          </w:p>
          <w:p>
            <w:pPr>
              <w:ind w:firstLine="420"/>
              <w:jc w:val="left"/>
            </w:pPr>
            <w:r>
              <w:rPr>
                <w:color w:val="000000"/>
                <w:sz w:val="21"/>
              </w:rPr>
              <w:t>（</w:t>
            </w:r>
            <w:r>
              <w:rPr>
                <w:color w:val="000000"/>
                <w:sz w:val="21"/>
              </w:rPr>
              <w:t>2）患者扫描标识后，获得试管使用的数量和颜色，操作人员直接扫描试管，就可以直接让试管条码和医嘱的信息直接关联，同时打印标签，可以直接粘贴在试管上（标签供人员识别，条码供设备识别）。</w:t>
            </w:r>
          </w:p>
          <w:p>
            <w:pPr>
              <w:ind w:firstLine="420"/>
              <w:jc w:val="left"/>
            </w:pPr>
            <w:r>
              <w:rPr>
                <w:color w:val="000000"/>
                <w:sz w:val="21"/>
              </w:rPr>
              <w:t>4.医嘱信息分管：单独一管血维护界面，根据样本类型，容器类型，组合标识，项目性质，决定项目的合并和拆分，同时不同院区可以维护不同合管规则。</w:t>
            </w:r>
          </w:p>
          <w:p>
            <w:pPr>
              <w:ind w:firstLine="420"/>
              <w:jc w:val="left"/>
            </w:pPr>
            <w:r>
              <w:rPr>
                <w:color w:val="000000"/>
                <w:sz w:val="21"/>
              </w:rPr>
              <w:t>5．患者回执单：对项目进行对照后，根据项目的维护情况，提示患者所进行的检验性质，获得报告的时间。</w:t>
            </w:r>
          </w:p>
          <w:p>
            <w:pPr>
              <w:ind w:firstLine="420"/>
              <w:jc w:val="left"/>
            </w:pPr>
            <w:r>
              <w:rPr>
                <w:color w:val="000000"/>
                <w:sz w:val="21"/>
              </w:rPr>
              <w:t>6.条码重复打印：对打印后的条码信息进行重新打印（提示补打）。</w:t>
            </w:r>
          </w:p>
          <w:p>
            <w:pPr>
              <w:ind w:firstLine="420"/>
              <w:jc w:val="left"/>
            </w:pPr>
            <w:r>
              <w:rPr>
                <w:color w:val="000000"/>
                <w:sz w:val="21"/>
              </w:rPr>
              <w:t>7.条码作废操作：对打印后的条码信息进行作废操作，凡是未进入到检验样本接收流程的样本信息，可以进行作废操作，系统进行记录，然后采样人可以对医嘱进行重新打印，原条码作废。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8.人工组合打印：对于维护工作中存在问题的检验项目提供人工组合方式，帮助采血人对样本进行组合。并在条码标签中打印（组）的字样，表明是人工组合的。</w:t>
            </w:r>
          </w:p>
          <w:p>
            <w:pPr>
              <w:ind w:firstLine="420"/>
              <w:jc w:val="left"/>
            </w:pPr>
            <w:r>
              <w:rPr>
                <w:color w:val="000000"/>
                <w:sz w:val="21"/>
              </w:rPr>
              <w:t>9.急诊条码打印提示：对于急诊和普通的项目通过颜色，或者标记进行分类，提示采血人及时采血。</w:t>
            </w:r>
          </w:p>
          <w:p>
            <w:pPr>
              <w:ind w:firstLine="420"/>
              <w:jc w:val="left"/>
            </w:pPr>
            <w:r>
              <w:rPr>
                <w:color w:val="000000"/>
                <w:sz w:val="21"/>
              </w:rPr>
              <w:t>10.条码打印机设置功能：可以由超级用户配置打印机配置信息。</w:t>
            </w:r>
          </w:p>
          <w:p>
            <w:pPr>
              <w:ind w:firstLine="420"/>
              <w:jc w:val="left"/>
            </w:pPr>
            <w:r>
              <w:rPr>
                <w:color w:val="000000"/>
                <w:sz w:val="21"/>
              </w:rPr>
              <w:t>11.设置打印项目样本类型：对于没有开立样本类型的医嘱，可以提示输入样本类型（24H尿量等信息）。</w:t>
            </w:r>
          </w:p>
          <w:p>
            <w:pPr>
              <w:ind w:firstLine="420"/>
              <w:jc w:val="left"/>
            </w:pPr>
            <w:r>
              <w:rPr>
                <w:color w:val="000000"/>
                <w:sz w:val="21"/>
              </w:rPr>
              <w:t>12.门诊条码打印系统查询统计：在送检人从采血人处获得检验样本时，提供分时间段查询方式，确定样本的数量和类型。</w:t>
            </w:r>
          </w:p>
          <w:p>
            <w:pPr>
              <w:ind w:firstLine="420"/>
              <w:jc w:val="left"/>
            </w:pPr>
            <w:r>
              <w:rPr>
                <w:color w:val="000000"/>
                <w:sz w:val="21"/>
              </w:rPr>
              <w:t>13.提供现场扫描确认样本功能：送检人获得样本时，可以直接在门诊条码打印系统上确认样本的到位情况。或者通过事先打印好的清单进行样本对照。</w:t>
            </w:r>
          </w:p>
          <w:p>
            <w:pPr>
              <w:ind w:firstLine="420"/>
              <w:jc w:val="left"/>
            </w:pPr>
            <w:r>
              <w:rPr>
                <w:color w:val="000000"/>
                <w:sz w:val="21"/>
              </w:rPr>
              <w:t>14.患者医嘱获得：病房医嘱信息获得要求指定具体的护士站，或者病区的全部带有检验医嘱的患者信息，并按照住院号分类。</w:t>
            </w:r>
          </w:p>
          <w:p>
            <w:pPr>
              <w:jc w:val="left"/>
            </w:pPr>
            <w:r>
              <w:rPr>
                <w:b/>
                <w:color w:val="000000"/>
                <w:sz w:val="21"/>
              </w:rPr>
              <w:t>1.3.8.2</w:t>
            </w:r>
            <w:r>
              <w:rPr>
                <w:b/>
                <w:color w:val="000000"/>
                <w:sz w:val="21"/>
              </w:rPr>
              <w:t>病房条码打印</w:t>
            </w:r>
          </w:p>
          <w:p>
            <w:pPr>
              <w:ind w:firstLine="420"/>
              <w:jc w:val="left"/>
            </w:pPr>
            <w:r>
              <w:rPr>
                <w:color w:val="000000"/>
                <w:sz w:val="21"/>
              </w:rPr>
              <w:t>1.医嘱信息分管：单独一管血维护界面，根据样本类型，容器类型，组合标识，项目性质，决定项目的合并和拆分，同时不同院区可以维护不同合管规则。</w:t>
            </w:r>
          </w:p>
          <w:p>
            <w:pPr>
              <w:ind w:firstLine="420"/>
              <w:jc w:val="left"/>
            </w:pPr>
            <w:r>
              <w:rPr>
                <w:color w:val="000000"/>
                <w:sz w:val="21"/>
              </w:rPr>
              <w:t>2.条码重复打印：对打印后的条码信息进行重新打印（提示补打）。</w:t>
            </w:r>
          </w:p>
          <w:p>
            <w:pPr>
              <w:ind w:firstLine="420"/>
              <w:jc w:val="left"/>
            </w:pPr>
            <w:r>
              <w:rPr>
                <w:color w:val="000000"/>
                <w:sz w:val="21"/>
              </w:rPr>
              <w:t>3.条码作废操作：对打印后的条码信息进行作废操作，凡是未进入到检验样本接收流程的样本信息，可以进行作废操作，系统进行记录，然后采样人可以对医嘱进行重新打印，原条码作废。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4.病区条码打印数量统计和明细清单：护士可以对本病区使用的试管情况进行统计，方便病区对试管消耗情况的统计，也可以统计采血护士的工作量。</w:t>
            </w:r>
          </w:p>
          <w:p>
            <w:pPr>
              <w:ind w:firstLine="420"/>
              <w:jc w:val="left"/>
            </w:pPr>
            <w:r>
              <w:rPr>
                <w:color w:val="000000"/>
                <w:sz w:val="21"/>
              </w:rPr>
              <w:t>清单</w:t>
            </w:r>
            <w:r>
              <w:rPr>
                <w:color w:val="000000"/>
                <w:sz w:val="21"/>
              </w:rPr>
              <w:t>:当送检人员对样本获得时，可以由护士提供打印的清单和对应的样本信息进行对照。</w:t>
            </w:r>
          </w:p>
          <w:p>
            <w:pPr>
              <w:ind w:firstLine="420"/>
              <w:jc w:val="left"/>
            </w:pPr>
            <w:r>
              <w:rPr>
                <w:color w:val="000000"/>
                <w:sz w:val="21"/>
              </w:rPr>
              <w:t>5.体检患者医嘱获得：通过体检号获得医生开立的检验医嘱信息，形式同门诊方式。</w:t>
            </w:r>
          </w:p>
          <w:p>
            <w:pPr>
              <w:ind w:firstLine="420"/>
              <w:jc w:val="left"/>
            </w:pPr>
            <w:r>
              <w:rPr>
                <w:color w:val="000000"/>
                <w:sz w:val="21"/>
              </w:rPr>
              <w:t>6.单位，大批量体检条码模式：体检中涉及到大批量患者的条码处理时，需要增加一个单位信息的维护。通过体检接口获得，列出对应的体检患者信息和要求的体检医嘱信息。条码打印或者条码对照。</w:t>
            </w:r>
          </w:p>
          <w:p>
            <w:pPr>
              <w:ind w:firstLine="420"/>
              <w:jc w:val="left"/>
            </w:pPr>
            <w:r>
              <w:rPr>
                <w:color w:val="000000"/>
                <w:sz w:val="21"/>
              </w:rPr>
              <w:t>7.条码打印内容：条码信息，患者姓名，患者编号，床号，性别，年龄，采样要求，试管颜色，采样人，采样时间，采样科室，执行科室，项目名称组合，急诊标识</w:t>
            </w:r>
          </w:p>
          <w:p>
            <w:pPr>
              <w:jc w:val="left"/>
            </w:pPr>
            <w:r>
              <w:rPr>
                <w:b/>
                <w:color w:val="000000"/>
                <w:sz w:val="21"/>
              </w:rPr>
              <w:t>1.3.8.3</w:t>
            </w:r>
            <w:r>
              <w:rPr>
                <w:b/>
                <w:color w:val="000000"/>
                <w:sz w:val="21"/>
              </w:rPr>
              <w:t>体检系统条码打印</w:t>
            </w:r>
          </w:p>
          <w:p>
            <w:pPr>
              <w:ind w:firstLine="420"/>
              <w:jc w:val="left"/>
            </w:pPr>
            <w:r>
              <w:rPr>
                <w:color w:val="000000"/>
                <w:sz w:val="21"/>
              </w:rPr>
              <w:t>1.预置条码对照：（1）首先确定试管条码所属类别，通过系统维护完成。</w:t>
            </w:r>
          </w:p>
          <w:p>
            <w:pPr>
              <w:ind w:firstLine="420"/>
              <w:jc w:val="left"/>
            </w:pPr>
            <w:r>
              <w:rPr>
                <w:color w:val="000000"/>
                <w:sz w:val="21"/>
              </w:rPr>
              <w:t>（</w:t>
            </w:r>
            <w:r>
              <w:rPr>
                <w:color w:val="000000"/>
                <w:sz w:val="21"/>
              </w:rPr>
              <w:t>2）患者扫描标识后，获得试管使用的数量和颜色，操作人员直接扫描试管，就可以直接让试管条码和医嘱的信息直接关联，同时打印标签，可以直接粘贴在试管上（标签供人员识别，条码供设备识别）。</w:t>
            </w:r>
          </w:p>
          <w:p>
            <w:pPr>
              <w:ind w:firstLine="420"/>
              <w:jc w:val="left"/>
            </w:pPr>
            <w:r>
              <w:rPr>
                <w:color w:val="000000"/>
                <w:sz w:val="21"/>
              </w:rPr>
              <w:t>2.医嘱信息分管：单独一管血维护界面，根据样本类型，容器类型，组合标识，项目性质，决定项目的合并和拆分，同时不同院区可以维护不同合管规则。</w:t>
            </w:r>
          </w:p>
          <w:p>
            <w:pPr>
              <w:ind w:firstLine="420"/>
              <w:jc w:val="left"/>
            </w:pPr>
            <w:r>
              <w:rPr>
                <w:color w:val="000000"/>
                <w:sz w:val="21"/>
              </w:rPr>
              <w:t>3.条码重复打印：对打印后的条码信息进行重新打印（提示补打）。</w:t>
            </w:r>
          </w:p>
          <w:p>
            <w:pPr>
              <w:ind w:firstLine="420"/>
              <w:jc w:val="left"/>
            </w:pPr>
            <w:r>
              <w:rPr>
                <w:color w:val="000000"/>
                <w:sz w:val="21"/>
              </w:rPr>
              <w:t>4.条码作废操作：对打印后的条码信息进行作废操作，凡是未进入到检验样本接收流程的样本信息，可以进行作废操作，系统进行记录，然后采样人可以对医嘱进行重新打印，原条码作废。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5．接口配置定义多类型情况：系统可以接门诊，病房，体检系统以外的其他系统信息。</w:t>
            </w:r>
          </w:p>
          <w:p>
            <w:pPr>
              <w:ind w:firstLine="420"/>
              <w:jc w:val="left"/>
            </w:pPr>
            <w:r>
              <w:rPr>
                <w:color w:val="000000"/>
                <w:sz w:val="21"/>
              </w:rPr>
              <w:t>6.采用LIS表配置方式：提供维护界面，可以获得门诊，住院，体检，其他系统的患者基本信息，医嘱信息。</w:t>
            </w:r>
          </w:p>
          <w:p>
            <w:pPr>
              <w:ind w:firstLine="420"/>
              <w:jc w:val="left"/>
            </w:pPr>
            <w:r>
              <w:rPr>
                <w:color w:val="000000"/>
                <w:sz w:val="21"/>
              </w:rPr>
              <w:t>7.其他信息：科室信息，医生信息，护士信息，检验科信息，收费信息，检查项目信息等。</w:t>
            </w:r>
          </w:p>
          <w:p>
            <w:pPr>
              <w:jc w:val="left"/>
            </w:pPr>
            <w:r>
              <w:rPr>
                <w:b/>
                <w:color w:val="000000"/>
                <w:sz w:val="21"/>
              </w:rPr>
              <w:t>1.3.8.4</w:t>
            </w:r>
            <w:r>
              <w:rPr>
                <w:b/>
                <w:color w:val="000000"/>
                <w:sz w:val="21"/>
              </w:rPr>
              <w:t>其他系统外接接口方式</w:t>
            </w:r>
          </w:p>
          <w:p>
            <w:pPr>
              <w:ind w:firstLine="420"/>
              <w:jc w:val="left"/>
            </w:pPr>
            <w:r>
              <w:rPr>
                <w:color w:val="000000"/>
                <w:sz w:val="21"/>
              </w:rPr>
              <w:t>1.HIS、电子病历、体检、平台等等：在LIS上线期间，经常发生门诊，体检，病房等系统不是同一个厂商的情况，需要LIS系统要同时外接多个系统，满足系统配置多接口。</w:t>
            </w:r>
          </w:p>
          <w:p>
            <w:pPr>
              <w:ind w:firstLine="420"/>
              <w:jc w:val="left"/>
            </w:pPr>
            <w:r>
              <w:rPr>
                <w:color w:val="000000"/>
                <w:sz w:val="21"/>
              </w:rPr>
              <w:t>2.多系统处理：LIS系统可以对门诊，住院，体检等多个系统的不同外部环境进行数据连接和接口设置。</w:t>
            </w:r>
          </w:p>
          <w:p>
            <w:pPr>
              <w:jc w:val="left"/>
            </w:pPr>
            <w:r>
              <w:rPr>
                <w:b/>
                <w:color w:val="000000"/>
                <w:sz w:val="21"/>
              </w:rPr>
              <w:t>1.3.9</w:t>
            </w:r>
            <w:r>
              <w:rPr>
                <w:b/>
                <w:color w:val="000000"/>
                <w:sz w:val="21"/>
              </w:rPr>
              <w:t>基础信息维护</w:t>
            </w:r>
          </w:p>
          <w:p>
            <w:pPr>
              <w:jc w:val="left"/>
            </w:pPr>
            <w:r>
              <w:rPr>
                <w:b/>
                <w:color w:val="000000"/>
                <w:sz w:val="21"/>
              </w:rPr>
              <w:t>1.3.9.1</w:t>
            </w:r>
            <w:r>
              <w:rPr>
                <w:b/>
                <w:color w:val="000000"/>
                <w:sz w:val="21"/>
              </w:rPr>
              <w:t>系统数据维护</w:t>
            </w:r>
          </w:p>
          <w:p>
            <w:pPr>
              <w:ind w:firstLine="420"/>
              <w:jc w:val="left"/>
            </w:pPr>
            <w:r>
              <w:rPr>
                <w:color w:val="000000"/>
                <w:sz w:val="21"/>
              </w:rPr>
              <w:t>1.检查项目维护：检查项目维护。通过对外接口获得收费项目编码集合，并将项目相关信息对照到LIS系统中的具体设备中（能够达到项目合并拆分的目的）。</w:t>
            </w:r>
          </w:p>
          <w:p>
            <w:pPr>
              <w:ind w:firstLine="420"/>
              <w:jc w:val="left"/>
            </w:pPr>
            <w:r>
              <w:rPr>
                <w:color w:val="000000"/>
                <w:sz w:val="21"/>
              </w:rPr>
              <w:t>2.组合项目维护：检查项目与检验项目之间的组合对照关系维护。</w:t>
            </w:r>
          </w:p>
          <w:p>
            <w:pPr>
              <w:ind w:firstLine="420"/>
              <w:jc w:val="left"/>
            </w:pPr>
            <w:r>
              <w:rPr>
                <w:color w:val="000000"/>
                <w:sz w:val="21"/>
              </w:rPr>
              <w:t>3.检验项目维护：检验项目基本信息维护（项目编码，英文名，Lonic编码，中文名，参考值，单位，单价，质控标识，计算项目，临床诊断意义，危急项目标识，危急值定义（定量，定性），前次结果预警，时限性等设置，灰区参考范围。</w:t>
            </w:r>
          </w:p>
          <w:p>
            <w:pPr>
              <w:ind w:firstLine="420"/>
              <w:jc w:val="left"/>
            </w:pPr>
            <w:r>
              <w:rPr>
                <w:color w:val="000000"/>
                <w:sz w:val="21"/>
              </w:rPr>
              <w:t>4.常用短语维护：对应检验项目维护常用结果内容。</w:t>
            </w:r>
          </w:p>
          <w:p>
            <w:pPr>
              <w:ind w:firstLine="420"/>
              <w:jc w:val="left"/>
            </w:pPr>
            <w:r>
              <w:rPr>
                <w:color w:val="000000"/>
                <w:sz w:val="21"/>
              </w:rPr>
              <w:t>5.高级参考范围维护：对检验项目中的不同性质进行参考值，单位维护（根据性别，年龄，样本类型，完成对应的设置）。</w:t>
            </w:r>
          </w:p>
          <w:p>
            <w:pPr>
              <w:ind w:firstLine="420"/>
              <w:jc w:val="left"/>
            </w:pPr>
            <w:r>
              <w:rPr>
                <w:color w:val="000000"/>
                <w:sz w:val="21"/>
              </w:rPr>
              <w:t>6.组套明细项目分解维护：对于大组套项目，明细组套项目维护定义，明细组套项目（如糖耐量项目，明细项目中含多个收费项目）。通过维护后，在采血模块中对该内容进行加载管理。</w:t>
            </w:r>
          </w:p>
          <w:p>
            <w:pPr>
              <w:jc w:val="left"/>
            </w:pPr>
            <w:r>
              <w:rPr>
                <w:b/>
                <w:color w:val="000000"/>
                <w:sz w:val="21"/>
              </w:rPr>
              <w:t>1.3.9.2</w:t>
            </w:r>
            <w:r>
              <w:rPr>
                <w:b/>
                <w:color w:val="000000"/>
                <w:sz w:val="21"/>
              </w:rPr>
              <w:t>基本数据维护</w:t>
            </w:r>
          </w:p>
          <w:p>
            <w:pPr>
              <w:ind w:firstLine="420"/>
              <w:jc w:val="left"/>
            </w:pPr>
            <w:r>
              <w:rPr>
                <w:color w:val="000000"/>
                <w:sz w:val="21"/>
              </w:rPr>
              <w:t>1.检验科室维护：分院，医技科室管理，检验小组管理等。</w:t>
            </w:r>
          </w:p>
          <w:p>
            <w:pPr>
              <w:ind w:firstLine="420"/>
              <w:jc w:val="left"/>
            </w:pPr>
            <w:r>
              <w:rPr>
                <w:color w:val="000000"/>
                <w:sz w:val="21"/>
              </w:rPr>
              <w:t>2.人员信息导入：从HIS系统导入使用LIS系统的人员信息，并可分配小组，角色等。</w:t>
            </w:r>
          </w:p>
          <w:p>
            <w:pPr>
              <w:ind w:firstLine="420"/>
              <w:jc w:val="left"/>
            </w:pPr>
            <w:r>
              <w:rPr>
                <w:color w:val="000000"/>
                <w:sz w:val="21"/>
              </w:rPr>
              <w:t>3.检验仪器维护：检验设备编码，报告模板（特殊项目采用特殊模板），仪器类别等项目维护。</w:t>
            </w:r>
          </w:p>
          <w:p>
            <w:pPr>
              <w:ind w:firstLine="420"/>
              <w:jc w:val="left"/>
            </w:pPr>
            <w:r>
              <w:rPr>
                <w:color w:val="000000"/>
                <w:sz w:val="21"/>
              </w:rPr>
              <w:t>4.检验单排号维护：检验单排号模式，采用前缀+序号方式进行维护（可以采用自然流水，年月日等方式）。排号方式可以针对检验设备，也可以对检查项目维护（如微生物中的检查项目:结核等）。</w:t>
            </w:r>
          </w:p>
          <w:p>
            <w:pPr>
              <w:jc w:val="left"/>
            </w:pPr>
            <w:r>
              <w:rPr>
                <w:b/>
                <w:color w:val="000000"/>
                <w:sz w:val="21"/>
              </w:rPr>
              <w:t>1.3.9.3</w:t>
            </w:r>
            <w:r>
              <w:rPr>
                <w:b/>
                <w:color w:val="000000"/>
                <w:sz w:val="21"/>
              </w:rPr>
              <w:t>数据字典维护</w:t>
            </w:r>
          </w:p>
          <w:p>
            <w:pPr>
              <w:ind w:firstLine="420"/>
              <w:jc w:val="left"/>
            </w:pPr>
            <w:r>
              <w:rPr>
                <w:color w:val="000000"/>
                <w:sz w:val="21"/>
              </w:rPr>
              <w:t>1.数据字典类别维护：数据字典类别:样本类型，患者类型，试管颜色，…项目类别维护。</w:t>
            </w:r>
          </w:p>
          <w:p>
            <w:pPr>
              <w:ind w:firstLine="420"/>
              <w:jc w:val="left"/>
            </w:pPr>
            <w:r>
              <w:rPr>
                <w:color w:val="000000"/>
                <w:sz w:val="21"/>
              </w:rPr>
              <w:t>2.数据字典维护：设定数据字典的内容。</w:t>
            </w:r>
          </w:p>
          <w:p>
            <w:pPr>
              <w:jc w:val="left"/>
            </w:pPr>
            <w:r>
              <w:rPr>
                <w:b/>
                <w:color w:val="000000"/>
                <w:sz w:val="21"/>
              </w:rPr>
              <w:t>1.3.9.4</w:t>
            </w:r>
            <w:r>
              <w:rPr>
                <w:b/>
                <w:color w:val="000000"/>
                <w:sz w:val="21"/>
              </w:rPr>
              <w:t>系统开关管理</w:t>
            </w:r>
          </w:p>
          <w:p>
            <w:pPr>
              <w:ind w:firstLine="420"/>
              <w:jc w:val="left"/>
            </w:pPr>
            <w:r>
              <w:rPr>
                <w:color w:val="000000"/>
                <w:sz w:val="21"/>
              </w:rPr>
              <w:t>开关管理：针对不同医院的情况，进行开关管理。</w:t>
            </w:r>
          </w:p>
          <w:p>
            <w:pPr>
              <w:jc w:val="left"/>
            </w:pPr>
            <w:r>
              <w:rPr>
                <w:b/>
                <w:color w:val="000000"/>
                <w:sz w:val="21"/>
              </w:rPr>
              <w:t>1.3.9.5</w:t>
            </w:r>
            <w:r>
              <w:rPr>
                <w:b/>
                <w:color w:val="000000"/>
                <w:sz w:val="21"/>
              </w:rPr>
              <w:t>回执单管理</w:t>
            </w:r>
          </w:p>
          <w:p>
            <w:pPr>
              <w:ind w:firstLine="420"/>
              <w:jc w:val="left"/>
            </w:pPr>
            <w:r>
              <w:rPr>
                <w:color w:val="000000"/>
                <w:sz w:val="21"/>
              </w:rPr>
              <w:t>患者回执单处理：根据不同的检查项目性质。对获得检验报告的时间进行维护。</w:t>
            </w:r>
          </w:p>
          <w:p>
            <w:pPr>
              <w:jc w:val="left"/>
            </w:pPr>
            <w:r>
              <w:rPr>
                <w:b/>
                <w:color w:val="000000"/>
                <w:sz w:val="21"/>
              </w:rPr>
              <w:t>1.3.9.6</w:t>
            </w:r>
            <w:r>
              <w:rPr>
                <w:b/>
                <w:color w:val="000000"/>
                <w:sz w:val="21"/>
              </w:rPr>
              <w:t>智能采血管理</w:t>
            </w:r>
          </w:p>
          <w:p>
            <w:pPr>
              <w:ind w:firstLine="420"/>
              <w:jc w:val="left"/>
            </w:pPr>
            <w:r>
              <w:rPr>
                <w:color w:val="000000"/>
                <w:sz w:val="21"/>
              </w:rPr>
              <w:t>1.对通用项目，专用项目，特殊项目等维护：通用项目:多个设备能够完成的测试，</w:t>
            </w:r>
          </w:p>
          <w:p>
            <w:pPr>
              <w:ind w:firstLine="420"/>
              <w:jc w:val="left"/>
            </w:pPr>
            <w:r>
              <w:rPr>
                <w:color w:val="000000"/>
                <w:sz w:val="21"/>
              </w:rPr>
              <w:t>专用项目</w:t>
            </w:r>
            <w:r>
              <w:rPr>
                <w:color w:val="000000"/>
                <w:sz w:val="21"/>
              </w:rPr>
              <w:t>:只有一个设备能够完成的测试，特殊项目:每个项目都是一个试管。</w:t>
            </w:r>
          </w:p>
          <w:p>
            <w:pPr>
              <w:ind w:firstLine="420"/>
              <w:jc w:val="left"/>
            </w:pPr>
            <w:r>
              <w:rPr>
                <w:color w:val="000000"/>
                <w:sz w:val="21"/>
              </w:rPr>
              <w:t>2.分管规则维护：分管规则维护：根据标本类型、试管类型、执行科室、检测部门、LIS流水线控制机器代号五个条件因素决定是否合并采样容器与分管。</w:t>
            </w:r>
          </w:p>
          <w:p>
            <w:pPr>
              <w:ind w:firstLine="420"/>
              <w:jc w:val="left"/>
            </w:pPr>
            <w:r>
              <w:rPr>
                <w:color w:val="000000"/>
                <w:sz w:val="21"/>
              </w:rPr>
              <w:t>3.条码合并，拆分管理：根据分管规则生成条码，并实现容器条码合并、拆分。</w:t>
            </w:r>
          </w:p>
          <w:p>
            <w:pPr>
              <w:ind w:firstLine="420"/>
              <w:jc w:val="left"/>
            </w:pPr>
            <w:r>
              <w:rPr>
                <w:color w:val="000000"/>
                <w:sz w:val="21"/>
              </w:rPr>
              <w:t>4.两种模式条码管理：</w:t>
            </w:r>
          </w:p>
          <w:p>
            <w:pPr>
              <w:ind w:firstLine="420"/>
              <w:jc w:val="left"/>
            </w:pPr>
            <w:r>
              <w:rPr>
                <w:color w:val="000000"/>
                <w:sz w:val="21"/>
              </w:rPr>
              <w:t>（</w:t>
            </w:r>
            <w:r>
              <w:rPr>
                <w:color w:val="000000"/>
                <w:sz w:val="21"/>
              </w:rPr>
              <w:t>1）条码打印模式;</w:t>
            </w:r>
          </w:p>
          <w:p>
            <w:pPr>
              <w:ind w:firstLine="420"/>
              <w:jc w:val="left"/>
            </w:pPr>
            <w:r>
              <w:rPr>
                <w:color w:val="000000"/>
                <w:sz w:val="21"/>
              </w:rPr>
              <w:t>（</w:t>
            </w:r>
            <w:r>
              <w:rPr>
                <w:color w:val="000000"/>
                <w:sz w:val="21"/>
              </w:rPr>
              <w:t>2）预置条码对照模式;</w:t>
            </w:r>
          </w:p>
          <w:p>
            <w:pPr>
              <w:jc w:val="left"/>
            </w:pPr>
            <w:r>
              <w:rPr>
                <w:b/>
                <w:color w:val="000000"/>
                <w:sz w:val="21"/>
              </w:rPr>
              <w:t>1.3.9.7</w:t>
            </w:r>
            <w:r>
              <w:rPr>
                <w:b/>
                <w:color w:val="000000"/>
                <w:sz w:val="21"/>
              </w:rPr>
              <w:t>菜单管理</w:t>
            </w:r>
          </w:p>
          <w:p>
            <w:pPr>
              <w:ind w:firstLine="420"/>
              <w:jc w:val="left"/>
            </w:pPr>
            <w:r>
              <w:rPr>
                <w:color w:val="000000"/>
                <w:sz w:val="21"/>
              </w:rPr>
              <w:t>菜单维护：针对不同的角色来配置能够查看的菜单。</w:t>
            </w:r>
          </w:p>
          <w:p>
            <w:pPr>
              <w:jc w:val="left"/>
            </w:pPr>
            <w:r>
              <w:rPr>
                <w:b/>
                <w:color w:val="000000"/>
                <w:sz w:val="21"/>
              </w:rPr>
              <w:t>1.3.9.8</w:t>
            </w:r>
            <w:r>
              <w:rPr>
                <w:b/>
                <w:color w:val="000000"/>
                <w:sz w:val="21"/>
              </w:rPr>
              <w:t>接口管理</w:t>
            </w:r>
          </w:p>
          <w:p>
            <w:pPr>
              <w:ind w:firstLine="420"/>
              <w:jc w:val="left"/>
            </w:pPr>
            <w:r>
              <w:rPr>
                <w:color w:val="000000"/>
                <w:sz w:val="21"/>
              </w:rPr>
              <w:t>HIS，体检系统接口管理：通过SQL语句的配置来完成接口管理。</w:t>
            </w:r>
          </w:p>
          <w:p>
            <w:pPr>
              <w:jc w:val="left"/>
            </w:pPr>
            <w:r>
              <w:rPr>
                <w:b/>
                <w:color w:val="000000"/>
                <w:sz w:val="21"/>
              </w:rPr>
              <w:t>1.3.10</w:t>
            </w:r>
            <w:r>
              <w:rPr>
                <w:b/>
                <w:color w:val="000000"/>
                <w:sz w:val="21"/>
              </w:rPr>
              <w:t>即时消息管理</w:t>
            </w:r>
          </w:p>
          <w:p>
            <w:pPr>
              <w:jc w:val="left"/>
            </w:pPr>
            <w:r>
              <w:rPr>
                <w:b/>
                <w:color w:val="000000"/>
                <w:sz w:val="21"/>
              </w:rPr>
              <w:t>1.3.10.1</w:t>
            </w:r>
            <w:r>
              <w:rPr>
                <w:b/>
                <w:color w:val="000000"/>
                <w:sz w:val="21"/>
              </w:rPr>
              <w:t>危急值报警</w:t>
            </w:r>
          </w:p>
          <w:p>
            <w:pPr>
              <w:ind w:firstLine="420"/>
              <w:jc w:val="left"/>
            </w:pPr>
            <w:r>
              <w:rPr>
                <w:color w:val="000000"/>
                <w:sz w:val="21"/>
              </w:rPr>
              <w:t>1.危急值报警提示录入：当检验项目中出现生命危急值情况时，系统在患者列表以醒目的颜色，提示给操作者，如果有大屏幕，可第一时间显示在大屏幕上。并在没有进行记录的情况下，审核时进行提示。用户可以主动进行危急值的登记和情况说明，向临床发布危急值消息。</w:t>
            </w:r>
          </w:p>
          <w:p>
            <w:pPr>
              <w:ind w:firstLine="420"/>
              <w:jc w:val="left"/>
            </w:pPr>
            <w:r>
              <w:rPr>
                <w:color w:val="000000"/>
                <w:sz w:val="21"/>
              </w:rPr>
              <w:t>2.危急值反馈终结管理：检验科工作终端可以对医生处理过的危急值消息提醒，告知处理内容。同时对没有及时处理的危急值进行提示，闪烁，要求对危急值进行最终处理，需要检验科电话提醒，并登记电话记录。如果医生方面没有异议，则可以有检验员直接对危急值进行终结处理。保证危急值闭环管理。</w:t>
            </w:r>
          </w:p>
          <w:p>
            <w:pPr>
              <w:ind w:firstLine="420"/>
              <w:jc w:val="left"/>
            </w:pPr>
            <w:r>
              <w:rPr>
                <w:color w:val="000000"/>
                <w:sz w:val="21"/>
              </w:rPr>
              <w:t>3.危急值统计和查询：可以对指定项目和类别进行危急值的统计，对详细列表进行查询。</w:t>
            </w:r>
          </w:p>
          <w:p>
            <w:pPr>
              <w:jc w:val="left"/>
            </w:pPr>
            <w:r>
              <w:rPr>
                <w:b/>
                <w:color w:val="000000"/>
                <w:sz w:val="21"/>
              </w:rPr>
              <w:t>1.3.10.2</w:t>
            </w:r>
            <w:r>
              <w:rPr>
                <w:b/>
                <w:color w:val="000000"/>
                <w:sz w:val="21"/>
              </w:rPr>
              <w:t>不合格样本提醒</w:t>
            </w:r>
          </w:p>
          <w:p>
            <w:pPr>
              <w:ind w:firstLine="420"/>
              <w:jc w:val="left"/>
            </w:pPr>
            <w:r>
              <w:rPr>
                <w:color w:val="000000"/>
                <w:sz w:val="21"/>
              </w:rPr>
              <w:t>1.不合格样本记录：在样本接收，核收时如发现不合格样本，可以对不合格样本进行记录，详细记录不合格原因处理办法等，并将不合格信息发送给护士站。</w:t>
            </w:r>
          </w:p>
          <w:p>
            <w:pPr>
              <w:ind w:firstLine="420"/>
              <w:jc w:val="left"/>
            </w:pPr>
            <w:r>
              <w:rPr>
                <w:color w:val="000000"/>
                <w:sz w:val="21"/>
              </w:rPr>
              <w:t>2.不合格样本提示：在门诊条码打印（本人、全部门诊），病房条码打印（本病区）的程序主界面中对不合格样本进行滚动提示，如果操作者对其确认，则表示对不合格样本进行最终处理。</w:t>
            </w:r>
          </w:p>
          <w:p>
            <w:pPr>
              <w:ind w:firstLine="420"/>
              <w:jc w:val="left"/>
            </w:pPr>
            <w:r>
              <w:rPr>
                <w:color w:val="000000"/>
                <w:sz w:val="21"/>
              </w:rPr>
              <w:t>3.不合格样本统计查询：查询符合条件的不合格样本信息。对病区，不合格原因等可进行分组统计，来提升采血质量。</w:t>
            </w:r>
          </w:p>
          <w:p>
            <w:pPr>
              <w:jc w:val="left"/>
            </w:pPr>
            <w:r>
              <w:rPr>
                <w:b/>
                <w:color w:val="000000"/>
                <w:sz w:val="21"/>
              </w:rPr>
              <w:t>1.3.10.3</w:t>
            </w:r>
            <w:r>
              <w:rPr>
                <w:b/>
                <w:color w:val="000000"/>
                <w:sz w:val="21"/>
              </w:rPr>
              <w:t>高危项目提醒</w:t>
            </w:r>
          </w:p>
          <w:p>
            <w:pPr>
              <w:ind w:firstLine="420"/>
              <w:jc w:val="left"/>
            </w:pPr>
            <w:r>
              <w:rPr>
                <w:color w:val="000000"/>
                <w:sz w:val="21"/>
              </w:rPr>
              <w:t>1.高危患者登记：有传染病结果的标本可以登记此患者为高危患者。</w:t>
            </w:r>
          </w:p>
          <w:p>
            <w:pPr>
              <w:ind w:firstLine="420"/>
              <w:jc w:val="left"/>
            </w:pPr>
            <w:r>
              <w:rPr>
                <w:color w:val="000000"/>
                <w:sz w:val="21"/>
              </w:rPr>
              <w:t>2.高危患者提醒：登记后患者再次采血化验时，在条码打印、样本接收、样本核收等才做时都会提示，以便检验员高危防护。</w:t>
            </w:r>
          </w:p>
          <w:p>
            <w:pPr>
              <w:jc w:val="left"/>
            </w:pPr>
            <w:r>
              <w:rPr>
                <w:b/>
                <w:color w:val="000000"/>
                <w:sz w:val="21"/>
              </w:rPr>
              <w:t>1.3.11</w:t>
            </w:r>
            <w:r>
              <w:rPr>
                <w:b/>
                <w:color w:val="000000"/>
                <w:sz w:val="21"/>
              </w:rPr>
              <w:t>主任管理</w:t>
            </w:r>
          </w:p>
          <w:p>
            <w:pPr>
              <w:jc w:val="left"/>
            </w:pPr>
            <w:r>
              <w:rPr>
                <w:b/>
                <w:color w:val="000000"/>
                <w:sz w:val="21"/>
              </w:rPr>
              <w:t>1.3.11.1</w:t>
            </w:r>
            <w:r>
              <w:rPr>
                <w:b/>
                <w:color w:val="000000"/>
                <w:sz w:val="21"/>
              </w:rPr>
              <w:t>特批申请单管理</w:t>
            </w:r>
          </w:p>
          <w:p>
            <w:pPr>
              <w:ind w:firstLine="420"/>
              <w:jc w:val="left"/>
            </w:pPr>
            <w:r>
              <w:rPr>
                <w:color w:val="000000"/>
                <w:sz w:val="21"/>
              </w:rPr>
              <w:t>1.特批申请单审批：对科室内对特殊患者，绿色通道患者等申请信息进行审批操作，允许用户对该项目进行打印。</w:t>
            </w:r>
          </w:p>
          <w:p>
            <w:pPr>
              <w:ind w:firstLine="420"/>
              <w:jc w:val="left"/>
            </w:pPr>
            <w:r>
              <w:rPr>
                <w:color w:val="000000"/>
                <w:sz w:val="21"/>
              </w:rPr>
              <w:t>2.特批申请单查询：</w:t>
            </w:r>
          </w:p>
          <w:p>
            <w:pPr>
              <w:ind w:firstLine="420"/>
              <w:jc w:val="left"/>
            </w:pPr>
            <w:r>
              <w:rPr>
                <w:color w:val="000000"/>
                <w:sz w:val="21"/>
              </w:rPr>
              <w:t>（</w:t>
            </w:r>
            <w:r>
              <w:rPr>
                <w:color w:val="000000"/>
                <w:sz w:val="21"/>
              </w:rPr>
              <w:t>1）对于特批的申请单进行小组，人员的分类查询。</w:t>
            </w:r>
          </w:p>
          <w:p>
            <w:pPr>
              <w:ind w:firstLine="420"/>
              <w:jc w:val="left"/>
            </w:pPr>
            <w:r>
              <w:rPr>
                <w:color w:val="000000"/>
                <w:sz w:val="21"/>
              </w:rPr>
              <w:t>（</w:t>
            </w:r>
            <w:r>
              <w:rPr>
                <w:color w:val="000000"/>
                <w:sz w:val="21"/>
              </w:rPr>
              <w:t>2）对于特批的申请人员，项目等进行统计。</w:t>
            </w:r>
          </w:p>
          <w:p>
            <w:pPr>
              <w:jc w:val="left"/>
            </w:pPr>
            <w:r>
              <w:rPr>
                <w:b/>
                <w:color w:val="000000"/>
                <w:sz w:val="21"/>
              </w:rPr>
              <w:t>1.3.11.2</w:t>
            </w:r>
            <w:r>
              <w:rPr>
                <w:b/>
                <w:color w:val="000000"/>
                <w:sz w:val="21"/>
              </w:rPr>
              <w:t>排班管理</w:t>
            </w:r>
          </w:p>
          <w:p>
            <w:pPr>
              <w:ind w:firstLine="420"/>
              <w:jc w:val="left"/>
            </w:pPr>
            <w:r>
              <w:rPr>
                <w:color w:val="000000"/>
                <w:sz w:val="21"/>
              </w:rPr>
              <w:t>1.排班模板维护：通过对常用班型的模板维护方式，确定排班模板，通过排班模板可以快速完成排班工作。</w:t>
            </w:r>
          </w:p>
          <w:p>
            <w:pPr>
              <w:ind w:firstLine="420"/>
              <w:jc w:val="left"/>
            </w:pPr>
            <w:r>
              <w:rPr>
                <w:color w:val="000000"/>
                <w:sz w:val="21"/>
              </w:rPr>
              <w:t>2.对于科室内的工作人员，通过模板加载，自定义方式等完成排班工作。</w:t>
            </w:r>
          </w:p>
          <w:p>
            <w:pPr>
              <w:jc w:val="left"/>
            </w:pPr>
            <w:r>
              <w:rPr>
                <w:b/>
                <w:color w:val="000000"/>
                <w:sz w:val="21"/>
              </w:rPr>
              <w:t>1.3.11.3</w:t>
            </w:r>
            <w:r>
              <w:rPr>
                <w:b/>
                <w:color w:val="000000"/>
                <w:sz w:val="21"/>
              </w:rPr>
              <w:t>综合查询平台</w:t>
            </w:r>
          </w:p>
          <w:p>
            <w:pPr>
              <w:ind w:firstLine="420"/>
              <w:jc w:val="left"/>
            </w:pPr>
            <w:r>
              <w:rPr>
                <w:color w:val="000000"/>
                <w:sz w:val="21"/>
              </w:rPr>
              <w:t>通过统一的查询平台，完成科室内相关业务查询，跟踪，统计分析的操作。</w:t>
            </w:r>
          </w:p>
          <w:p>
            <w:pPr>
              <w:jc w:val="left"/>
            </w:pPr>
            <w:r>
              <w:rPr>
                <w:b/>
                <w:color w:val="000000"/>
                <w:sz w:val="21"/>
              </w:rPr>
              <w:t>1.3.11.4</w:t>
            </w:r>
            <w:r>
              <w:rPr>
                <w:b/>
                <w:color w:val="000000"/>
                <w:sz w:val="21"/>
              </w:rPr>
              <w:t>提醒和报警</w:t>
            </w:r>
          </w:p>
          <w:p>
            <w:pPr>
              <w:ind w:firstLine="420"/>
              <w:jc w:val="left"/>
            </w:pPr>
            <w:r>
              <w:rPr>
                <w:color w:val="000000"/>
                <w:sz w:val="21"/>
              </w:rPr>
              <w:t>对于超时处理的样本进行报警提示。</w:t>
            </w:r>
          </w:p>
          <w:p>
            <w:pPr>
              <w:jc w:val="left"/>
            </w:pPr>
            <w:r>
              <w:rPr>
                <w:b/>
                <w:color w:val="000000"/>
                <w:sz w:val="21"/>
              </w:rPr>
              <w:t>1.3.12</w:t>
            </w:r>
            <w:r>
              <w:rPr>
                <w:b/>
                <w:color w:val="000000"/>
                <w:sz w:val="21"/>
              </w:rPr>
              <w:t>查询统计平台</w:t>
            </w:r>
          </w:p>
          <w:p>
            <w:pPr>
              <w:jc w:val="left"/>
            </w:pPr>
            <w:r>
              <w:rPr>
                <w:b/>
                <w:color w:val="000000"/>
                <w:sz w:val="21"/>
              </w:rPr>
              <w:t>1.3.12.1</w:t>
            </w:r>
            <w:r>
              <w:rPr>
                <w:b/>
                <w:color w:val="000000"/>
                <w:sz w:val="21"/>
              </w:rPr>
              <w:t>科室收入统计</w:t>
            </w:r>
          </w:p>
          <w:p>
            <w:pPr>
              <w:ind w:firstLine="420"/>
              <w:jc w:val="left"/>
            </w:pPr>
            <w:r>
              <w:rPr>
                <w:color w:val="000000"/>
                <w:sz w:val="21"/>
              </w:rPr>
              <w:t>1.对科室（检验科，或者其他医技科室）各个条件下的收入统计操作。</w:t>
            </w:r>
          </w:p>
          <w:p>
            <w:pPr>
              <w:ind w:firstLine="420"/>
              <w:jc w:val="left"/>
            </w:pPr>
            <w:r>
              <w:rPr>
                <w:color w:val="000000"/>
                <w:sz w:val="21"/>
              </w:rPr>
              <w:t>条件</w:t>
            </w:r>
            <w:r>
              <w:rPr>
                <w:color w:val="000000"/>
                <w:sz w:val="21"/>
              </w:rPr>
              <w:t>:指定时间范围，按住院，门诊，体检患者类型的统计模式，可考虑按日分组统计方式。</w:t>
            </w:r>
          </w:p>
          <w:p>
            <w:pPr>
              <w:ind w:firstLine="420"/>
              <w:jc w:val="left"/>
            </w:pPr>
            <w:r>
              <w:rPr>
                <w:color w:val="000000"/>
                <w:sz w:val="21"/>
              </w:rPr>
              <w:t>（</w:t>
            </w:r>
            <w:r>
              <w:rPr>
                <w:color w:val="000000"/>
                <w:sz w:val="21"/>
              </w:rPr>
              <w:t>1）检验科室（下属检验专业组）的内的费用统计。</w:t>
            </w:r>
          </w:p>
          <w:p>
            <w:pPr>
              <w:ind w:firstLine="420"/>
              <w:jc w:val="left"/>
            </w:pPr>
            <w:r>
              <w:rPr>
                <w:color w:val="000000"/>
                <w:sz w:val="21"/>
              </w:rPr>
              <w:t>（</w:t>
            </w:r>
            <w:r>
              <w:rPr>
                <w:color w:val="000000"/>
                <w:sz w:val="21"/>
              </w:rPr>
              <w:t>2）专业组内（生化，免疫等），检验设备工作费用统计。</w:t>
            </w:r>
          </w:p>
          <w:p>
            <w:pPr>
              <w:ind w:firstLine="420"/>
              <w:jc w:val="left"/>
            </w:pPr>
            <w:r>
              <w:rPr>
                <w:color w:val="000000"/>
                <w:sz w:val="21"/>
              </w:rPr>
              <w:t>（</w:t>
            </w:r>
            <w:r>
              <w:rPr>
                <w:color w:val="000000"/>
                <w:sz w:val="21"/>
              </w:rPr>
              <w:t>3）检验科室对检验项目（如血常规）等项目的全科室统计（不考虑设备做为条件）。</w:t>
            </w:r>
          </w:p>
          <w:p>
            <w:pPr>
              <w:ind w:firstLine="420"/>
              <w:jc w:val="left"/>
            </w:pPr>
            <w:r>
              <w:rPr>
                <w:color w:val="000000"/>
                <w:sz w:val="21"/>
              </w:rPr>
              <w:t>（</w:t>
            </w:r>
            <w:r>
              <w:rPr>
                <w:color w:val="000000"/>
                <w:sz w:val="21"/>
              </w:rPr>
              <w:t>4）检验科室内对单项项目进行收入统计（此内容中仅考虑单项存在费用的情况，对于血常规，尿常规中的单项不考虑此统计方式）。</w:t>
            </w:r>
          </w:p>
          <w:p>
            <w:pPr>
              <w:ind w:firstLine="420"/>
              <w:jc w:val="left"/>
            </w:pPr>
            <w:r>
              <w:rPr>
                <w:color w:val="000000"/>
                <w:sz w:val="21"/>
              </w:rPr>
              <w:t>（</w:t>
            </w:r>
            <w:r>
              <w:rPr>
                <w:color w:val="000000"/>
                <w:sz w:val="21"/>
              </w:rPr>
              <w:t>5）按送检科室，送检医生方式的收入统计方式。</w:t>
            </w:r>
          </w:p>
          <w:p>
            <w:pPr>
              <w:ind w:firstLine="420"/>
              <w:jc w:val="left"/>
            </w:pPr>
            <w:r>
              <w:rPr>
                <w:color w:val="000000"/>
                <w:sz w:val="21"/>
              </w:rPr>
              <w:t>（</w:t>
            </w:r>
            <w:r>
              <w:rPr>
                <w:color w:val="000000"/>
                <w:sz w:val="21"/>
              </w:rPr>
              <w:t>6）按检验医生的工作方式进行收入统计。</w:t>
            </w:r>
          </w:p>
          <w:p>
            <w:pPr>
              <w:jc w:val="left"/>
            </w:pPr>
            <w:r>
              <w:rPr>
                <w:b/>
                <w:color w:val="000000"/>
                <w:sz w:val="21"/>
              </w:rPr>
              <w:t>1.3.12.2</w:t>
            </w:r>
            <w:r>
              <w:rPr>
                <w:b/>
                <w:color w:val="000000"/>
                <w:sz w:val="21"/>
              </w:rPr>
              <w:t>科室工作量统计</w:t>
            </w:r>
          </w:p>
          <w:p>
            <w:pPr>
              <w:ind w:firstLine="420"/>
              <w:jc w:val="left"/>
            </w:pPr>
            <w:r>
              <w:rPr>
                <w:color w:val="000000"/>
                <w:sz w:val="21"/>
              </w:rPr>
              <w:t>1.对科室（检验科，或者其他医技科室）各个条件下的工作量（件数）统计操作。</w:t>
            </w:r>
          </w:p>
          <w:p>
            <w:pPr>
              <w:ind w:firstLine="420"/>
              <w:jc w:val="left"/>
            </w:pPr>
            <w:r>
              <w:rPr>
                <w:color w:val="000000"/>
                <w:sz w:val="21"/>
              </w:rPr>
              <w:t>条件</w:t>
            </w:r>
            <w:r>
              <w:rPr>
                <w:color w:val="000000"/>
                <w:sz w:val="21"/>
              </w:rPr>
              <w:t>:指定时间范围，按住院，门诊，体检患者类型的统计模式，可考虑按日分组统计方式。</w:t>
            </w:r>
          </w:p>
          <w:p>
            <w:pPr>
              <w:ind w:firstLine="420"/>
              <w:jc w:val="left"/>
            </w:pPr>
            <w:r>
              <w:rPr>
                <w:color w:val="000000"/>
                <w:sz w:val="21"/>
              </w:rPr>
              <w:t>（</w:t>
            </w:r>
            <w:r>
              <w:rPr>
                <w:color w:val="000000"/>
                <w:sz w:val="21"/>
              </w:rPr>
              <w:t>1）按专业小组进行总的工作量的统计 （人次）。</w:t>
            </w:r>
          </w:p>
          <w:p>
            <w:pPr>
              <w:ind w:firstLine="420"/>
              <w:jc w:val="left"/>
            </w:pPr>
            <w:r>
              <w:rPr>
                <w:color w:val="000000"/>
                <w:sz w:val="21"/>
              </w:rPr>
              <w:t>（</w:t>
            </w:r>
            <w:r>
              <w:rPr>
                <w:color w:val="000000"/>
                <w:sz w:val="21"/>
              </w:rPr>
              <w:t>2）按检验设备进行检验项目的工作量统计（人次）。</w:t>
            </w:r>
          </w:p>
          <w:p>
            <w:pPr>
              <w:ind w:firstLine="420"/>
              <w:jc w:val="left"/>
            </w:pPr>
            <w:r>
              <w:rPr>
                <w:color w:val="000000"/>
                <w:sz w:val="21"/>
              </w:rPr>
              <w:t>（</w:t>
            </w:r>
            <w:r>
              <w:rPr>
                <w:color w:val="000000"/>
                <w:sz w:val="21"/>
              </w:rPr>
              <w:t>3）按检验人员进行工作量统计（人次）。</w:t>
            </w:r>
          </w:p>
          <w:p>
            <w:pPr>
              <w:ind w:firstLine="420"/>
              <w:jc w:val="left"/>
            </w:pPr>
            <w:r>
              <w:rPr>
                <w:color w:val="000000"/>
                <w:sz w:val="21"/>
              </w:rPr>
              <w:t>（</w:t>
            </w:r>
            <w:r>
              <w:rPr>
                <w:color w:val="000000"/>
                <w:sz w:val="21"/>
              </w:rPr>
              <w:t>4）按检验项目进行工作量统计（人次/件数）。</w:t>
            </w:r>
          </w:p>
          <w:p>
            <w:pPr>
              <w:ind w:firstLine="420"/>
              <w:jc w:val="left"/>
            </w:pPr>
            <w:r>
              <w:rPr>
                <w:color w:val="000000"/>
                <w:sz w:val="21"/>
              </w:rPr>
              <w:t>（</w:t>
            </w:r>
            <w:r>
              <w:rPr>
                <w:color w:val="000000"/>
                <w:sz w:val="21"/>
              </w:rPr>
              <w:t>5）按送检科室进行工作量统计（人次）。</w:t>
            </w:r>
          </w:p>
          <w:p>
            <w:pPr>
              <w:ind w:firstLine="420"/>
              <w:jc w:val="left"/>
            </w:pPr>
            <w:r>
              <w:rPr>
                <w:color w:val="000000"/>
                <w:sz w:val="21"/>
              </w:rPr>
              <w:t>（</w:t>
            </w:r>
            <w:r>
              <w:rPr>
                <w:color w:val="000000"/>
                <w:sz w:val="21"/>
              </w:rPr>
              <w:t>6）按测试项目进行件数统计（对血常规，尿常规等项目无意义）。</w:t>
            </w:r>
          </w:p>
          <w:p>
            <w:pPr>
              <w:jc w:val="left"/>
            </w:pPr>
            <w:r>
              <w:rPr>
                <w:b/>
                <w:color w:val="000000"/>
                <w:sz w:val="21"/>
              </w:rPr>
              <w:t>1.3.12.3</w:t>
            </w:r>
            <w:r>
              <w:rPr>
                <w:b/>
                <w:color w:val="000000"/>
                <w:sz w:val="21"/>
              </w:rPr>
              <w:t>综合统计</w:t>
            </w:r>
          </w:p>
          <w:p>
            <w:pPr>
              <w:ind w:firstLine="420"/>
              <w:jc w:val="left"/>
            </w:pPr>
            <w:r>
              <w:rPr>
                <w:color w:val="000000"/>
                <w:sz w:val="21"/>
              </w:rPr>
              <w:t>对工作量和收入的综合统计方式：对检验项目和收入的数据根据日期和患者类型方式（可按日分组），进行多条件综合表格的查询统计操作。</w:t>
            </w:r>
          </w:p>
          <w:p>
            <w:pPr>
              <w:jc w:val="left"/>
            </w:pPr>
            <w:r>
              <w:rPr>
                <w:b/>
                <w:color w:val="000000"/>
                <w:sz w:val="21"/>
              </w:rPr>
              <w:t>1.3.12.4</w:t>
            </w:r>
            <w:r>
              <w:rPr>
                <w:b/>
                <w:color w:val="000000"/>
                <w:sz w:val="21"/>
              </w:rPr>
              <w:t>标本管理</w:t>
            </w:r>
          </w:p>
          <w:p>
            <w:pPr>
              <w:ind w:firstLine="420"/>
              <w:jc w:val="left"/>
            </w:pPr>
            <w:r>
              <w:rPr>
                <w:color w:val="000000"/>
                <w:sz w:val="21"/>
              </w:rPr>
              <w:t>1.危急值统计报表</w:t>
            </w:r>
          </w:p>
          <w:p>
            <w:pPr>
              <w:ind w:firstLine="420"/>
              <w:jc w:val="left"/>
            </w:pPr>
            <w:r>
              <w:rPr>
                <w:color w:val="000000"/>
                <w:sz w:val="21"/>
              </w:rPr>
              <w:t>（</w:t>
            </w:r>
            <w:r>
              <w:rPr>
                <w:color w:val="000000"/>
                <w:sz w:val="21"/>
              </w:rPr>
              <w:t>1）对每日发生的危急值信息进行查询（条件:可用患者编号，日期，条码号，危急项目）。</w:t>
            </w:r>
          </w:p>
          <w:p>
            <w:pPr>
              <w:ind w:firstLine="420"/>
              <w:jc w:val="left"/>
            </w:pPr>
            <w:r>
              <w:rPr>
                <w:color w:val="000000"/>
                <w:sz w:val="21"/>
              </w:rPr>
              <w:t>（</w:t>
            </w:r>
            <w:r>
              <w:rPr>
                <w:color w:val="000000"/>
                <w:sz w:val="21"/>
              </w:rPr>
              <w:t>2）对每日危急值处理情况的统计（已经处理的，未处理的数量）.可进入明细查询。</w:t>
            </w:r>
          </w:p>
          <w:p>
            <w:pPr>
              <w:ind w:firstLine="420"/>
              <w:jc w:val="left"/>
            </w:pPr>
            <w:r>
              <w:rPr>
                <w:color w:val="000000"/>
                <w:sz w:val="21"/>
              </w:rPr>
              <w:t>（</w:t>
            </w:r>
            <w:r>
              <w:rPr>
                <w:color w:val="000000"/>
                <w:sz w:val="21"/>
              </w:rPr>
              <w:t>3）可按日对一段时间的处理情况进行汇总。</w:t>
            </w:r>
          </w:p>
          <w:p>
            <w:pPr>
              <w:ind w:firstLine="420"/>
              <w:jc w:val="left"/>
            </w:pPr>
            <w:r>
              <w:rPr>
                <w:color w:val="000000"/>
                <w:sz w:val="21"/>
              </w:rPr>
              <w:t>2.敏感项目统计报表</w:t>
            </w:r>
          </w:p>
          <w:p>
            <w:pPr>
              <w:ind w:firstLine="420"/>
              <w:jc w:val="left"/>
            </w:pPr>
            <w:r>
              <w:rPr>
                <w:color w:val="000000"/>
                <w:sz w:val="21"/>
              </w:rPr>
              <w:t>（</w:t>
            </w:r>
            <w:r>
              <w:rPr>
                <w:color w:val="000000"/>
                <w:sz w:val="21"/>
              </w:rPr>
              <w:t>1）对HIV，梅毒等国家控制类的传染病，敏感项目的明细报表。</w:t>
            </w:r>
          </w:p>
          <w:p>
            <w:pPr>
              <w:ind w:firstLine="420"/>
              <w:jc w:val="left"/>
            </w:pPr>
            <w:r>
              <w:rPr>
                <w:color w:val="000000"/>
                <w:sz w:val="21"/>
              </w:rPr>
              <w:t>（</w:t>
            </w:r>
            <w:r>
              <w:rPr>
                <w:color w:val="000000"/>
                <w:sz w:val="21"/>
              </w:rPr>
              <w:t>2）对HIV，梅毒等项目的按日统计方式的汇总数据表格。</w:t>
            </w:r>
          </w:p>
          <w:p>
            <w:pPr>
              <w:ind w:firstLine="420"/>
              <w:jc w:val="left"/>
            </w:pPr>
            <w:r>
              <w:rPr>
                <w:color w:val="000000"/>
                <w:sz w:val="21"/>
              </w:rPr>
              <w:t>（</w:t>
            </w:r>
            <w:r>
              <w:rPr>
                <w:color w:val="000000"/>
                <w:sz w:val="21"/>
              </w:rPr>
              <w:t>3）对阳性数据清单的查询。</w:t>
            </w:r>
          </w:p>
          <w:p>
            <w:pPr>
              <w:ind w:firstLine="420"/>
              <w:jc w:val="left"/>
            </w:pPr>
            <w:r>
              <w:rPr>
                <w:color w:val="000000"/>
                <w:sz w:val="21"/>
              </w:rPr>
              <w:t>（</w:t>
            </w:r>
            <w:r>
              <w:rPr>
                <w:color w:val="000000"/>
                <w:sz w:val="21"/>
              </w:rPr>
              <w:t>4）对阳性率的统计表。</w:t>
            </w:r>
          </w:p>
          <w:p>
            <w:pPr>
              <w:ind w:firstLine="420"/>
              <w:jc w:val="left"/>
            </w:pPr>
            <w:r>
              <w:rPr>
                <w:color w:val="000000"/>
                <w:sz w:val="21"/>
              </w:rPr>
              <w:t>3.全流程时间管理-TAT</w:t>
            </w:r>
          </w:p>
          <w:p>
            <w:pPr>
              <w:ind w:firstLine="420"/>
              <w:jc w:val="left"/>
            </w:pPr>
            <w:r>
              <w:rPr>
                <w:color w:val="000000"/>
                <w:sz w:val="21"/>
              </w:rPr>
              <w:t>（</w:t>
            </w:r>
            <w:r>
              <w:rPr>
                <w:color w:val="000000"/>
                <w:sz w:val="21"/>
              </w:rPr>
              <w:t>1）对样本流程中的时间点进行管理（开立时间，条码打印时间（采血时间），送检时间，接收时间，核收时间，审核时间，打印时间）的时间点，操作人的查询管理。可以通过条码号，患者编号，项目等进行相关的时间点的查询。</w:t>
            </w:r>
          </w:p>
          <w:p>
            <w:pPr>
              <w:ind w:firstLine="420"/>
              <w:jc w:val="left"/>
            </w:pPr>
            <w:r>
              <w:rPr>
                <w:color w:val="000000"/>
                <w:sz w:val="21"/>
              </w:rPr>
              <w:t>（</w:t>
            </w:r>
            <w:r>
              <w:rPr>
                <w:color w:val="000000"/>
                <w:sz w:val="21"/>
              </w:rPr>
              <w:t>2）根据预先确定的两个时间点的时间约束，进行超时管理，可以对工作人员的工作流程是否满足管理要求进行监管。</w:t>
            </w:r>
          </w:p>
          <w:p>
            <w:pPr>
              <w:ind w:firstLine="420"/>
              <w:jc w:val="left"/>
            </w:pPr>
            <w:r>
              <w:rPr>
                <w:color w:val="000000"/>
                <w:sz w:val="21"/>
              </w:rPr>
              <w:t>4.工作流量管理</w:t>
            </w:r>
          </w:p>
          <w:p>
            <w:pPr>
              <w:ind w:firstLine="420"/>
              <w:jc w:val="left"/>
            </w:pPr>
            <w:r>
              <w:rPr>
                <w:color w:val="000000"/>
                <w:sz w:val="21"/>
              </w:rPr>
              <w:t>（</w:t>
            </w:r>
            <w:r>
              <w:rPr>
                <w:color w:val="000000"/>
                <w:sz w:val="21"/>
              </w:rPr>
              <w:t>1）通过对流程中的时间点的分段统计模式，确定各个检验项目，在不同时段内的样本数量，确定每日工作高峰和低谷的样本管理。以达到优化工作流程的目的，确定人员安排的策略。</w:t>
            </w:r>
          </w:p>
          <w:p>
            <w:pPr>
              <w:ind w:firstLine="420"/>
              <w:jc w:val="left"/>
            </w:pPr>
            <w:r>
              <w:rPr>
                <w:color w:val="000000"/>
                <w:sz w:val="21"/>
              </w:rPr>
              <w:t>（</w:t>
            </w:r>
            <w:r>
              <w:rPr>
                <w:color w:val="000000"/>
                <w:sz w:val="21"/>
              </w:rPr>
              <w:t>2）通过流程中两个时间的时间差，查看工作情况效率，如两个时间点的差为1小时对应的样本数量，2小时内对应的数量等。可以考察科室人员工作质量情况。</w:t>
            </w:r>
          </w:p>
          <w:p>
            <w:pPr>
              <w:ind w:firstLine="420"/>
              <w:jc w:val="left"/>
            </w:pPr>
            <w:r>
              <w:rPr>
                <w:color w:val="000000"/>
                <w:sz w:val="21"/>
              </w:rPr>
              <w:t>5.护士采血工作量统计</w:t>
            </w:r>
          </w:p>
          <w:p>
            <w:pPr>
              <w:ind w:firstLine="420"/>
              <w:jc w:val="left"/>
            </w:pPr>
            <w:r>
              <w:rPr>
                <w:color w:val="000000"/>
                <w:sz w:val="21"/>
              </w:rPr>
              <w:t>（</w:t>
            </w:r>
            <w:r>
              <w:rPr>
                <w:color w:val="000000"/>
                <w:sz w:val="21"/>
              </w:rPr>
              <w:t>1）护士采血工作量人次统计。</w:t>
            </w:r>
          </w:p>
          <w:p>
            <w:pPr>
              <w:ind w:firstLine="420"/>
              <w:jc w:val="left"/>
            </w:pPr>
            <w:r>
              <w:rPr>
                <w:color w:val="000000"/>
                <w:sz w:val="21"/>
              </w:rPr>
              <w:t>（</w:t>
            </w:r>
            <w:r>
              <w:rPr>
                <w:color w:val="000000"/>
                <w:sz w:val="21"/>
              </w:rPr>
              <w:t>2）护士采血工作量件数统计。</w:t>
            </w:r>
          </w:p>
          <w:p>
            <w:pPr>
              <w:ind w:firstLine="420"/>
              <w:jc w:val="left"/>
            </w:pPr>
            <w:r>
              <w:rPr>
                <w:color w:val="000000"/>
                <w:sz w:val="21"/>
              </w:rPr>
              <w:t>6.不合格样本统计表</w:t>
            </w:r>
          </w:p>
          <w:p>
            <w:pPr>
              <w:ind w:firstLine="420"/>
              <w:jc w:val="left"/>
            </w:pPr>
            <w:r>
              <w:rPr>
                <w:color w:val="000000"/>
                <w:sz w:val="21"/>
              </w:rPr>
              <w:t>（</w:t>
            </w:r>
            <w:r>
              <w:rPr>
                <w:color w:val="000000"/>
                <w:sz w:val="21"/>
              </w:rPr>
              <w:t>1）按日对不合格样本进行统计，查询表格。</w:t>
            </w:r>
          </w:p>
          <w:p>
            <w:pPr>
              <w:ind w:firstLine="420"/>
              <w:jc w:val="left"/>
            </w:pPr>
            <w:r>
              <w:rPr>
                <w:color w:val="000000"/>
                <w:sz w:val="21"/>
              </w:rPr>
              <w:t>（</w:t>
            </w:r>
            <w:r>
              <w:rPr>
                <w:color w:val="000000"/>
                <w:sz w:val="21"/>
              </w:rPr>
              <w:t>2）按科室，操作人，不合格原因等进行不合格样本的统计管理，确定需要改进的工作内容。</w:t>
            </w:r>
          </w:p>
          <w:p>
            <w:pPr>
              <w:ind w:firstLine="420"/>
              <w:jc w:val="left"/>
            </w:pPr>
            <w:r>
              <w:rPr>
                <w:color w:val="000000"/>
                <w:sz w:val="21"/>
              </w:rPr>
              <w:t>7.检验样本后管理查询</w:t>
            </w:r>
          </w:p>
          <w:p>
            <w:pPr>
              <w:ind w:firstLine="420"/>
              <w:jc w:val="left"/>
            </w:pPr>
            <w:r>
              <w:rPr>
                <w:color w:val="000000"/>
                <w:sz w:val="21"/>
              </w:rPr>
              <w:t>（</w:t>
            </w:r>
            <w:r>
              <w:rPr>
                <w:color w:val="000000"/>
                <w:sz w:val="21"/>
              </w:rPr>
              <w:t>1）对每日样本是否存在未进入后处理的样本的状态统计，查看，确定未进入后处理的原因，了解每日工作状态。</w:t>
            </w:r>
          </w:p>
          <w:p>
            <w:pPr>
              <w:ind w:firstLine="420"/>
              <w:jc w:val="left"/>
            </w:pPr>
            <w:r>
              <w:rPr>
                <w:color w:val="000000"/>
                <w:sz w:val="21"/>
              </w:rPr>
              <w:t>（</w:t>
            </w:r>
            <w:r>
              <w:rPr>
                <w:color w:val="000000"/>
                <w:sz w:val="21"/>
              </w:rPr>
              <w:t>2）对每日销毁后处理样本的情况进行查看，确定销毁工作状况。</w:t>
            </w:r>
          </w:p>
          <w:p>
            <w:pPr>
              <w:ind w:firstLine="420"/>
              <w:jc w:val="left"/>
            </w:pPr>
            <w:r>
              <w:rPr>
                <w:color w:val="000000"/>
                <w:sz w:val="21"/>
              </w:rPr>
              <w:t>（</w:t>
            </w:r>
            <w:r>
              <w:rPr>
                <w:color w:val="000000"/>
                <w:sz w:val="21"/>
              </w:rPr>
              <w:t>3）查询是否存在未完成后管理的样本信息情况。</w:t>
            </w:r>
          </w:p>
          <w:p>
            <w:pPr>
              <w:jc w:val="left"/>
            </w:pPr>
            <w:r>
              <w:rPr>
                <w:b/>
                <w:color w:val="000000"/>
                <w:sz w:val="21"/>
              </w:rPr>
              <w:t>1.3.12.5</w:t>
            </w:r>
            <w:r>
              <w:rPr>
                <w:b/>
                <w:color w:val="000000"/>
                <w:sz w:val="21"/>
              </w:rPr>
              <w:t>阳性报告清单</w:t>
            </w:r>
          </w:p>
          <w:p>
            <w:pPr>
              <w:ind w:firstLine="420"/>
              <w:jc w:val="left"/>
            </w:pPr>
            <w:r>
              <w:rPr>
                <w:color w:val="000000"/>
                <w:sz w:val="21"/>
              </w:rPr>
              <w:t>1.对乙肝类，免疫类等进行阳性率的统计（可以针对某个项目，或者是几个项目的情况组合进行查看和统计）。</w:t>
            </w:r>
          </w:p>
          <w:p>
            <w:pPr>
              <w:ind w:firstLine="420"/>
              <w:jc w:val="left"/>
            </w:pPr>
            <w:r>
              <w:rPr>
                <w:color w:val="000000"/>
                <w:sz w:val="21"/>
              </w:rPr>
              <w:t>2.可以对项目的正常率的统计。</w:t>
            </w:r>
          </w:p>
          <w:p>
            <w:pPr>
              <w:jc w:val="left"/>
            </w:pPr>
            <w:r>
              <w:rPr>
                <w:b/>
                <w:color w:val="000000"/>
                <w:sz w:val="21"/>
              </w:rPr>
              <w:t>1.3.12.6</w:t>
            </w:r>
            <w:r>
              <w:rPr>
                <w:b/>
                <w:color w:val="000000"/>
                <w:sz w:val="21"/>
              </w:rPr>
              <w:t>处理样本日志</w:t>
            </w:r>
          </w:p>
          <w:p>
            <w:pPr>
              <w:ind w:firstLine="420"/>
              <w:jc w:val="left"/>
            </w:pPr>
            <w:r>
              <w:rPr>
                <w:color w:val="000000"/>
                <w:sz w:val="21"/>
              </w:rPr>
              <w:t>1.每日删除样本管理：可以对删除样本进行查看，获得删除情况信息。</w:t>
            </w:r>
          </w:p>
          <w:p>
            <w:pPr>
              <w:ind w:firstLine="420"/>
              <w:jc w:val="left"/>
            </w:pPr>
            <w:r>
              <w:rPr>
                <w:color w:val="000000"/>
                <w:sz w:val="21"/>
              </w:rPr>
              <w:t>2.每日取消审核信息：</w:t>
            </w:r>
          </w:p>
          <w:p>
            <w:pPr>
              <w:ind w:firstLine="420"/>
              <w:jc w:val="left"/>
            </w:pPr>
            <w:r>
              <w:rPr>
                <w:color w:val="000000"/>
                <w:sz w:val="21"/>
              </w:rPr>
              <w:t>（</w:t>
            </w:r>
            <w:r>
              <w:rPr>
                <w:color w:val="000000"/>
                <w:sz w:val="21"/>
              </w:rPr>
              <w:t>1）对每日发生的取消审核的检验单进行查看，获得详细清单信息。</w:t>
            </w:r>
          </w:p>
          <w:p>
            <w:pPr>
              <w:ind w:firstLine="420"/>
              <w:jc w:val="left"/>
            </w:pPr>
            <w:r>
              <w:rPr>
                <w:color w:val="000000"/>
                <w:sz w:val="21"/>
              </w:rPr>
              <w:t>（</w:t>
            </w:r>
            <w:r>
              <w:rPr>
                <w:color w:val="000000"/>
                <w:sz w:val="21"/>
              </w:rPr>
              <w:t>2）对取消审核的原因，取消人等作为分组进行统计，确定取消审核的情况，便于改进工作流程和方法。</w:t>
            </w:r>
          </w:p>
          <w:p>
            <w:pPr>
              <w:jc w:val="left"/>
            </w:pPr>
            <w:r>
              <w:rPr>
                <w:b/>
                <w:color w:val="000000"/>
                <w:sz w:val="21"/>
              </w:rPr>
              <w:t>1.3.12.7</w:t>
            </w:r>
            <w:r>
              <w:rPr>
                <w:b/>
                <w:color w:val="000000"/>
                <w:sz w:val="21"/>
              </w:rPr>
              <w:t>送检单</w:t>
            </w:r>
          </w:p>
          <w:p>
            <w:pPr>
              <w:ind w:firstLine="420"/>
              <w:jc w:val="left"/>
            </w:pPr>
            <w:r>
              <w:rPr>
                <w:color w:val="000000"/>
                <w:sz w:val="21"/>
              </w:rPr>
              <w:t>每日送检单查看：对每日送检样本的情况进行查看，可以了解送检单的工作状态是否正常。</w:t>
            </w:r>
          </w:p>
          <w:p>
            <w:pPr>
              <w:jc w:val="left"/>
            </w:pPr>
            <w:r>
              <w:rPr>
                <w:b/>
                <w:color w:val="000000"/>
                <w:sz w:val="21"/>
              </w:rPr>
              <w:t>1.3.12.8</w:t>
            </w:r>
            <w:r>
              <w:rPr>
                <w:b/>
                <w:color w:val="000000"/>
                <w:sz w:val="21"/>
              </w:rPr>
              <w:t>日常工作表格</w:t>
            </w:r>
          </w:p>
          <w:p>
            <w:pPr>
              <w:ind w:firstLine="420"/>
              <w:jc w:val="left"/>
            </w:pPr>
            <w:r>
              <w:rPr>
                <w:color w:val="000000"/>
                <w:sz w:val="21"/>
              </w:rPr>
              <w:t>检验差错记录：对每日工作出现的差错情况进行记录</w:t>
            </w:r>
            <w:r>
              <w:rPr>
                <w:color w:val="000000"/>
                <w:sz w:val="21"/>
              </w:rPr>
              <w:t>.可对差错问题进行统计，查询。查询出错频度问题，可指导科室的改进意见。</w:t>
            </w:r>
          </w:p>
          <w:p>
            <w:pPr>
              <w:jc w:val="left"/>
            </w:pPr>
            <w:r>
              <w:rPr>
                <w:b/>
                <w:color w:val="000000"/>
                <w:sz w:val="21"/>
              </w:rPr>
              <w:t>1.3.12.9</w:t>
            </w:r>
            <w:r>
              <w:rPr>
                <w:b/>
                <w:color w:val="000000"/>
                <w:sz w:val="21"/>
              </w:rPr>
              <w:t>检验设备运行记录</w:t>
            </w:r>
          </w:p>
          <w:p>
            <w:pPr>
              <w:ind w:firstLine="420"/>
              <w:jc w:val="left"/>
            </w:pPr>
            <w:r>
              <w:rPr>
                <w:color w:val="000000"/>
                <w:sz w:val="21"/>
              </w:rPr>
              <w:t>检验设备运行记录：对检验设备每日运行情况的记录操作，可以完成全科检验设备的运行情况日清单的查询，打印工作。</w:t>
            </w:r>
          </w:p>
          <w:p>
            <w:pPr>
              <w:jc w:val="left"/>
            </w:pPr>
            <w:r>
              <w:rPr>
                <w:b/>
                <w:color w:val="000000"/>
                <w:sz w:val="21"/>
              </w:rPr>
              <w:t>1.3.12.10</w:t>
            </w:r>
            <w:r>
              <w:rPr>
                <w:b/>
                <w:color w:val="000000"/>
                <w:sz w:val="21"/>
              </w:rPr>
              <w:t>试剂查询</w:t>
            </w:r>
          </w:p>
          <w:p>
            <w:pPr>
              <w:ind w:firstLine="420"/>
              <w:jc w:val="left"/>
            </w:pPr>
            <w:r>
              <w:rPr>
                <w:color w:val="000000"/>
                <w:sz w:val="21"/>
              </w:rPr>
              <w:t>1.试剂消耗查询统：每日试剂消耗情况看统计。</w:t>
            </w:r>
          </w:p>
          <w:p>
            <w:pPr>
              <w:ind w:firstLine="420"/>
              <w:jc w:val="left"/>
            </w:pPr>
            <w:r>
              <w:rPr>
                <w:color w:val="000000"/>
                <w:sz w:val="21"/>
              </w:rPr>
              <w:t>2.试剂相关信息查询</w:t>
            </w:r>
          </w:p>
          <w:p>
            <w:pPr>
              <w:ind w:firstLine="420"/>
              <w:jc w:val="left"/>
            </w:pPr>
            <w:r>
              <w:rPr>
                <w:color w:val="000000"/>
                <w:sz w:val="21"/>
              </w:rPr>
              <w:t>（</w:t>
            </w:r>
            <w:r>
              <w:rPr>
                <w:color w:val="000000"/>
                <w:sz w:val="21"/>
              </w:rPr>
              <w:t>1）库存预警查看（试剂，杂品类）。</w:t>
            </w:r>
          </w:p>
          <w:p>
            <w:pPr>
              <w:ind w:firstLine="420"/>
              <w:jc w:val="left"/>
            </w:pPr>
            <w:r>
              <w:rPr>
                <w:color w:val="000000"/>
                <w:sz w:val="21"/>
              </w:rPr>
              <w:t>（</w:t>
            </w:r>
            <w:r>
              <w:rPr>
                <w:color w:val="000000"/>
                <w:sz w:val="21"/>
              </w:rPr>
              <w:t>2）库存试剂有效期查看。</w:t>
            </w:r>
          </w:p>
          <w:p>
            <w:pPr>
              <w:jc w:val="left"/>
            </w:pPr>
            <w:r>
              <w:rPr>
                <w:b/>
                <w:color w:val="000000"/>
                <w:sz w:val="21"/>
              </w:rPr>
              <w:t>1.3.12.11</w:t>
            </w:r>
            <w:r>
              <w:rPr>
                <w:b/>
                <w:color w:val="000000"/>
                <w:sz w:val="21"/>
              </w:rPr>
              <w:t>质控管理</w:t>
            </w:r>
          </w:p>
          <w:p>
            <w:pPr>
              <w:ind w:firstLine="420"/>
              <w:jc w:val="left"/>
            </w:pPr>
            <w:r>
              <w:rPr>
                <w:color w:val="000000"/>
                <w:sz w:val="21"/>
              </w:rPr>
              <w:t>质控项目查看：</w:t>
            </w:r>
          </w:p>
          <w:p>
            <w:pPr>
              <w:ind w:firstLine="420"/>
              <w:jc w:val="left"/>
            </w:pPr>
            <w:r>
              <w:rPr>
                <w:color w:val="000000"/>
                <w:sz w:val="21"/>
              </w:rPr>
              <w:t>（</w:t>
            </w:r>
            <w:r>
              <w:rPr>
                <w:color w:val="000000"/>
                <w:sz w:val="21"/>
              </w:rPr>
              <w:t>1）管理者对每日检验设备质控情况查看（是否做过质控的管理。</w:t>
            </w:r>
          </w:p>
          <w:p>
            <w:pPr>
              <w:ind w:firstLine="420"/>
              <w:jc w:val="left"/>
            </w:pPr>
            <w:r>
              <w:rPr>
                <w:color w:val="000000"/>
                <w:sz w:val="21"/>
              </w:rPr>
              <w:t>（</w:t>
            </w:r>
            <w:r>
              <w:rPr>
                <w:color w:val="000000"/>
                <w:sz w:val="21"/>
              </w:rPr>
              <w:t>2）可以直接查看每日任何一台检验设备的质控数据情况，是否存在失控报告等。</w:t>
            </w:r>
          </w:p>
          <w:p>
            <w:pPr>
              <w:jc w:val="left"/>
            </w:pPr>
            <w:r>
              <w:rPr>
                <w:b/>
                <w:color w:val="000000"/>
                <w:sz w:val="21"/>
              </w:rPr>
              <w:t>1.3.12.12</w:t>
            </w:r>
            <w:r>
              <w:rPr>
                <w:b/>
                <w:color w:val="000000"/>
                <w:sz w:val="21"/>
              </w:rPr>
              <w:t>检验结果分析</w:t>
            </w:r>
          </w:p>
          <w:p>
            <w:pPr>
              <w:ind w:firstLine="420"/>
              <w:jc w:val="left"/>
            </w:pPr>
            <w:r>
              <w:rPr>
                <w:color w:val="000000"/>
                <w:sz w:val="21"/>
              </w:rPr>
              <w:t>根据多种条件来查看满足条件的数据清单列表信息。</w:t>
            </w:r>
          </w:p>
          <w:p>
            <w:pPr>
              <w:jc w:val="left"/>
            </w:pPr>
            <w:r>
              <w:rPr>
                <w:b/>
                <w:color w:val="000000"/>
                <w:sz w:val="21"/>
              </w:rPr>
              <w:t>1.3.12.13</w:t>
            </w:r>
            <w:r>
              <w:rPr>
                <w:b/>
                <w:color w:val="000000"/>
                <w:sz w:val="21"/>
              </w:rPr>
              <w:t>单患者检验波动管理</w:t>
            </w:r>
          </w:p>
          <w:p>
            <w:pPr>
              <w:ind w:firstLine="420"/>
              <w:jc w:val="left"/>
            </w:pPr>
            <w:r>
              <w:rPr>
                <w:color w:val="000000"/>
                <w:sz w:val="21"/>
              </w:rPr>
              <w:t>波动管理：对某个患者某个项目（或者几个项目）进行数据，图像分析，查看波动情况（如糖耐量的表格）。</w:t>
            </w:r>
          </w:p>
          <w:p>
            <w:pPr>
              <w:jc w:val="left"/>
            </w:pPr>
            <w:r>
              <w:rPr>
                <w:b/>
                <w:color w:val="000000"/>
                <w:sz w:val="21"/>
              </w:rPr>
              <w:t>1.3.12.14</w:t>
            </w:r>
            <w:r>
              <w:rPr>
                <w:b/>
                <w:color w:val="000000"/>
                <w:sz w:val="21"/>
              </w:rPr>
              <w:t>卫生部质量指标</w:t>
            </w:r>
          </w:p>
          <w:p>
            <w:pPr>
              <w:ind w:firstLine="420"/>
              <w:jc w:val="left"/>
            </w:pPr>
            <w:r>
              <w:rPr>
                <w:color w:val="000000"/>
                <w:sz w:val="21"/>
              </w:rPr>
              <w:t>按卫生部质量指标标准导出可以上报数据。</w:t>
            </w:r>
          </w:p>
          <w:p>
            <w:pPr>
              <w:jc w:val="left"/>
            </w:pPr>
            <w:r>
              <w:rPr>
                <w:b/>
                <w:color w:val="000000"/>
                <w:sz w:val="21"/>
              </w:rPr>
              <w:t>1.3.13</w:t>
            </w:r>
            <w:r>
              <w:rPr>
                <w:b/>
                <w:color w:val="000000"/>
                <w:sz w:val="21"/>
              </w:rPr>
              <w:t>打印模板管理</w:t>
            </w:r>
          </w:p>
          <w:p>
            <w:pPr>
              <w:jc w:val="left"/>
            </w:pPr>
            <w:r>
              <w:rPr>
                <w:b/>
                <w:color w:val="000000"/>
                <w:sz w:val="21"/>
              </w:rPr>
              <w:t>1.3.13.1</w:t>
            </w:r>
            <w:r>
              <w:rPr>
                <w:b/>
                <w:color w:val="000000"/>
                <w:sz w:val="21"/>
              </w:rPr>
              <w:t>报告单模板维护</w:t>
            </w:r>
          </w:p>
          <w:p>
            <w:pPr>
              <w:ind w:firstLine="420"/>
              <w:jc w:val="left"/>
            </w:pPr>
            <w:r>
              <w:rPr>
                <w:color w:val="000000"/>
                <w:sz w:val="21"/>
              </w:rPr>
              <w:t>1.对常规检验，酶标检验报告模板进行定义控件维护；可以进行LIS控件，HIS控件，工具类控件进行拖拽，复制，剪切，删除等操作。通过属性的修改完成风格的编辑。报告单模板的格式定义（双列，函数限制，日期格式等）。</w:t>
            </w:r>
          </w:p>
          <w:p>
            <w:pPr>
              <w:ind w:firstLine="420"/>
              <w:jc w:val="left"/>
            </w:pPr>
            <w:r>
              <w:rPr>
                <w:color w:val="000000"/>
                <w:sz w:val="21"/>
              </w:rPr>
              <w:t>2.对微生物检验报告单维护，完成短报告，鉴定报告，药敏报告，多药敏报告的格式定义和编辑；满足微生物系统对于检验报告的要求。</w:t>
            </w:r>
          </w:p>
          <w:p>
            <w:pPr>
              <w:ind w:firstLine="420"/>
              <w:jc w:val="left"/>
            </w:pPr>
            <w:r>
              <w:rPr>
                <w:color w:val="000000"/>
                <w:sz w:val="21"/>
              </w:rPr>
              <w:t>3.对骨髓类等图文报告格式进行编辑。</w:t>
            </w:r>
          </w:p>
          <w:p>
            <w:pPr>
              <w:jc w:val="left"/>
            </w:pPr>
            <w:r>
              <w:rPr>
                <w:b/>
                <w:color w:val="000000"/>
                <w:sz w:val="21"/>
              </w:rPr>
              <w:t>1.3.13.2</w:t>
            </w:r>
            <w:r>
              <w:rPr>
                <w:b/>
                <w:color w:val="000000"/>
                <w:sz w:val="21"/>
              </w:rPr>
              <w:t>报告单使用</w:t>
            </w:r>
          </w:p>
          <w:p>
            <w:pPr>
              <w:ind w:firstLine="420"/>
              <w:jc w:val="left"/>
            </w:pPr>
            <w:r>
              <w:rPr>
                <w:color w:val="000000"/>
                <w:sz w:val="21"/>
              </w:rPr>
              <w:t>常规检验，酶标检验，微生物检验，骨髓检验等，在病房打印，自助报告打印，一站式服务，检验科等完成单报告，批量打印。打印动作通过报告模板的加载完成对应格式报告的打印操作。</w:t>
            </w:r>
          </w:p>
          <w:p>
            <w:pPr>
              <w:jc w:val="left"/>
            </w:pPr>
            <w:r>
              <w:rPr>
                <w:b/>
                <w:color w:val="000000"/>
                <w:sz w:val="21"/>
              </w:rPr>
              <w:t>1.3.13.3</w:t>
            </w:r>
            <w:r>
              <w:rPr>
                <w:b/>
                <w:color w:val="000000"/>
                <w:sz w:val="21"/>
              </w:rPr>
              <w:t>条码打印模板</w:t>
            </w:r>
          </w:p>
          <w:p>
            <w:pPr>
              <w:ind w:firstLine="420"/>
              <w:jc w:val="left"/>
            </w:pPr>
            <w:r>
              <w:rPr>
                <w:color w:val="000000"/>
                <w:sz w:val="21"/>
              </w:rPr>
              <w:t>条码打印模板维护：根据不同患者类型完成门诊，住院，体检患者类型的条码打印，也可处理外送样本的条码管理。</w:t>
            </w:r>
          </w:p>
          <w:p>
            <w:pPr>
              <w:jc w:val="left"/>
            </w:pPr>
            <w:r>
              <w:rPr>
                <w:b/>
                <w:color w:val="000000"/>
                <w:sz w:val="21"/>
              </w:rPr>
              <w:t>1.3.13.4</w:t>
            </w:r>
            <w:r>
              <w:rPr>
                <w:b/>
                <w:color w:val="000000"/>
                <w:sz w:val="21"/>
              </w:rPr>
              <w:t>回执单打印模板</w:t>
            </w:r>
          </w:p>
          <w:p>
            <w:pPr>
              <w:ind w:firstLine="420"/>
              <w:jc w:val="left"/>
            </w:pPr>
            <w:r>
              <w:rPr>
                <w:color w:val="000000"/>
                <w:sz w:val="21"/>
              </w:rPr>
              <w:t>通过对门诊条码打印回执单模板的编辑，完成条码回执单的打印。可灵活编辑该模板。</w:t>
            </w:r>
          </w:p>
          <w:p>
            <w:pPr>
              <w:jc w:val="left"/>
            </w:pPr>
            <w:r>
              <w:rPr>
                <w:b/>
                <w:color w:val="000000"/>
                <w:sz w:val="21"/>
              </w:rPr>
              <w:t>1.3.13.5</w:t>
            </w:r>
            <w:r>
              <w:rPr>
                <w:b/>
                <w:color w:val="000000"/>
                <w:sz w:val="21"/>
              </w:rPr>
              <w:t>微生物室内条码模板</w:t>
            </w:r>
          </w:p>
          <w:p>
            <w:pPr>
              <w:ind w:firstLine="420"/>
              <w:jc w:val="left"/>
            </w:pPr>
            <w:r>
              <w:rPr>
                <w:color w:val="000000"/>
                <w:sz w:val="21"/>
              </w:rPr>
              <w:t>可以对微生物室内条码模板进行自定义编辑，完成条码的信息处理，按照要求打印出数量不等的条码标签。</w:t>
            </w:r>
          </w:p>
          <w:p>
            <w:pPr>
              <w:jc w:val="left"/>
            </w:pPr>
            <w:r>
              <w:rPr>
                <w:b/>
                <w:color w:val="000000"/>
                <w:sz w:val="21"/>
              </w:rPr>
              <w:t>1.3.14</w:t>
            </w:r>
            <w:r>
              <w:rPr>
                <w:b/>
                <w:color w:val="000000"/>
                <w:sz w:val="21"/>
              </w:rPr>
              <w:t>结果报告模块</w:t>
            </w:r>
          </w:p>
          <w:p>
            <w:pPr>
              <w:jc w:val="left"/>
            </w:pPr>
            <w:r>
              <w:rPr>
                <w:b/>
                <w:color w:val="000000"/>
                <w:sz w:val="21"/>
              </w:rPr>
              <w:t>1.3.14.1</w:t>
            </w:r>
            <w:r>
              <w:rPr>
                <w:b/>
                <w:color w:val="000000"/>
                <w:sz w:val="21"/>
              </w:rPr>
              <w:t>报告打印</w:t>
            </w:r>
          </w:p>
          <w:p>
            <w:pPr>
              <w:ind w:firstLine="420"/>
              <w:jc w:val="left"/>
            </w:pPr>
            <w:r>
              <w:rPr>
                <w:color w:val="000000"/>
                <w:sz w:val="21"/>
              </w:rPr>
              <w:t>1.自助报告打印：患者通过就诊卡，病历本等标识通过刷卡，扫描等操作在自助报告打印机上获得已经审核的检验报告单。</w:t>
            </w:r>
          </w:p>
          <w:p>
            <w:pPr>
              <w:ind w:firstLine="420"/>
              <w:jc w:val="left"/>
            </w:pPr>
            <w:r>
              <w:rPr>
                <w:color w:val="000000"/>
                <w:sz w:val="21"/>
              </w:rPr>
              <w:t>2.一站式报告服务：在设置专人的报告服务台通过人员的操作对就诊卡，病历本进行扫描，人工服务打印报告单。</w:t>
            </w:r>
          </w:p>
          <w:p>
            <w:pPr>
              <w:ind w:firstLine="420"/>
              <w:jc w:val="left"/>
            </w:pPr>
            <w:r>
              <w:rPr>
                <w:color w:val="000000"/>
                <w:sz w:val="21"/>
              </w:rPr>
              <w:t>3.病房报告打印：在病区通过病房报告打印程序，完成病区报告打印，不需检验科再对病房的报告打印和分拣。</w:t>
            </w:r>
          </w:p>
          <w:p>
            <w:pPr>
              <w:jc w:val="left"/>
            </w:pPr>
            <w:r>
              <w:rPr>
                <w:b/>
                <w:color w:val="000000"/>
                <w:sz w:val="21"/>
              </w:rPr>
              <w:t>1.3.15</w:t>
            </w:r>
            <w:r>
              <w:rPr>
                <w:b/>
                <w:color w:val="000000"/>
                <w:sz w:val="21"/>
              </w:rPr>
              <w:t>日志管理</w:t>
            </w:r>
          </w:p>
          <w:p>
            <w:pPr>
              <w:jc w:val="left"/>
            </w:pPr>
            <w:r>
              <w:rPr>
                <w:b/>
                <w:color w:val="000000"/>
                <w:sz w:val="21"/>
              </w:rPr>
              <w:t>1.3.15.1</w:t>
            </w:r>
            <w:r>
              <w:rPr>
                <w:b/>
                <w:color w:val="000000"/>
                <w:sz w:val="21"/>
              </w:rPr>
              <w:t>日志管理</w:t>
            </w:r>
          </w:p>
          <w:p>
            <w:pPr>
              <w:ind w:firstLine="420"/>
              <w:jc w:val="left"/>
            </w:pPr>
            <w:r>
              <w:rPr>
                <w:color w:val="000000"/>
                <w:sz w:val="21"/>
              </w:rPr>
              <w:t>1.操作痕迹记录信息：根据病历号与医嘱号及条码号的关联，可实时与LIS等相关信息系统进行表的交换；同时LIS等信息系统对后续流程中产生的处置结果与节点信息，亦同样可实时与HIS等相关信息系统进行表的交换。</w:t>
            </w:r>
          </w:p>
          <w:p>
            <w:pPr>
              <w:ind w:firstLine="420"/>
              <w:jc w:val="left"/>
            </w:pPr>
            <w:r>
              <w:rPr>
                <w:color w:val="000000"/>
                <w:sz w:val="21"/>
              </w:rPr>
              <w:t>2.检验单操作记录：</w:t>
            </w:r>
          </w:p>
          <w:p>
            <w:pPr>
              <w:ind w:firstLine="420"/>
              <w:jc w:val="left"/>
            </w:pPr>
            <w:r>
              <w:rPr>
                <w:color w:val="000000"/>
                <w:sz w:val="21"/>
              </w:rPr>
              <w:t>（</w:t>
            </w:r>
            <w:r>
              <w:rPr>
                <w:color w:val="000000"/>
                <w:sz w:val="21"/>
              </w:rPr>
              <w:t>1）检验单修改，更新，删除等操作记录。</w:t>
            </w:r>
          </w:p>
          <w:p>
            <w:pPr>
              <w:ind w:firstLine="420"/>
              <w:jc w:val="left"/>
            </w:pPr>
            <w:r>
              <w:rPr>
                <w:color w:val="000000"/>
                <w:sz w:val="21"/>
              </w:rPr>
              <w:t>（</w:t>
            </w:r>
            <w:r>
              <w:rPr>
                <w:color w:val="000000"/>
                <w:sz w:val="21"/>
              </w:rPr>
              <w:t>2）检验结果修改，删除等操作记录。</w:t>
            </w:r>
          </w:p>
          <w:p>
            <w:pPr>
              <w:jc w:val="left"/>
            </w:pPr>
            <w:r>
              <w:rPr>
                <w:b/>
                <w:color w:val="000000"/>
                <w:sz w:val="21"/>
              </w:rPr>
              <w:t>1.4</w:t>
            </w:r>
            <w:r>
              <w:rPr>
                <w:b/>
                <w:color w:val="000000"/>
                <w:sz w:val="21"/>
              </w:rPr>
              <w:t>医学影像存储传输与信息管理系统</w:t>
            </w:r>
            <w:r>
              <w:rPr>
                <w:b/>
                <w:color w:val="000000"/>
                <w:sz w:val="21"/>
              </w:rPr>
              <w:t>PACS</w:t>
            </w:r>
          </w:p>
          <w:p>
            <w:pPr>
              <w:jc w:val="left"/>
            </w:pPr>
            <w:r>
              <w:rPr>
                <w:b/>
                <w:color w:val="000000"/>
                <w:sz w:val="21"/>
              </w:rPr>
              <w:t>1.4.1</w:t>
            </w:r>
            <w:r>
              <w:rPr>
                <w:b/>
                <w:color w:val="000000"/>
                <w:sz w:val="21"/>
              </w:rPr>
              <w:t>核心数据管理</w:t>
            </w:r>
          </w:p>
          <w:p>
            <w:pPr>
              <w:jc w:val="left"/>
            </w:pPr>
            <w:r>
              <w:rPr>
                <w:b/>
                <w:color w:val="000000"/>
                <w:sz w:val="21"/>
              </w:rPr>
              <w:t>1.4.1.1</w:t>
            </w:r>
            <w:r>
              <w:rPr>
                <w:b/>
                <w:color w:val="000000"/>
                <w:sz w:val="21"/>
              </w:rPr>
              <w:t>核心服务系统</w:t>
            </w:r>
          </w:p>
          <w:p>
            <w:pPr>
              <w:jc w:val="left"/>
            </w:pPr>
            <w:r>
              <w:rPr>
                <w:sz w:val="21"/>
              </w:rPr>
              <w:t>1.</w:t>
            </w:r>
            <w:r>
              <w:rPr>
                <w:color w:val="000000"/>
                <w:sz w:val="21"/>
              </w:rPr>
              <w:t>系统支持</w:t>
            </w:r>
            <w:r>
              <w:rPr>
                <w:color w:val="000000"/>
                <w:sz w:val="21"/>
              </w:rPr>
              <w:t>ORACLE、SQL SERVER等大型关系型数据库的应用；</w:t>
            </w:r>
          </w:p>
          <w:p>
            <w:pPr>
              <w:jc w:val="left"/>
            </w:pPr>
            <w:r>
              <w:rPr>
                <w:sz w:val="21"/>
              </w:rPr>
              <w:t>2.</w:t>
            </w:r>
            <w:r>
              <w:rPr>
                <w:color w:val="000000"/>
                <w:sz w:val="21"/>
              </w:rPr>
              <w:t>系统支持</w:t>
            </w:r>
            <w:r>
              <w:rPr>
                <w:color w:val="000000"/>
                <w:sz w:val="21"/>
              </w:rPr>
              <w:t>UNIX、Linux及Windows操作系统等多种平台的应用；</w:t>
            </w:r>
          </w:p>
          <w:p>
            <w:pPr>
              <w:jc w:val="left"/>
            </w:pPr>
            <w:r>
              <w:rPr>
                <w:sz w:val="21"/>
              </w:rPr>
              <w:t>3.</w:t>
            </w:r>
            <w:r>
              <w:rPr>
                <w:color w:val="000000"/>
                <w:sz w:val="21"/>
              </w:rPr>
              <w:t>支持分级服务器系统，采用数据级、平台应用级等多级技术架构。</w:t>
            </w:r>
          </w:p>
          <w:p>
            <w:pPr>
              <w:jc w:val="left"/>
            </w:pPr>
            <w:r>
              <w:rPr>
                <w:sz w:val="21"/>
              </w:rPr>
              <w:t>4.</w:t>
            </w:r>
            <w:r>
              <w:rPr>
                <w:color w:val="000000"/>
                <w:sz w:val="21"/>
              </w:rPr>
              <w:t>系统支持采用集中式数据库及独立影像储存管理机制，同时记录所有影像的储存位置，支持影像的分级存储。</w:t>
            </w:r>
          </w:p>
          <w:p>
            <w:pPr>
              <w:jc w:val="left"/>
            </w:pPr>
            <w:r>
              <w:rPr>
                <w:sz w:val="21"/>
              </w:rPr>
              <w:t>5.</w:t>
            </w:r>
            <w:r>
              <w:rPr>
                <w:color w:val="000000"/>
                <w:sz w:val="21"/>
              </w:rPr>
              <w:t>图像存储支持非压缩，</w:t>
            </w:r>
            <w:r>
              <w:rPr>
                <w:color w:val="000000"/>
                <w:sz w:val="21"/>
              </w:rPr>
              <w:t>JPEG、JPEG2000无损、有损压缩及文件级的压缩。</w:t>
            </w:r>
          </w:p>
          <w:p>
            <w:pPr>
              <w:jc w:val="left"/>
            </w:pPr>
            <w:r>
              <w:rPr>
                <w:sz w:val="21"/>
              </w:rPr>
              <w:t>6.</w:t>
            </w:r>
            <w:r>
              <w:rPr>
                <w:color w:val="000000"/>
                <w:sz w:val="21"/>
              </w:rPr>
              <w:t>图像采用无损压缩，由</w:t>
            </w:r>
            <w:r>
              <w:rPr>
                <w:color w:val="000000"/>
                <w:sz w:val="21"/>
              </w:rPr>
              <w:t>PACS系统打印出的图像硬拷贝不低于原设备打印输出的硬拷贝质量。</w:t>
            </w:r>
          </w:p>
          <w:p>
            <w:pPr>
              <w:jc w:val="left"/>
            </w:pPr>
            <w:r>
              <w:rPr>
                <w:b/>
                <w:color w:val="000000"/>
                <w:sz w:val="21"/>
              </w:rPr>
              <w:t>1.4.1.2</w:t>
            </w:r>
            <w:r>
              <w:rPr>
                <w:b/>
                <w:color w:val="000000"/>
                <w:sz w:val="21"/>
              </w:rPr>
              <w:t>图像采集系统（设备连接）</w:t>
            </w:r>
          </w:p>
          <w:p>
            <w:pPr>
              <w:ind w:firstLine="420"/>
              <w:jc w:val="left"/>
            </w:pPr>
            <w:r>
              <w:rPr>
                <w:color w:val="000000"/>
                <w:sz w:val="21"/>
              </w:rPr>
              <w:t>提供影像检查设备接入，包括以下信息：</w:t>
            </w:r>
          </w:p>
          <w:p>
            <w:pPr>
              <w:jc w:val="left"/>
            </w:pPr>
            <w:r>
              <w:rPr>
                <w:sz w:val="21"/>
              </w:rPr>
              <w:t>1.</w:t>
            </w:r>
            <w:r>
              <w:rPr>
                <w:color w:val="000000"/>
                <w:sz w:val="21"/>
              </w:rPr>
              <w:t>支持与医院所有</w:t>
            </w:r>
            <w:r>
              <w:rPr>
                <w:color w:val="000000"/>
                <w:sz w:val="21"/>
              </w:rPr>
              <w:t>DICOM和非DICOM影像设备的连接，包括CT、MR、CR、DR、数字胃肠、超声、胃镜、肠镜等。</w:t>
            </w:r>
          </w:p>
          <w:p>
            <w:pPr>
              <w:jc w:val="left"/>
            </w:pPr>
            <w:r>
              <w:rPr>
                <w:sz w:val="21"/>
              </w:rPr>
              <w:t>2.</w:t>
            </w:r>
            <w:r>
              <w:rPr>
                <w:color w:val="000000"/>
                <w:sz w:val="21"/>
              </w:rPr>
              <w:t>PACS/RIS服务器支持的DICOM服务类包括:Storage SCU/SCP 、Query/Retrieve SCU/SCP、Modality Work list SCU/SCP 、Modality Performed Procedure Step Management SCU/SCP、Print SCU、ECHO SCU/SCP、Storage Commitment SCU/SCP、Verification SCU/SCP、Hanging Protocol等。</w:t>
            </w:r>
          </w:p>
          <w:p>
            <w:pPr>
              <w:jc w:val="left"/>
            </w:pPr>
            <w:r>
              <w:rPr>
                <w:sz w:val="21"/>
              </w:rPr>
              <w:t>3.</w:t>
            </w:r>
            <w:r>
              <w:rPr>
                <w:color w:val="000000"/>
                <w:sz w:val="21"/>
              </w:rPr>
              <w:t>支持</w:t>
            </w:r>
            <w:r>
              <w:rPr>
                <w:color w:val="000000"/>
                <w:sz w:val="21"/>
              </w:rPr>
              <w:t>DICOM RAW DATA、DICOM Part 10、DICOM JPEG-Lossless、DICOM JPEG-Lossy、BMP、JPG等影像类型。</w:t>
            </w:r>
          </w:p>
          <w:p>
            <w:pPr>
              <w:jc w:val="left"/>
            </w:pPr>
            <w:r>
              <w:rPr>
                <w:sz w:val="21"/>
              </w:rPr>
              <w:t>4.</w:t>
            </w:r>
            <w:r>
              <w:rPr>
                <w:color w:val="000000"/>
                <w:sz w:val="21"/>
              </w:rPr>
              <w:t>可接收各种非</w:t>
            </w:r>
            <w:r>
              <w:rPr>
                <w:color w:val="000000"/>
                <w:sz w:val="21"/>
              </w:rPr>
              <w:t>DICOM影像设备，进行单帧或者多帧采集，并转换为标准DICOM格式。</w:t>
            </w:r>
          </w:p>
          <w:p>
            <w:pPr>
              <w:jc w:val="left"/>
            </w:pPr>
            <w:r>
              <w:rPr>
                <w:sz w:val="21"/>
              </w:rPr>
              <w:t>5.</w:t>
            </w:r>
            <w:r>
              <w:rPr>
                <w:color w:val="000000"/>
                <w:sz w:val="21"/>
              </w:rPr>
              <w:t>能够对非</w:t>
            </w:r>
            <w:r>
              <w:rPr>
                <w:color w:val="000000"/>
                <w:sz w:val="21"/>
              </w:rPr>
              <w:t>DICOM标准影像采集实时显示，调节图像对比度、亮度、饱和度、色度等。</w:t>
            </w:r>
          </w:p>
          <w:p>
            <w:pPr>
              <w:jc w:val="left"/>
            </w:pPr>
            <w:r>
              <w:rPr>
                <w:sz w:val="21"/>
              </w:rPr>
              <w:t>6.</w:t>
            </w:r>
            <w:r>
              <w:rPr>
                <w:color w:val="000000"/>
                <w:sz w:val="21"/>
              </w:rPr>
              <w:t>通过视频信号采集医学图像时，图像的几何分辨率应不低于原始图像的分辨率。（本项目不含设备采集卡）</w:t>
            </w:r>
          </w:p>
          <w:p>
            <w:pPr>
              <w:jc w:val="left"/>
            </w:pPr>
            <w:r>
              <w:rPr>
                <w:b/>
                <w:color w:val="000000"/>
                <w:sz w:val="21"/>
              </w:rPr>
              <w:t>1.4.1.3</w:t>
            </w:r>
            <w:r>
              <w:rPr>
                <w:b/>
                <w:color w:val="000000"/>
                <w:sz w:val="21"/>
              </w:rPr>
              <w:t>存储管理系统</w:t>
            </w:r>
          </w:p>
          <w:p>
            <w:pPr>
              <w:jc w:val="left"/>
            </w:pPr>
            <w:r>
              <w:rPr>
                <w:sz w:val="21"/>
              </w:rPr>
              <w:t>1.</w:t>
            </w:r>
            <w:r>
              <w:rPr>
                <w:color w:val="000000"/>
                <w:sz w:val="21"/>
              </w:rPr>
              <w:t>支持独立的存储局域网络，归档等大数据操作不影响业务系统带宽。</w:t>
            </w:r>
          </w:p>
          <w:p>
            <w:pPr>
              <w:jc w:val="left"/>
            </w:pPr>
            <w:r>
              <w:rPr>
                <w:sz w:val="21"/>
              </w:rPr>
              <w:t>2.</w:t>
            </w:r>
            <w:r>
              <w:rPr>
                <w:color w:val="000000"/>
                <w:sz w:val="21"/>
              </w:rPr>
              <w:t>存储网络与业务网络物理隔离，提高系统安全性。</w:t>
            </w:r>
          </w:p>
          <w:p>
            <w:pPr>
              <w:jc w:val="left"/>
            </w:pPr>
            <w:r>
              <w:rPr>
                <w:sz w:val="21"/>
              </w:rPr>
              <w:t>3.</w:t>
            </w:r>
            <w:r>
              <w:rPr>
                <w:color w:val="000000"/>
                <w:sz w:val="21"/>
              </w:rPr>
              <w:t>支持多级存储，存储性能与数据访问频率相匹配，节约投资。</w:t>
            </w:r>
          </w:p>
          <w:p>
            <w:pPr>
              <w:jc w:val="left"/>
            </w:pPr>
            <w:r>
              <w:rPr>
                <w:sz w:val="21"/>
              </w:rPr>
              <w:t>4.</w:t>
            </w:r>
            <w:r>
              <w:rPr>
                <w:color w:val="000000"/>
                <w:sz w:val="21"/>
              </w:rPr>
              <w:t>存储系统提供高安全性、可靠性和容灾能力。</w:t>
            </w:r>
          </w:p>
          <w:p>
            <w:pPr>
              <w:jc w:val="left"/>
            </w:pPr>
            <w:r>
              <w:rPr>
                <w:sz w:val="21"/>
              </w:rPr>
              <w:t>5.</w:t>
            </w:r>
            <w:r>
              <w:rPr>
                <w:color w:val="000000"/>
                <w:sz w:val="21"/>
              </w:rPr>
              <w:t>存储在离线系统上的图像数据，在需要访问时，系统提供在短时间之内恢复到在线存储系统。</w:t>
            </w:r>
          </w:p>
          <w:p>
            <w:pPr>
              <w:jc w:val="left"/>
            </w:pPr>
            <w:r>
              <w:rPr>
                <w:sz w:val="21"/>
              </w:rPr>
              <w:t>6.</w:t>
            </w:r>
            <w:r>
              <w:rPr>
                <w:color w:val="000000"/>
                <w:sz w:val="21"/>
              </w:rPr>
              <w:t>系统具备</w:t>
            </w:r>
            <w:r>
              <w:rPr>
                <w:color w:val="000000"/>
                <w:sz w:val="21"/>
              </w:rPr>
              <w:t>15年以上影像数据连续存储能力。</w:t>
            </w:r>
          </w:p>
          <w:p>
            <w:pPr>
              <w:jc w:val="left"/>
            </w:pPr>
            <w:r>
              <w:rPr>
                <w:b/>
                <w:color w:val="000000"/>
                <w:sz w:val="21"/>
              </w:rPr>
              <w:t>1.4.1.4</w:t>
            </w:r>
            <w:r>
              <w:rPr>
                <w:b/>
                <w:color w:val="000000"/>
                <w:sz w:val="21"/>
              </w:rPr>
              <w:t>数据分发系统</w:t>
            </w:r>
          </w:p>
          <w:p>
            <w:pPr>
              <w:jc w:val="left"/>
            </w:pPr>
            <w:r>
              <w:rPr>
                <w:sz w:val="21"/>
              </w:rPr>
              <w:t>1.</w:t>
            </w:r>
            <w:r>
              <w:rPr>
                <w:color w:val="000000"/>
                <w:sz w:val="21"/>
              </w:rPr>
              <w:t>支持负载均衡设计，确保系统高效率。</w:t>
            </w:r>
          </w:p>
          <w:p>
            <w:pPr>
              <w:jc w:val="left"/>
            </w:pPr>
            <w:r>
              <w:rPr>
                <w:sz w:val="21"/>
              </w:rPr>
              <w:t>2.</w:t>
            </w:r>
            <w:r>
              <w:rPr>
                <w:color w:val="000000"/>
                <w:sz w:val="21"/>
              </w:rPr>
              <w:t>应用服务器随业务接入点增多而能够动态横向扩展，提升整体影像访问性能，投资最大化效益。</w:t>
            </w:r>
          </w:p>
          <w:p>
            <w:pPr>
              <w:jc w:val="left"/>
            </w:pPr>
            <w:r>
              <w:rPr>
                <w:sz w:val="21"/>
              </w:rPr>
              <w:t>3.</w:t>
            </w:r>
            <w:r>
              <w:rPr>
                <w:color w:val="000000"/>
                <w:sz w:val="21"/>
              </w:rPr>
              <w:t>系统具有高可靠性设计，支持热备和热切换，确保业务连续性。</w:t>
            </w:r>
          </w:p>
          <w:p>
            <w:pPr>
              <w:jc w:val="left"/>
            </w:pPr>
            <w:r>
              <w:rPr>
                <w:sz w:val="21"/>
              </w:rPr>
              <w:t>4.</w:t>
            </w:r>
            <w:r>
              <w:rPr>
                <w:color w:val="000000"/>
                <w:sz w:val="21"/>
              </w:rPr>
              <w:t>系统具备高效传输效率，采用多线程调阅技术，支持影像的后台调阅，当第一屏影像显示完成后即可以进行图像处理，不需要等待全部影像传输完毕。影像调阅（或加载）速度</w:t>
            </w:r>
            <w:r>
              <w:rPr>
                <w:color w:val="000000"/>
                <w:sz w:val="21"/>
              </w:rPr>
              <w:t>≤1秒。</w:t>
            </w:r>
          </w:p>
          <w:p>
            <w:pPr>
              <w:jc w:val="left"/>
            </w:pPr>
            <w:r>
              <w:rPr>
                <w:b/>
                <w:color w:val="000000"/>
                <w:sz w:val="21"/>
              </w:rPr>
              <w:t>1.4.2</w:t>
            </w:r>
            <w:r>
              <w:rPr>
                <w:b/>
                <w:color w:val="000000"/>
                <w:sz w:val="21"/>
              </w:rPr>
              <w:t>医技综合管理</w:t>
            </w:r>
          </w:p>
          <w:p>
            <w:pPr>
              <w:jc w:val="left"/>
            </w:pPr>
            <w:r>
              <w:rPr>
                <w:b/>
                <w:color w:val="000000"/>
                <w:sz w:val="21"/>
              </w:rPr>
              <w:t>1.4.2.1</w:t>
            </w:r>
            <w:r>
              <w:rPr>
                <w:b/>
                <w:color w:val="000000"/>
                <w:sz w:val="21"/>
              </w:rPr>
              <w:t>维护管理系统</w:t>
            </w:r>
          </w:p>
          <w:p>
            <w:pPr>
              <w:ind w:firstLine="420"/>
              <w:jc w:val="left"/>
            </w:pPr>
            <w:r>
              <w:rPr>
                <w:color w:val="000000"/>
                <w:sz w:val="21"/>
              </w:rPr>
              <w:t>提供管理及维护</w:t>
            </w:r>
            <w:r>
              <w:rPr>
                <w:color w:val="000000"/>
                <w:sz w:val="21"/>
              </w:rPr>
              <w:t>PACS/RIS的日常工作的基础数据，其维护功能包括以下几项：医院信息、部门信息、用户信息、工作组信息、设备类型、设备明细、部位大类、部位明细、检查项目、角色信息、权限信息、参数信息。</w:t>
            </w:r>
          </w:p>
          <w:p>
            <w:pPr>
              <w:jc w:val="left"/>
            </w:pPr>
            <w:r>
              <w:rPr>
                <w:sz w:val="21"/>
              </w:rPr>
              <w:t>1.</w:t>
            </w:r>
            <w:r>
              <w:rPr>
                <w:color w:val="000000"/>
                <w:sz w:val="21"/>
              </w:rPr>
              <w:t>医院信息：医院信息的添加与修改与删除。</w:t>
            </w:r>
          </w:p>
          <w:p>
            <w:pPr>
              <w:jc w:val="left"/>
            </w:pPr>
            <w:r>
              <w:rPr>
                <w:sz w:val="21"/>
              </w:rPr>
              <w:t>2.</w:t>
            </w:r>
            <w:r>
              <w:rPr>
                <w:color w:val="000000"/>
                <w:sz w:val="21"/>
              </w:rPr>
              <w:t>部门信息：部门信息的添加与修改与删除。</w:t>
            </w:r>
          </w:p>
          <w:p>
            <w:pPr>
              <w:jc w:val="left"/>
            </w:pPr>
            <w:r>
              <w:rPr>
                <w:sz w:val="21"/>
              </w:rPr>
              <w:t>3.</w:t>
            </w:r>
            <w:r>
              <w:rPr>
                <w:color w:val="000000"/>
                <w:sz w:val="21"/>
              </w:rPr>
              <w:t>用户信息：用户信息的添加与修改与删除。</w:t>
            </w:r>
          </w:p>
          <w:p>
            <w:pPr>
              <w:jc w:val="left"/>
            </w:pPr>
            <w:r>
              <w:rPr>
                <w:sz w:val="21"/>
              </w:rPr>
              <w:t>4.</w:t>
            </w:r>
            <w:r>
              <w:rPr>
                <w:color w:val="000000"/>
                <w:sz w:val="21"/>
              </w:rPr>
              <w:t>工作组信息：工作组信息的添加、修改与删除。</w:t>
            </w:r>
          </w:p>
          <w:p>
            <w:pPr>
              <w:jc w:val="left"/>
            </w:pPr>
            <w:r>
              <w:rPr>
                <w:sz w:val="21"/>
              </w:rPr>
              <w:t>5.</w:t>
            </w:r>
            <w:r>
              <w:rPr>
                <w:color w:val="000000"/>
                <w:sz w:val="21"/>
              </w:rPr>
              <w:t>设备类型：设备类型的添加、修改与删除；检查项目匹配设备类型修改。</w:t>
            </w:r>
          </w:p>
          <w:p>
            <w:pPr>
              <w:jc w:val="left"/>
            </w:pPr>
            <w:r>
              <w:rPr>
                <w:sz w:val="21"/>
              </w:rPr>
              <w:t>6.</w:t>
            </w:r>
            <w:r>
              <w:rPr>
                <w:color w:val="000000"/>
                <w:sz w:val="21"/>
              </w:rPr>
              <w:t>设备明细：设备明细的添加、修改与删除。</w:t>
            </w:r>
          </w:p>
          <w:p>
            <w:pPr>
              <w:jc w:val="left"/>
            </w:pPr>
            <w:r>
              <w:rPr>
                <w:sz w:val="21"/>
              </w:rPr>
              <w:t>7.</w:t>
            </w:r>
            <w:r>
              <w:rPr>
                <w:color w:val="000000"/>
                <w:sz w:val="21"/>
              </w:rPr>
              <w:t>部位大类：部位大类的添加、修改与删除。</w:t>
            </w:r>
          </w:p>
          <w:p>
            <w:pPr>
              <w:jc w:val="left"/>
            </w:pPr>
            <w:r>
              <w:rPr>
                <w:sz w:val="21"/>
              </w:rPr>
              <w:t>8.</w:t>
            </w:r>
            <w:r>
              <w:rPr>
                <w:color w:val="000000"/>
                <w:sz w:val="21"/>
              </w:rPr>
              <w:t>部位明细：部位明细的添加、修改与删除；部位明细匹配部位类型。</w:t>
            </w:r>
          </w:p>
          <w:p>
            <w:pPr>
              <w:jc w:val="left"/>
            </w:pPr>
            <w:r>
              <w:rPr>
                <w:sz w:val="21"/>
              </w:rPr>
              <w:t>9.</w:t>
            </w:r>
            <w:r>
              <w:rPr>
                <w:color w:val="000000"/>
                <w:sz w:val="21"/>
              </w:rPr>
              <w:t>检查项目：检查项目的添加、修改与删除。</w:t>
            </w:r>
          </w:p>
          <w:p>
            <w:pPr>
              <w:jc w:val="left"/>
            </w:pPr>
            <w:r>
              <w:rPr>
                <w:sz w:val="21"/>
              </w:rPr>
              <w:t>10.</w:t>
            </w:r>
            <w:r>
              <w:rPr>
                <w:color w:val="000000"/>
                <w:sz w:val="21"/>
              </w:rPr>
              <w:t>角色信息：角色信息的添加、修改与删除。</w:t>
            </w:r>
          </w:p>
          <w:p>
            <w:pPr>
              <w:jc w:val="left"/>
            </w:pPr>
            <w:r>
              <w:rPr>
                <w:sz w:val="21"/>
              </w:rPr>
              <w:t>11.</w:t>
            </w:r>
            <w:r>
              <w:rPr>
                <w:color w:val="000000"/>
                <w:sz w:val="21"/>
              </w:rPr>
              <w:t>权限信息：权限信息的添加、修改与删除；权限与角色信息匹配。</w:t>
            </w:r>
          </w:p>
          <w:p>
            <w:pPr>
              <w:jc w:val="left"/>
            </w:pPr>
            <w:r>
              <w:rPr>
                <w:sz w:val="21"/>
              </w:rPr>
              <w:t>12.</w:t>
            </w:r>
            <w:r>
              <w:rPr>
                <w:color w:val="000000"/>
                <w:sz w:val="21"/>
              </w:rPr>
              <w:t>参数信息：参数信息的添加、修改与删除。</w:t>
            </w:r>
          </w:p>
          <w:p>
            <w:pPr>
              <w:jc w:val="left"/>
            </w:pPr>
            <w:r>
              <w:rPr>
                <w:b/>
                <w:color w:val="000000"/>
                <w:sz w:val="21"/>
              </w:rPr>
              <w:t>1.4.2.2</w:t>
            </w:r>
            <w:r>
              <w:rPr>
                <w:b/>
                <w:color w:val="000000"/>
                <w:sz w:val="21"/>
              </w:rPr>
              <w:t>统计查询系统</w:t>
            </w:r>
          </w:p>
          <w:p>
            <w:pPr>
              <w:jc w:val="left"/>
            </w:pPr>
            <w:r>
              <w:rPr>
                <w:sz w:val="21"/>
              </w:rPr>
              <w:t>1.</w:t>
            </w:r>
            <w:r>
              <w:rPr>
                <w:color w:val="000000"/>
                <w:sz w:val="21"/>
              </w:rPr>
              <w:t>支持医院科室的医技</w:t>
            </w:r>
            <w:r>
              <w:rPr>
                <w:color w:val="000000"/>
                <w:sz w:val="21"/>
              </w:rPr>
              <w:t>/设备工作量，阳性率，机器和设备效益等统计</w:t>
            </w:r>
          </w:p>
          <w:p>
            <w:pPr>
              <w:jc w:val="left"/>
            </w:pPr>
            <w:r>
              <w:rPr>
                <w:sz w:val="21"/>
              </w:rPr>
              <w:t>2.</w:t>
            </w:r>
            <w:r>
              <w:rPr>
                <w:color w:val="000000"/>
                <w:sz w:val="21"/>
              </w:rPr>
              <w:t>支持表格、饼图、条形图、曲线图等方式显示统计数据和数据走向</w:t>
            </w:r>
          </w:p>
          <w:p>
            <w:pPr>
              <w:jc w:val="left"/>
            </w:pPr>
            <w:r>
              <w:rPr>
                <w:sz w:val="21"/>
              </w:rPr>
              <w:t>3.</w:t>
            </w:r>
            <w:r>
              <w:rPr>
                <w:color w:val="000000"/>
                <w:sz w:val="21"/>
              </w:rPr>
              <w:t>支持分组报表、聚合报表</w:t>
            </w:r>
          </w:p>
          <w:p>
            <w:pPr>
              <w:jc w:val="left"/>
            </w:pPr>
            <w:r>
              <w:rPr>
                <w:sz w:val="21"/>
              </w:rPr>
              <w:t>4.</w:t>
            </w:r>
            <w:r>
              <w:rPr>
                <w:color w:val="000000"/>
                <w:sz w:val="21"/>
              </w:rPr>
              <w:t>支持自定义报表基本信息</w:t>
            </w:r>
          </w:p>
          <w:p>
            <w:pPr>
              <w:jc w:val="left"/>
            </w:pPr>
            <w:r>
              <w:rPr>
                <w:sz w:val="21"/>
              </w:rPr>
              <w:t>5.</w:t>
            </w:r>
            <w:r>
              <w:rPr>
                <w:color w:val="000000"/>
                <w:sz w:val="21"/>
              </w:rPr>
              <w:t>支持报表按参数过滤及外部传参</w:t>
            </w:r>
          </w:p>
          <w:p>
            <w:pPr>
              <w:jc w:val="left"/>
            </w:pPr>
            <w:r>
              <w:rPr>
                <w:sz w:val="21"/>
              </w:rPr>
              <w:t>6.</w:t>
            </w:r>
            <w:r>
              <w:rPr>
                <w:color w:val="000000"/>
                <w:sz w:val="21"/>
              </w:rPr>
              <w:t>支持报表按权限查看</w:t>
            </w:r>
          </w:p>
          <w:p>
            <w:pPr>
              <w:jc w:val="left"/>
            </w:pPr>
            <w:r>
              <w:rPr>
                <w:sz w:val="21"/>
              </w:rPr>
              <w:t>7.</w:t>
            </w:r>
            <w:r>
              <w:rPr>
                <w:color w:val="000000"/>
                <w:sz w:val="21"/>
              </w:rPr>
              <w:t>支持报表导出功能</w:t>
            </w:r>
          </w:p>
          <w:p>
            <w:pPr>
              <w:jc w:val="left"/>
            </w:pPr>
            <w:r>
              <w:rPr>
                <w:sz w:val="21"/>
              </w:rPr>
              <w:t>8.</w:t>
            </w:r>
            <w:r>
              <w:rPr>
                <w:color w:val="000000"/>
                <w:sz w:val="21"/>
              </w:rPr>
              <w:t>支持列排序功能</w:t>
            </w:r>
          </w:p>
          <w:p>
            <w:pPr>
              <w:jc w:val="left"/>
            </w:pPr>
            <w:r>
              <w:rPr>
                <w:b/>
                <w:color w:val="000000"/>
                <w:sz w:val="21"/>
              </w:rPr>
              <w:t>1.4.2.3</w:t>
            </w:r>
            <w:r>
              <w:rPr>
                <w:b/>
                <w:color w:val="000000"/>
                <w:sz w:val="21"/>
              </w:rPr>
              <w:t>排队叫号系统</w:t>
            </w:r>
          </w:p>
          <w:p>
            <w:pPr>
              <w:jc w:val="left"/>
            </w:pPr>
            <w:r>
              <w:rPr>
                <w:sz w:val="21"/>
              </w:rPr>
              <w:t>1.</w:t>
            </w:r>
            <w:r>
              <w:rPr>
                <w:color w:val="000000"/>
                <w:sz w:val="21"/>
              </w:rPr>
              <w:t>提供患者检查排队叫号管理</w:t>
            </w:r>
          </w:p>
          <w:p>
            <w:pPr>
              <w:jc w:val="left"/>
            </w:pPr>
            <w:r>
              <w:rPr>
                <w:sz w:val="21"/>
              </w:rPr>
              <w:t>2.</w:t>
            </w:r>
            <w:r>
              <w:rPr>
                <w:color w:val="000000"/>
                <w:sz w:val="21"/>
              </w:rPr>
              <w:t>排队终端管理系统：管理、调节各诊室的患者队列。</w:t>
            </w:r>
          </w:p>
          <w:p>
            <w:pPr>
              <w:jc w:val="left"/>
            </w:pPr>
            <w:r>
              <w:rPr>
                <w:sz w:val="21"/>
              </w:rPr>
              <w:t>3.</w:t>
            </w:r>
            <w:r>
              <w:rPr>
                <w:color w:val="000000"/>
                <w:sz w:val="21"/>
              </w:rPr>
              <w:t>医生叫号模块：医生向队列系统发出相应的指令，如：下一个、重新播叫、最后一个等指令。</w:t>
            </w:r>
          </w:p>
          <w:p>
            <w:pPr>
              <w:jc w:val="left"/>
            </w:pPr>
            <w:r>
              <w:rPr>
                <w:sz w:val="21"/>
              </w:rPr>
              <w:t>4.</w:t>
            </w:r>
            <w:r>
              <w:rPr>
                <w:color w:val="000000"/>
                <w:sz w:val="21"/>
              </w:rPr>
              <w:t>提供大屏幕显示模块：在大屏幕上显示各诊室的患者队列情况及相关信息。</w:t>
            </w:r>
          </w:p>
          <w:p>
            <w:pPr>
              <w:jc w:val="left"/>
            </w:pPr>
            <w:r>
              <w:rPr>
                <w:sz w:val="21"/>
              </w:rPr>
              <w:t>5.</w:t>
            </w:r>
            <w:r>
              <w:rPr>
                <w:color w:val="000000"/>
                <w:sz w:val="21"/>
              </w:rPr>
              <w:t>提供语音播叫模块：语音播叫，呼叫相应的患者进行就诊。</w:t>
            </w:r>
          </w:p>
          <w:p>
            <w:pPr>
              <w:jc w:val="left"/>
            </w:pPr>
            <w:r>
              <w:rPr>
                <w:b/>
                <w:color w:val="000000"/>
                <w:sz w:val="21"/>
              </w:rPr>
              <w:t>1.4.3</w:t>
            </w:r>
            <w:r>
              <w:rPr>
                <w:b/>
                <w:color w:val="000000"/>
                <w:sz w:val="21"/>
              </w:rPr>
              <w:t>放射业务管理</w:t>
            </w:r>
          </w:p>
          <w:p>
            <w:pPr>
              <w:jc w:val="left"/>
            </w:pPr>
            <w:r>
              <w:rPr>
                <w:b/>
                <w:color w:val="000000"/>
                <w:sz w:val="21"/>
              </w:rPr>
              <w:t>1.4.3.1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1.4.3.2</w:t>
            </w:r>
            <w:r>
              <w:rPr>
                <w:b/>
                <w:color w:val="000000"/>
                <w:sz w:val="21"/>
              </w:rPr>
              <w:t>技师管理系统</w:t>
            </w:r>
          </w:p>
          <w:p>
            <w:pPr>
              <w:jc w:val="left"/>
            </w:pPr>
            <w:r>
              <w:rPr>
                <w:sz w:val="21"/>
              </w:rPr>
              <w:t>1.</w:t>
            </w:r>
            <w:r>
              <w:rPr>
                <w:color w:val="000000"/>
                <w:sz w:val="21"/>
              </w:rPr>
              <w:t>支持使用条码扫描的方式定位病人。</w:t>
            </w:r>
          </w:p>
          <w:p>
            <w:pPr>
              <w:jc w:val="left"/>
            </w:pPr>
            <w:r>
              <w:rPr>
                <w:sz w:val="21"/>
              </w:rPr>
              <w:t>2.</w:t>
            </w:r>
            <w:r>
              <w:rPr>
                <w:color w:val="000000"/>
                <w:sz w:val="21"/>
              </w:rPr>
              <w:t>可以调出当前患者的基本信息、检查信息、收费信息等，进行确认并修改。</w:t>
            </w:r>
          </w:p>
          <w:p>
            <w:pPr>
              <w:jc w:val="left"/>
            </w:pPr>
            <w:r>
              <w:rPr>
                <w:sz w:val="21"/>
              </w:rPr>
              <w:t>3.</w:t>
            </w:r>
            <w:r>
              <w:rPr>
                <w:color w:val="000000"/>
                <w:sz w:val="21"/>
              </w:rPr>
              <w:t>可查看当前患者的电子或扫描申请单。</w:t>
            </w:r>
          </w:p>
          <w:p>
            <w:pPr>
              <w:jc w:val="left"/>
            </w:pPr>
            <w:r>
              <w:rPr>
                <w:sz w:val="21"/>
              </w:rPr>
              <w:t>4.</w:t>
            </w:r>
            <w:r>
              <w:rPr>
                <w:color w:val="000000"/>
                <w:sz w:val="21"/>
              </w:rPr>
              <w:t>检查情况的记录。</w:t>
            </w:r>
          </w:p>
          <w:p>
            <w:pPr>
              <w:jc w:val="left"/>
            </w:pPr>
            <w:r>
              <w:rPr>
                <w:sz w:val="21"/>
              </w:rPr>
              <w:t>5.</w:t>
            </w:r>
            <w:r>
              <w:rPr>
                <w:color w:val="000000"/>
                <w:sz w:val="21"/>
              </w:rPr>
              <w:t>机房门口叫号系统的排序和告知信息更新。</w:t>
            </w:r>
          </w:p>
          <w:p>
            <w:pPr>
              <w:jc w:val="left"/>
            </w:pPr>
            <w:r>
              <w:rPr>
                <w:sz w:val="21"/>
              </w:rPr>
              <w:t>6.</w:t>
            </w:r>
            <w:r>
              <w:rPr>
                <w:color w:val="000000"/>
                <w:sz w:val="21"/>
              </w:rPr>
              <w:t>支持重拍、补拍及紧急拍片。</w:t>
            </w:r>
          </w:p>
          <w:p>
            <w:pPr>
              <w:jc w:val="left"/>
            </w:pPr>
            <w:r>
              <w:rPr>
                <w:sz w:val="21"/>
              </w:rPr>
              <w:t>7.</w:t>
            </w:r>
            <w:r>
              <w:rPr>
                <w:color w:val="000000"/>
                <w:sz w:val="21"/>
              </w:rPr>
              <w:t>支持影像质控功能，可以对胶片质量进行分级，并可对胶片的使用进行统计查询。</w:t>
            </w:r>
          </w:p>
          <w:p>
            <w:pPr>
              <w:jc w:val="left"/>
            </w:pPr>
            <w:r>
              <w:rPr>
                <w:sz w:val="21"/>
              </w:rPr>
              <w:t>8.</w:t>
            </w:r>
            <w:r>
              <w:rPr>
                <w:color w:val="000000"/>
                <w:sz w:val="21"/>
              </w:rPr>
              <w:t>可支持胶片打印管理，保存胶片打印记录。</w:t>
            </w:r>
          </w:p>
          <w:p>
            <w:pPr>
              <w:jc w:val="left"/>
            </w:pPr>
            <w:r>
              <w:rPr>
                <w:b/>
                <w:color w:val="000000"/>
                <w:sz w:val="21"/>
              </w:rPr>
              <w:t>1.4.3.3</w:t>
            </w:r>
            <w:r>
              <w:rPr>
                <w:b/>
                <w:color w:val="000000"/>
                <w:sz w:val="21"/>
              </w:rPr>
              <w:t>影像诊断系统</w:t>
            </w:r>
          </w:p>
          <w:p>
            <w:pPr>
              <w:jc w:val="left"/>
            </w:pPr>
            <w:r>
              <w:rPr>
                <w:sz w:val="21"/>
              </w:rPr>
              <w:t>1.</w:t>
            </w:r>
            <w:r>
              <w:rPr>
                <w:color w:val="000000"/>
                <w:sz w:val="21"/>
              </w:rPr>
              <w:t>基本信息查询：根据患者的影像号、姓名、年龄、性别、设备类型、检查状态、检查时间等条件进行查询，查询到满足条件的患者列表显示，供医生进行、诊断、阅片等操作；</w:t>
            </w:r>
          </w:p>
          <w:p>
            <w:pPr>
              <w:jc w:val="left"/>
            </w:pPr>
            <w:r>
              <w:rPr>
                <w:sz w:val="21"/>
              </w:rPr>
              <w:t>2.</w:t>
            </w:r>
            <w:r>
              <w:rPr>
                <w:color w:val="000000"/>
                <w:sz w:val="21"/>
              </w:rPr>
              <w:t>高级查询：高级查询可用于在科研、教学特定条件下的影像资料查询，根据患者的住院号（门诊号）、检查部位、检查项目、申请科室、科研病例、特殊病例、</w:t>
            </w:r>
            <w:r>
              <w:rPr>
                <w:color w:val="000000"/>
                <w:sz w:val="21"/>
              </w:rPr>
              <w:t>1线医生姓名、2线医生姓名等条件进行查询；</w:t>
            </w:r>
          </w:p>
          <w:p>
            <w:pPr>
              <w:jc w:val="left"/>
            </w:pPr>
            <w:r>
              <w:rPr>
                <w:sz w:val="21"/>
              </w:rPr>
              <w:t>3.</w:t>
            </w:r>
            <w:r>
              <w:rPr>
                <w:color w:val="000000"/>
                <w:sz w:val="21"/>
              </w:rPr>
              <w:t>模糊查询：输入诊断描述、诊断结果中的关键字，系统将对满足条件的关键字进行模糊查询；</w:t>
            </w:r>
          </w:p>
          <w:p>
            <w:pPr>
              <w:jc w:val="left"/>
            </w:pPr>
            <w:r>
              <w:rPr>
                <w:sz w:val="21"/>
              </w:rPr>
              <w:t>4.</w:t>
            </w:r>
            <w:r>
              <w:rPr>
                <w:color w:val="000000"/>
                <w:sz w:val="21"/>
              </w:rPr>
              <w:t>图像缩放功能：随着鼠标的移动平滑的放大、缩小整个医疗影像，以方便医生的观察。</w:t>
            </w:r>
          </w:p>
          <w:p>
            <w:pPr>
              <w:jc w:val="left"/>
            </w:pPr>
            <w:r>
              <w:rPr>
                <w:sz w:val="21"/>
              </w:rPr>
              <w:t>5.</w:t>
            </w:r>
            <w:r>
              <w:rPr>
                <w:color w:val="000000"/>
                <w:sz w:val="21"/>
              </w:rPr>
              <w:t>左右上下旋转功能：医疗影像以</w:t>
            </w:r>
            <w:r>
              <w:rPr>
                <w:color w:val="000000"/>
                <w:sz w:val="21"/>
              </w:rPr>
              <w:t>±90°或±180°的增值旋转医疗影像。</w:t>
            </w:r>
          </w:p>
          <w:p>
            <w:pPr>
              <w:jc w:val="left"/>
            </w:pPr>
            <w:r>
              <w:rPr>
                <w:sz w:val="21"/>
              </w:rPr>
              <w:t>6.</w:t>
            </w:r>
            <w:r>
              <w:rPr>
                <w:color w:val="000000"/>
                <w:sz w:val="21"/>
              </w:rPr>
              <w:t>镜像功能：医疗影像左右、上下镜像对调。</w:t>
            </w:r>
          </w:p>
          <w:p>
            <w:pPr>
              <w:jc w:val="left"/>
            </w:pPr>
            <w:r>
              <w:rPr>
                <w:sz w:val="21"/>
              </w:rPr>
              <w:t>7.</w:t>
            </w:r>
            <w:r>
              <w:rPr>
                <w:color w:val="000000"/>
                <w:sz w:val="21"/>
              </w:rPr>
              <w:t>图像漫游功能：把感兴趣部位的医疗影像移动到视窗中心以便于观察。</w:t>
            </w:r>
          </w:p>
          <w:p>
            <w:pPr>
              <w:jc w:val="left"/>
            </w:pPr>
            <w:r>
              <w:rPr>
                <w:sz w:val="21"/>
              </w:rPr>
              <w:t>8.</w:t>
            </w:r>
            <w:r>
              <w:rPr>
                <w:color w:val="000000"/>
                <w:sz w:val="21"/>
              </w:rPr>
              <w:t>黑白反相功能：当前的医疗影像黑白反相处理。</w:t>
            </w:r>
          </w:p>
          <w:p>
            <w:pPr>
              <w:jc w:val="left"/>
            </w:pPr>
            <w:r>
              <w:rPr>
                <w:sz w:val="21"/>
              </w:rPr>
              <w:t>9.</w:t>
            </w:r>
            <w:r>
              <w:rPr>
                <w:color w:val="000000"/>
                <w:sz w:val="21"/>
              </w:rPr>
              <w:t>放大镜功能：可设置放大镜尺寸和放大倍数，以一定比例局部放大指定位置的影像。</w:t>
            </w:r>
          </w:p>
          <w:p>
            <w:pPr>
              <w:jc w:val="left"/>
            </w:pPr>
            <w:r>
              <w:rPr>
                <w:sz w:val="21"/>
              </w:rPr>
              <w:t>10.</w:t>
            </w:r>
            <w:r>
              <w:rPr>
                <w:color w:val="000000"/>
                <w:sz w:val="21"/>
              </w:rPr>
              <w:t>滤波：包括平滑、边缘检测、浮雕等图像处理；</w:t>
            </w:r>
          </w:p>
          <w:p>
            <w:pPr>
              <w:jc w:val="left"/>
            </w:pPr>
            <w:r>
              <w:rPr>
                <w:sz w:val="21"/>
              </w:rPr>
              <w:t>11.</w:t>
            </w:r>
            <w:r>
              <w:rPr>
                <w:color w:val="000000"/>
                <w:sz w:val="21"/>
              </w:rPr>
              <w:t>伪彩：以彩色图像代替影像中的灰度图像，直观的反映影像；</w:t>
            </w:r>
          </w:p>
          <w:p>
            <w:pPr>
              <w:jc w:val="left"/>
            </w:pPr>
            <w:r>
              <w:rPr>
                <w:sz w:val="21"/>
              </w:rPr>
              <w:t>12.</w:t>
            </w:r>
            <w:r>
              <w:rPr>
                <w:color w:val="000000"/>
                <w:sz w:val="21"/>
              </w:rPr>
              <w:t>窗宽、窗位调节：调节医疗影像的窗宽、窗位，；</w:t>
            </w:r>
          </w:p>
          <w:p>
            <w:pPr>
              <w:jc w:val="left"/>
            </w:pPr>
            <w:r>
              <w:rPr>
                <w:sz w:val="21"/>
              </w:rPr>
              <w:t>13.</w:t>
            </w:r>
            <w:r>
              <w:rPr>
                <w:color w:val="000000"/>
                <w:sz w:val="21"/>
              </w:rPr>
              <w:t>播放：速度可调、连续、循环播放</w:t>
            </w:r>
            <w:r>
              <w:rPr>
                <w:color w:val="000000"/>
                <w:sz w:val="21"/>
              </w:rPr>
              <w:t>DSA图像等医疗影像；</w:t>
            </w:r>
          </w:p>
          <w:p>
            <w:pPr>
              <w:jc w:val="left"/>
            </w:pPr>
            <w:r>
              <w:rPr>
                <w:sz w:val="21"/>
              </w:rPr>
              <w:t>14.</w:t>
            </w:r>
            <w:r>
              <w:rPr>
                <w:color w:val="000000"/>
                <w:sz w:val="21"/>
              </w:rPr>
              <w:t>极大化功能：把当前的医疗影像在整个图像区域显示。</w:t>
            </w:r>
          </w:p>
          <w:p>
            <w:pPr>
              <w:jc w:val="left"/>
            </w:pPr>
            <w:r>
              <w:rPr>
                <w:sz w:val="21"/>
              </w:rPr>
              <w:t>15.</w:t>
            </w:r>
            <w:r>
              <w:rPr>
                <w:color w:val="000000"/>
                <w:sz w:val="21"/>
              </w:rPr>
              <w:t>适合大小功能：把当前的医疗影像调到当前视窗大小。</w:t>
            </w:r>
          </w:p>
          <w:p>
            <w:pPr>
              <w:jc w:val="left"/>
            </w:pPr>
            <w:r>
              <w:rPr>
                <w:sz w:val="21"/>
              </w:rPr>
              <w:t>16.</w:t>
            </w:r>
            <w:r>
              <w:rPr>
                <w:color w:val="000000"/>
                <w:sz w:val="21"/>
              </w:rPr>
              <w:t>直线距离测量：用于标识影像中病变部位的长度尺寸。</w:t>
            </w:r>
          </w:p>
          <w:p>
            <w:pPr>
              <w:jc w:val="left"/>
            </w:pPr>
            <w:r>
              <w:rPr>
                <w:sz w:val="21"/>
              </w:rPr>
              <w:t>17.</w:t>
            </w:r>
            <w:r>
              <w:rPr>
                <w:color w:val="000000"/>
                <w:sz w:val="21"/>
              </w:rPr>
              <w:t>角度测量：测量影像中病变部位的角度。</w:t>
            </w:r>
          </w:p>
          <w:p>
            <w:pPr>
              <w:jc w:val="left"/>
            </w:pPr>
            <w:r>
              <w:rPr>
                <w:sz w:val="21"/>
              </w:rPr>
              <w:t>18.</w:t>
            </w:r>
            <w:r>
              <w:rPr>
                <w:color w:val="000000"/>
                <w:sz w:val="21"/>
              </w:rPr>
              <w:t>椭圆测量（面积和密度均值）：画出椭圆区域并可测量此区域的面积和密度均值。</w:t>
            </w:r>
          </w:p>
          <w:p>
            <w:pPr>
              <w:jc w:val="left"/>
            </w:pPr>
            <w:r>
              <w:rPr>
                <w:sz w:val="21"/>
              </w:rPr>
              <w:t>19.</w:t>
            </w:r>
            <w:r>
              <w:rPr>
                <w:color w:val="000000"/>
                <w:sz w:val="21"/>
              </w:rPr>
              <w:t>矩形测量（面积和密度均值）：画出矩形区域并可测量此区域的面积和密度均值。</w:t>
            </w:r>
          </w:p>
          <w:p>
            <w:pPr>
              <w:jc w:val="left"/>
            </w:pPr>
            <w:r>
              <w:rPr>
                <w:sz w:val="21"/>
              </w:rPr>
              <w:t>20.</w:t>
            </w:r>
            <w:r>
              <w:rPr>
                <w:color w:val="000000"/>
                <w:sz w:val="21"/>
              </w:rPr>
              <w:t>不规则手画线：用于勾画出敏感区域，并可测量此区域的面积和密度均值。</w:t>
            </w:r>
          </w:p>
          <w:p>
            <w:pPr>
              <w:jc w:val="left"/>
            </w:pPr>
            <w:r>
              <w:rPr>
                <w:sz w:val="21"/>
              </w:rPr>
              <w:t>21.</w:t>
            </w:r>
            <w:r>
              <w:rPr>
                <w:color w:val="000000"/>
                <w:sz w:val="21"/>
              </w:rPr>
              <w:t>ROI值曲线：直接获得其CT值变化的曲线；</w:t>
            </w:r>
          </w:p>
          <w:p>
            <w:pPr>
              <w:jc w:val="left"/>
            </w:pPr>
            <w:r>
              <w:rPr>
                <w:sz w:val="21"/>
              </w:rPr>
              <w:t>22.</w:t>
            </w:r>
            <w:r>
              <w:rPr>
                <w:color w:val="000000"/>
                <w:sz w:val="21"/>
              </w:rPr>
              <w:t>ROI值测量：测量CT或MRI图像上不同坐标点的ROI值；</w:t>
            </w:r>
          </w:p>
          <w:p>
            <w:pPr>
              <w:jc w:val="left"/>
            </w:pPr>
            <w:r>
              <w:rPr>
                <w:sz w:val="21"/>
              </w:rPr>
              <w:t>23.</w:t>
            </w:r>
            <w:r>
              <w:rPr>
                <w:color w:val="000000"/>
                <w:sz w:val="21"/>
              </w:rPr>
              <w:t>支持</w:t>
            </w:r>
            <w:r>
              <w:rPr>
                <w:color w:val="000000"/>
                <w:sz w:val="21"/>
              </w:rPr>
              <w:t>MIP、MinIP、AIP等多种重建方式；</w:t>
            </w:r>
          </w:p>
          <w:p>
            <w:pPr>
              <w:jc w:val="left"/>
            </w:pPr>
            <w:r>
              <w:rPr>
                <w:sz w:val="21"/>
              </w:rPr>
              <w:t>24.</w:t>
            </w:r>
            <w:r>
              <w:rPr>
                <w:color w:val="000000"/>
                <w:sz w:val="21"/>
              </w:rPr>
              <w:t>支持一键去骨。</w:t>
            </w:r>
          </w:p>
          <w:p>
            <w:pPr>
              <w:jc w:val="left"/>
            </w:pPr>
            <w:r>
              <w:rPr>
                <w:sz w:val="21"/>
              </w:rPr>
              <w:t>25.</w:t>
            </w:r>
            <w:r>
              <w:rPr>
                <w:color w:val="000000"/>
                <w:sz w:val="21"/>
              </w:rPr>
              <w:t>提供三维数据的可视化工具，主要有容积重建</w:t>
            </w:r>
            <w:r>
              <w:rPr>
                <w:color w:val="000000"/>
                <w:sz w:val="21"/>
              </w:rPr>
              <w:t>VR、MIP、MinIP、AIP等多种重建方式。</w:t>
            </w:r>
          </w:p>
          <w:p>
            <w:pPr>
              <w:jc w:val="left"/>
            </w:pPr>
            <w:r>
              <w:rPr>
                <w:sz w:val="21"/>
              </w:rPr>
              <w:t>26.</w:t>
            </w:r>
            <w:r>
              <w:rPr>
                <w:color w:val="000000"/>
                <w:sz w:val="21"/>
              </w:rPr>
              <w:t>折线区域测量：画出折线区域并可测量此区域的面积和密度均值。</w:t>
            </w:r>
          </w:p>
          <w:p>
            <w:pPr>
              <w:jc w:val="left"/>
            </w:pPr>
            <w:r>
              <w:rPr>
                <w:sz w:val="21"/>
              </w:rPr>
              <w:t>27.</w:t>
            </w:r>
            <w:r>
              <w:rPr>
                <w:color w:val="000000"/>
                <w:sz w:val="21"/>
              </w:rPr>
              <w:t>箭头标注：用于标识病变部位。</w:t>
            </w:r>
          </w:p>
          <w:p>
            <w:pPr>
              <w:jc w:val="left"/>
            </w:pPr>
            <w:r>
              <w:rPr>
                <w:sz w:val="21"/>
              </w:rPr>
              <w:t>28.</w:t>
            </w:r>
            <w:r>
              <w:rPr>
                <w:color w:val="000000"/>
                <w:sz w:val="21"/>
              </w:rPr>
              <w:t>文本注释：向图像中添加注释、说明。</w:t>
            </w:r>
          </w:p>
          <w:p>
            <w:pPr>
              <w:jc w:val="left"/>
            </w:pPr>
            <w:r>
              <w:rPr>
                <w:sz w:val="21"/>
              </w:rPr>
              <w:t>29.</w:t>
            </w:r>
            <w:r>
              <w:rPr>
                <w:color w:val="000000"/>
                <w:sz w:val="21"/>
              </w:rPr>
              <w:t>重点图像标记：重点图像是为临床医生提供的图像，在患者检查过程中将生成大量的图像，有些对临床医生是没用的信息，经过标记后的图像是临床医生是临床医生可以调阅的图像，而没标记的图像临床医生是看不到的。</w:t>
            </w:r>
          </w:p>
          <w:p>
            <w:pPr>
              <w:jc w:val="left"/>
            </w:pPr>
            <w:r>
              <w:rPr>
                <w:sz w:val="21"/>
              </w:rPr>
              <w:t>30.</w:t>
            </w:r>
            <w:r>
              <w:rPr>
                <w:color w:val="000000"/>
                <w:sz w:val="21"/>
              </w:rPr>
              <w:t>特殊标记：科研病例、特殊病例标记，便于对重点图像的查询，用于科研和教学对重点图像的查阅。</w:t>
            </w:r>
          </w:p>
          <w:p>
            <w:pPr>
              <w:jc w:val="left"/>
            </w:pPr>
            <w:r>
              <w:rPr>
                <w:sz w:val="21"/>
              </w:rPr>
              <w:t>31.</w:t>
            </w:r>
            <w:r>
              <w:rPr>
                <w:color w:val="000000"/>
                <w:sz w:val="21"/>
              </w:rPr>
              <w:t>可以浏览电子申请单和已拍摄申请单。</w:t>
            </w:r>
          </w:p>
          <w:p>
            <w:pPr>
              <w:jc w:val="left"/>
            </w:pPr>
            <w:r>
              <w:rPr>
                <w:sz w:val="21"/>
              </w:rPr>
              <w:t>32.</w:t>
            </w:r>
            <w:r>
              <w:rPr>
                <w:color w:val="000000"/>
                <w:sz w:val="21"/>
              </w:rPr>
              <w:t>可在无图状态下书写诊断报告。</w:t>
            </w:r>
          </w:p>
          <w:p>
            <w:pPr>
              <w:jc w:val="left"/>
            </w:pPr>
            <w:r>
              <w:rPr>
                <w:sz w:val="21"/>
              </w:rPr>
              <w:t>33.</w:t>
            </w:r>
            <w:r>
              <w:rPr>
                <w:color w:val="000000"/>
                <w:sz w:val="21"/>
              </w:rPr>
              <w:t>报告单预览功能（在书写、审核、打印时都可随时预览报告）。</w:t>
            </w:r>
          </w:p>
          <w:p>
            <w:pPr>
              <w:jc w:val="left"/>
            </w:pPr>
            <w:r>
              <w:rPr>
                <w:sz w:val="21"/>
              </w:rPr>
              <w:t>34.</w:t>
            </w:r>
            <w:r>
              <w:rPr>
                <w:color w:val="000000"/>
                <w:sz w:val="21"/>
              </w:rPr>
              <w:t>报告单样式管理功能，可以随意设置多种格式的报告单样式。</w:t>
            </w:r>
          </w:p>
          <w:p>
            <w:pPr>
              <w:jc w:val="left"/>
            </w:pPr>
            <w:r>
              <w:rPr>
                <w:sz w:val="21"/>
              </w:rPr>
              <w:t>35.</w:t>
            </w:r>
            <w:r>
              <w:rPr>
                <w:color w:val="000000"/>
                <w:sz w:val="21"/>
              </w:rPr>
              <w:t>在书写报告过程中可随时切换报告单样式。</w:t>
            </w:r>
          </w:p>
          <w:p>
            <w:pPr>
              <w:jc w:val="left"/>
            </w:pPr>
            <w:r>
              <w:rPr>
                <w:sz w:val="21"/>
              </w:rPr>
              <w:t>36.</w:t>
            </w:r>
            <w:r>
              <w:rPr>
                <w:color w:val="000000"/>
                <w:sz w:val="21"/>
              </w:rPr>
              <w:t>支持报告回退流程。</w:t>
            </w:r>
          </w:p>
          <w:p>
            <w:pPr>
              <w:jc w:val="left"/>
            </w:pPr>
            <w:r>
              <w:rPr>
                <w:sz w:val="21"/>
              </w:rPr>
              <w:t>37.</w:t>
            </w:r>
            <w:r>
              <w:rPr>
                <w:color w:val="000000"/>
                <w:sz w:val="21"/>
              </w:rPr>
              <w:t>历史诊断报告列表功能，审核医生可查看当前病人同模态的历史诊断报告。</w:t>
            </w:r>
          </w:p>
          <w:p>
            <w:pPr>
              <w:jc w:val="left"/>
            </w:pPr>
            <w:r>
              <w:rPr>
                <w:sz w:val="21"/>
              </w:rPr>
              <w:t>38.</w:t>
            </w:r>
            <w:r>
              <w:rPr>
                <w:color w:val="000000"/>
                <w:sz w:val="21"/>
              </w:rPr>
              <w:t>常用词汇管理，支持报告模板管理。</w:t>
            </w:r>
          </w:p>
          <w:p>
            <w:pPr>
              <w:jc w:val="left"/>
            </w:pPr>
            <w:r>
              <w:rPr>
                <w:sz w:val="21"/>
              </w:rPr>
              <w:t>39.</w:t>
            </w:r>
            <w:r>
              <w:rPr>
                <w:color w:val="000000"/>
                <w:sz w:val="21"/>
              </w:rPr>
              <w:t>报告模版功能</w:t>
            </w:r>
            <w:r>
              <w:rPr>
                <w:color w:val="000000"/>
                <w:sz w:val="21"/>
              </w:rPr>
              <w:t>,有常见疾病的模版，模版分为公有模版和私有模版，并可以互相转换。</w:t>
            </w:r>
          </w:p>
          <w:p>
            <w:pPr>
              <w:jc w:val="left"/>
            </w:pPr>
            <w:r>
              <w:rPr>
                <w:sz w:val="21"/>
              </w:rPr>
              <w:t>40.</w:t>
            </w:r>
            <w:r>
              <w:rPr>
                <w:color w:val="000000"/>
                <w:sz w:val="21"/>
              </w:rPr>
              <w:t>报告内容模板分级管理（检查大部位</w:t>
            </w:r>
            <w:r>
              <w:rPr>
                <w:color w:val="000000"/>
                <w:sz w:val="21"/>
              </w:rPr>
              <w:t>/详细检查部位/内容模板）。</w:t>
            </w:r>
          </w:p>
          <w:p>
            <w:pPr>
              <w:jc w:val="left"/>
            </w:pPr>
            <w:r>
              <w:rPr>
                <w:sz w:val="21"/>
              </w:rPr>
              <w:t>41.</w:t>
            </w:r>
            <w:r>
              <w:rPr>
                <w:color w:val="000000"/>
                <w:sz w:val="21"/>
              </w:rPr>
              <w:t>内置图文报告功能。</w:t>
            </w:r>
          </w:p>
          <w:p>
            <w:pPr>
              <w:jc w:val="left"/>
            </w:pPr>
            <w:r>
              <w:rPr>
                <w:sz w:val="21"/>
              </w:rPr>
              <w:t>42.</w:t>
            </w:r>
            <w:r>
              <w:rPr>
                <w:color w:val="000000"/>
                <w:sz w:val="21"/>
              </w:rPr>
              <w:t>通过为诊断报告设置关键词，可以按关键词分类检索诊断报告。</w:t>
            </w:r>
          </w:p>
          <w:p>
            <w:pPr>
              <w:jc w:val="left"/>
            </w:pPr>
            <w:r>
              <w:rPr>
                <w:sz w:val="21"/>
              </w:rPr>
              <w:t>43.</w:t>
            </w:r>
            <w:r>
              <w:rPr>
                <w:color w:val="000000"/>
                <w:sz w:val="21"/>
              </w:rPr>
              <w:t>报告书写</w:t>
            </w:r>
            <w:r>
              <w:rPr>
                <w:color w:val="000000"/>
                <w:sz w:val="21"/>
              </w:rPr>
              <w:t>/审核权限分为三级：报告/审核/审核后修改权限。报告打印或审核后，可以修改并留痕迹。</w:t>
            </w:r>
          </w:p>
          <w:p>
            <w:pPr>
              <w:jc w:val="left"/>
            </w:pPr>
            <w:r>
              <w:rPr>
                <w:b/>
                <w:color w:val="000000"/>
                <w:sz w:val="21"/>
              </w:rPr>
              <w:t>1.4.4</w:t>
            </w:r>
            <w:r>
              <w:rPr>
                <w:b/>
                <w:color w:val="000000"/>
                <w:sz w:val="21"/>
              </w:rPr>
              <w:t>超声业务管理</w:t>
            </w:r>
          </w:p>
          <w:p>
            <w:pPr>
              <w:jc w:val="left"/>
            </w:pPr>
            <w:r>
              <w:rPr>
                <w:b/>
                <w:color w:val="000000"/>
                <w:sz w:val="21"/>
              </w:rPr>
              <w:t>1.4.4.1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1.4.4.2</w:t>
            </w:r>
            <w:r>
              <w:rPr>
                <w:b/>
                <w:color w:val="000000"/>
                <w:sz w:val="21"/>
              </w:rPr>
              <w:t>超声诊断系统</w:t>
            </w:r>
          </w:p>
          <w:p>
            <w:pPr>
              <w:jc w:val="left"/>
            </w:pPr>
            <w:r>
              <w:rPr>
                <w:sz w:val="21"/>
              </w:rPr>
              <w:t>1.</w:t>
            </w:r>
            <w:r>
              <w:rPr>
                <w:color w:val="000000"/>
                <w:sz w:val="21"/>
              </w:rPr>
              <w:t>系统支持通过高清采集卡或</w:t>
            </w:r>
            <w:r>
              <w:rPr>
                <w:color w:val="000000"/>
                <w:sz w:val="21"/>
              </w:rPr>
              <w:t>DICOM3.0接口采集患者的动、静态超声图像。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报告关键词汇自动校验（性别互斥、左右互斥等）</w:t>
            </w:r>
          </w:p>
          <w:p>
            <w:pPr>
              <w:jc w:val="left"/>
            </w:pPr>
            <w:r>
              <w:rPr>
                <w:sz w:val="21"/>
              </w:rPr>
              <w:t>19.</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20.</w:t>
            </w:r>
            <w:r>
              <w:rPr>
                <w:color w:val="000000"/>
                <w:sz w:val="21"/>
              </w:rPr>
              <w:t>输出报告格式选择：可选择根据医院的输出报告自定义的输出报告模板，作为输出报告的样式。</w:t>
            </w:r>
          </w:p>
          <w:p>
            <w:pPr>
              <w:jc w:val="left"/>
            </w:pPr>
            <w:r>
              <w:rPr>
                <w:sz w:val="21"/>
              </w:rPr>
              <w:t>21.</w:t>
            </w:r>
            <w:r>
              <w:rPr>
                <w:color w:val="000000"/>
                <w:sz w:val="21"/>
              </w:rPr>
              <w:t>图像描述：报告的图像一般有文字说明，是对图像性质等的描述，其文字内容由诊断医生输入，并将在报告上打印出来。</w:t>
            </w:r>
          </w:p>
          <w:p>
            <w:pPr>
              <w:jc w:val="left"/>
            </w:pPr>
            <w:r>
              <w:rPr>
                <w:sz w:val="21"/>
              </w:rPr>
              <w:t>22.</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23.</w:t>
            </w:r>
            <w:r>
              <w:rPr>
                <w:color w:val="000000"/>
                <w:sz w:val="21"/>
              </w:rPr>
              <w:t>相关诊断功能：显示本病人的所有不同时间、不同设备的相关影像检查资料。</w:t>
            </w:r>
          </w:p>
          <w:p>
            <w:pPr>
              <w:jc w:val="left"/>
            </w:pPr>
            <w:r>
              <w:rPr>
                <w:sz w:val="21"/>
              </w:rPr>
              <w:t>24.</w:t>
            </w:r>
            <w:r>
              <w:rPr>
                <w:color w:val="000000"/>
                <w:sz w:val="21"/>
              </w:rPr>
              <w:t>报告的打印和预览：在打印之前可以选择系统中已定义好的输出报告模板，以确定输出报告的形式。</w:t>
            </w:r>
          </w:p>
          <w:p>
            <w:pPr>
              <w:jc w:val="left"/>
            </w:pPr>
            <w:r>
              <w:rPr>
                <w:b/>
                <w:color w:val="000000"/>
                <w:sz w:val="21"/>
              </w:rPr>
              <w:t>1.4.5</w:t>
            </w:r>
            <w:r>
              <w:rPr>
                <w:b/>
                <w:color w:val="000000"/>
                <w:sz w:val="21"/>
              </w:rPr>
              <w:t>内镜业务管理</w:t>
            </w:r>
          </w:p>
          <w:p>
            <w:pPr>
              <w:jc w:val="left"/>
            </w:pPr>
            <w:r>
              <w:rPr>
                <w:b/>
                <w:color w:val="000000"/>
                <w:sz w:val="21"/>
              </w:rPr>
              <w:t>1.4.5.1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1.4.5.2</w:t>
            </w:r>
            <w:r>
              <w:rPr>
                <w:b/>
                <w:color w:val="000000"/>
                <w:sz w:val="21"/>
              </w:rPr>
              <w:t>内镜诊断系统</w:t>
            </w:r>
          </w:p>
          <w:p>
            <w:pPr>
              <w:jc w:val="left"/>
            </w:pPr>
            <w:r>
              <w:rPr>
                <w:sz w:val="21"/>
              </w:rPr>
              <w:t>1.</w:t>
            </w:r>
            <w:r>
              <w:rPr>
                <w:color w:val="000000"/>
                <w:sz w:val="21"/>
              </w:rPr>
              <w:t>通过</w:t>
            </w:r>
            <w:r>
              <w:rPr>
                <w:color w:val="000000"/>
                <w:sz w:val="21"/>
              </w:rPr>
              <w:t>DICOM3.0接口自动采集患者的动、静态内镜图像。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19.</w:t>
            </w:r>
            <w:r>
              <w:rPr>
                <w:color w:val="000000"/>
                <w:sz w:val="21"/>
              </w:rPr>
              <w:t>输出报告格式选择：可选择根据医院的输出报告自定义的输出报告模板，作为输出报告的样式。</w:t>
            </w:r>
          </w:p>
          <w:p>
            <w:pPr>
              <w:jc w:val="left"/>
            </w:pPr>
            <w:r>
              <w:rPr>
                <w:sz w:val="21"/>
              </w:rPr>
              <w:t>20.</w:t>
            </w:r>
            <w:r>
              <w:rPr>
                <w:color w:val="000000"/>
                <w:sz w:val="21"/>
              </w:rPr>
              <w:t>图像描述：报告的图像一般有文字说明，是对图像性质等的描述，其文字内容由诊断医生输入，并将在报告上打印出来。</w:t>
            </w:r>
          </w:p>
          <w:p>
            <w:pPr>
              <w:jc w:val="left"/>
            </w:pPr>
            <w:r>
              <w:rPr>
                <w:sz w:val="21"/>
              </w:rPr>
              <w:t>21.</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22.</w:t>
            </w:r>
            <w:r>
              <w:rPr>
                <w:color w:val="000000"/>
                <w:sz w:val="21"/>
              </w:rPr>
              <w:t>相关诊断功能：显示本病人的所有不同时间、不同设备的相关影像检查资料。</w:t>
            </w:r>
          </w:p>
          <w:p>
            <w:pPr>
              <w:jc w:val="left"/>
            </w:pPr>
            <w:r>
              <w:rPr>
                <w:sz w:val="21"/>
              </w:rPr>
              <w:t>23.</w:t>
            </w:r>
            <w:r>
              <w:rPr>
                <w:color w:val="000000"/>
                <w:sz w:val="21"/>
              </w:rPr>
              <w:t>报告的打印和预览：在打印之前可以选择系统中已定义好的输出报告模板，以确定输出报告的形式。</w:t>
            </w:r>
          </w:p>
          <w:p>
            <w:pPr>
              <w:jc w:val="left"/>
            </w:pPr>
            <w:r>
              <w:rPr>
                <w:b/>
                <w:color w:val="000000"/>
                <w:sz w:val="21"/>
              </w:rPr>
              <w:t>1.4.6</w:t>
            </w:r>
            <w:r>
              <w:rPr>
                <w:b/>
                <w:color w:val="000000"/>
                <w:sz w:val="21"/>
              </w:rPr>
              <w:t>病理业务管理</w:t>
            </w:r>
          </w:p>
          <w:p>
            <w:pPr>
              <w:jc w:val="left"/>
            </w:pPr>
            <w:r>
              <w:rPr>
                <w:b/>
                <w:color w:val="000000"/>
                <w:sz w:val="21"/>
              </w:rPr>
              <w:t>1.4.6.1</w:t>
            </w:r>
            <w:r>
              <w:rPr>
                <w:b/>
                <w:color w:val="000000"/>
                <w:sz w:val="21"/>
              </w:rPr>
              <w:t>标本登记系统</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支持电子申请单</w:t>
            </w:r>
          </w:p>
          <w:p>
            <w:pPr>
              <w:jc w:val="left"/>
            </w:pPr>
            <w:r>
              <w:rPr>
                <w:sz w:val="21"/>
              </w:rPr>
              <w:t>14.</w:t>
            </w:r>
            <w:r>
              <w:rPr>
                <w:color w:val="000000"/>
                <w:sz w:val="21"/>
              </w:rPr>
              <w:t>支持拍摄申请单</w:t>
            </w:r>
          </w:p>
          <w:p>
            <w:pPr>
              <w:jc w:val="left"/>
            </w:pPr>
            <w:r>
              <w:rPr>
                <w:sz w:val="21"/>
              </w:rPr>
              <w:t>15.</w:t>
            </w:r>
            <w:r>
              <w:rPr>
                <w:color w:val="000000"/>
                <w:sz w:val="21"/>
              </w:rPr>
              <w:t>可以选择查询条件，查询检查的状态，确认是否匹配，查询条件可配置</w:t>
            </w:r>
          </w:p>
          <w:p>
            <w:pPr>
              <w:jc w:val="left"/>
            </w:pPr>
            <w:r>
              <w:rPr>
                <w:b/>
                <w:color w:val="000000"/>
                <w:sz w:val="21"/>
              </w:rPr>
              <w:t>1.4.6.2</w:t>
            </w:r>
            <w:r>
              <w:rPr>
                <w:b/>
                <w:color w:val="000000"/>
                <w:sz w:val="21"/>
              </w:rPr>
              <w:t>病理诊断系统</w:t>
            </w:r>
          </w:p>
          <w:p>
            <w:pPr>
              <w:jc w:val="left"/>
            </w:pPr>
            <w:r>
              <w:rPr>
                <w:sz w:val="21"/>
              </w:rPr>
              <w:t>1.</w:t>
            </w:r>
            <w:r>
              <w:rPr>
                <w:color w:val="000000"/>
                <w:sz w:val="21"/>
              </w:rPr>
              <w:t>通过</w:t>
            </w:r>
            <w:r>
              <w:rPr>
                <w:color w:val="000000"/>
                <w:sz w:val="21"/>
              </w:rPr>
              <w:t>DICOM3.0接口自动采集患者的病理标本图像。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19.</w:t>
            </w:r>
            <w:r>
              <w:rPr>
                <w:color w:val="000000"/>
                <w:sz w:val="21"/>
              </w:rPr>
              <w:t>输出报告格式选择：可选择根据医院的输出报告自定义的输出报告模板，作为输出报告的样式。</w:t>
            </w:r>
          </w:p>
          <w:p>
            <w:pPr>
              <w:jc w:val="left"/>
            </w:pPr>
            <w:r>
              <w:rPr>
                <w:sz w:val="21"/>
              </w:rPr>
              <w:t>20.</w:t>
            </w:r>
            <w:r>
              <w:rPr>
                <w:color w:val="000000"/>
                <w:sz w:val="21"/>
              </w:rPr>
              <w:t>图像描述：报告的图像一般有文字说明，是对图像性质等的描述，其文字内容由诊断医生输入，并将在报告上打印出来。</w:t>
            </w:r>
          </w:p>
          <w:p>
            <w:pPr>
              <w:jc w:val="left"/>
            </w:pPr>
            <w:r>
              <w:rPr>
                <w:sz w:val="21"/>
              </w:rPr>
              <w:t>21.</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22.</w:t>
            </w:r>
            <w:r>
              <w:rPr>
                <w:color w:val="000000"/>
                <w:sz w:val="21"/>
              </w:rPr>
              <w:t>相关诊断功能：显示本病人的所有不同时间、不同设备的相关影像检查资料。</w:t>
            </w:r>
          </w:p>
          <w:p>
            <w:pPr>
              <w:jc w:val="left"/>
            </w:pPr>
            <w:r>
              <w:rPr>
                <w:sz w:val="21"/>
              </w:rPr>
              <w:t>23.</w:t>
            </w:r>
            <w:r>
              <w:rPr>
                <w:color w:val="000000"/>
                <w:sz w:val="21"/>
              </w:rPr>
              <w:t>报告的打印和预览：在打印之前可以选择系统中已定义好的输出报告模板，以确定输出报告的形式。</w:t>
            </w:r>
          </w:p>
          <w:p>
            <w:pPr>
              <w:jc w:val="left"/>
            </w:pPr>
            <w:r>
              <w:rPr>
                <w:b/>
                <w:color w:val="000000"/>
                <w:sz w:val="21"/>
              </w:rPr>
              <w:t>1.4.7</w:t>
            </w:r>
            <w:r>
              <w:rPr>
                <w:b/>
                <w:color w:val="000000"/>
                <w:sz w:val="21"/>
              </w:rPr>
              <w:t>院内系统接口</w:t>
            </w:r>
          </w:p>
          <w:p>
            <w:pPr>
              <w:jc w:val="left"/>
            </w:pPr>
            <w:r>
              <w:rPr>
                <w:b/>
                <w:color w:val="000000"/>
                <w:sz w:val="21"/>
              </w:rPr>
              <w:t>1.4.7.1</w:t>
            </w:r>
            <w:r>
              <w:rPr>
                <w:b/>
                <w:color w:val="000000"/>
                <w:sz w:val="21"/>
              </w:rPr>
              <w:t>HIS基础数据接口</w:t>
            </w:r>
          </w:p>
          <w:p>
            <w:pPr>
              <w:jc w:val="left"/>
            </w:pPr>
            <w:r>
              <w:rPr>
                <w:sz w:val="21"/>
              </w:rPr>
              <w:t>1.</w:t>
            </w:r>
            <w:r>
              <w:rPr>
                <w:color w:val="000000"/>
                <w:sz w:val="21"/>
              </w:rPr>
              <w:t>能够获取患者身份：姓名，年龄，性别，身份证，电话号码，家庭地址等。</w:t>
            </w:r>
          </w:p>
          <w:p>
            <w:pPr>
              <w:jc w:val="left"/>
            </w:pPr>
            <w:r>
              <w:rPr>
                <w:sz w:val="21"/>
              </w:rPr>
              <w:t>2.</w:t>
            </w:r>
            <w:r>
              <w:rPr>
                <w:color w:val="000000"/>
                <w:sz w:val="21"/>
              </w:rPr>
              <w:t>接收患者编号：注册编号，外来</w:t>
            </w:r>
            <w:r>
              <w:rPr>
                <w:color w:val="000000"/>
                <w:sz w:val="21"/>
              </w:rPr>
              <w:t>/住院患者位置信息。</w:t>
            </w:r>
          </w:p>
          <w:p>
            <w:pPr>
              <w:jc w:val="left"/>
            </w:pPr>
            <w:r>
              <w:rPr>
                <w:sz w:val="21"/>
              </w:rPr>
              <w:t>3.</w:t>
            </w:r>
            <w:r>
              <w:rPr>
                <w:color w:val="000000"/>
                <w:sz w:val="21"/>
              </w:rPr>
              <w:t>提供与</w:t>
            </w:r>
            <w:r>
              <w:rPr>
                <w:color w:val="000000"/>
                <w:sz w:val="21"/>
              </w:rPr>
              <w:t>HIS系统的接口集成，实现与HIS系统的信息共享。</w:t>
            </w:r>
          </w:p>
          <w:p>
            <w:pPr>
              <w:jc w:val="left"/>
            </w:pPr>
            <w:r>
              <w:rPr>
                <w:sz w:val="21"/>
              </w:rPr>
              <w:t>4.</w:t>
            </w:r>
            <w:r>
              <w:rPr>
                <w:color w:val="000000"/>
                <w:sz w:val="21"/>
              </w:rPr>
              <w:t>RIS与HIS之间的文字信息交换必须具有符合HL7标准的接口。在此基础上也可以采用专用接口（通过中间表或直接共享对方数据库的形式）实现与HIS的集成。</w:t>
            </w:r>
          </w:p>
          <w:p>
            <w:pPr>
              <w:jc w:val="left"/>
            </w:pPr>
            <w:r>
              <w:rPr>
                <w:b/>
                <w:color w:val="000000"/>
                <w:sz w:val="21"/>
              </w:rPr>
              <w:t>1.4.7.2</w:t>
            </w:r>
            <w:r>
              <w:rPr>
                <w:b/>
                <w:color w:val="000000"/>
                <w:sz w:val="21"/>
              </w:rPr>
              <w:t>HIS申请单接口</w:t>
            </w:r>
          </w:p>
          <w:p>
            <w:pPr>
              <w:jc w:val="left"/>
            </w:pPr>
            <w:r>
              <w:rPr>
                <w:sz w:val="21"/>
              </w:rPr>
              <w:t>1.</w:t>
            </w:r>
            <w:r>
              <w:rPr>
                <w:color w:val="000000"/>
                <w:sz w:val="21"/>
              </w:rPr>
              <w:t>对医生开立的电子申请能够方便地安排检查时间、录入检查注意事项；对纸张申请能够实现电子化并安排检查时间。</w:t>
            </w:r>
          </w:p>
          <w:p>
            <w:pPr>
              <w:jc w:val="left"/>
            </w:pPr>
            <w:r>
              <w:rPr>
                <w:sz w:val="21"/>
              </w:rPr>
              <w:t>2.</w:t>
            </w:r>
            <w:r>
              <w:rPr>
                <w:color w:val="000000"/>
                <w:sz w:val="21"/>
              </w:rPr>
              <w:t>能够接收并方便地调阅尚未安排的电子申请列表并对其进行操作。</w:t>
            </w:r>
          </w:p>
          <w:p>
            <w:pPr>
              <w:jc w:val="left"/>
            </w:pPr>
            <w:r>
              <w:rPr>
                <w:sz w:val="21"/>
              </w:rPr>
              <w:t>3.</w:t>
            </w:r>
            <w:r>
              <w:rPr>
                <w:color w:val="000000"/>
                <w:sz w:val="21"/>
              </w:rPr>
              <w:t>能够提供方便的手段了解各个预约队列的时间占用情况以便安排新检查。</w:t>
            </w:r>
          </w:p>
          <w:p>
            <w:pPr>
              <w:jc w:val="left"/>
            </w:pPr>
            <w:r>
              <w:rPr>
                <w:sz w:val="21"/>
              </w:rPr>
              <w:t>4.</w:t>
            </w:r>
            <w:r>
              <w:rPr>
                <w:color w:val="000000"/>
                <w:sz w:val="21"/>
              </w:rPr>
              <w:t>确定电子申请单</w:t>
            </w:r>
            <w:r>
              <w:rPr>
                <w:color w:val="000000"/>
                <w:sz w:val="21"/>
              </w:rPr>
              <w:t>ID,反馈外部系统检查状态及信息。</w:t>
            </w:r>
          </w:p>
          <w:p>
            <w:pPr>
              <w:jc w:val="left"/>
            </w:pPr>
            <w:r>
              <w:rPr>
                <w:sz w:val="21"/>
              </w:rPr>
              <w:t>5.</w:t>
            </w:r>
            <w:r>
              <w:rPr>
                <w:color w:val="000000"/>
                <w:sz w:val="21"/>
              </w:rPr>
              <w:t>能够提供注意事项录入模板功能方便用户录入反馈注意事项。</w:t>
            </w:r>
          </w:p>
          <w:p>
            <w:pPr>
              <w:jc w:val="left"/>
            </w:pPr>
            <w:r>
              <w:rPr>
                <w:sz w:val="21"/>
              </w:rPr>
              <w:t>6.</w:t>
            </w:r>
            <w:r>
              <w:rPr>
                <w:color w:val="000000"/>
                <w:sz w:val="21"/>
              </w:rPr>
              <w:t>对纸张申请单提供直接录入功能，可以通过病人</w:t>
            </w:r>
            <w:r>
              <w:rPr>
                <w:color w:val="000000"/>
                <w:sz w:val="21"/>
              </w:rPr>
              <w:t>ID从HIS方提取病人的一般信息，直接录入检查项目等信息；可以增加患者的申请单扫描或拍照等方式，数字化后的申请单可保存在系统中，供诊断医院参考。系统支持多种图像输入设备、包括扫描仪、拍照仪等。</w:t>
            </w:r>
          </w:p>
          <w:p>
            <w:pPr>
              <w:jc w:val="left"/>
            </w:pPr>
            <w:r>
              <w:rPr>
                <w:b/>
                <w:color w:val="000000"/>
                <w:sz w:val="21"/>
              </w:rPr>
              <w:t>1.4.7.3</w:t>
            </w:r>
            <w:r>
              <w:rPr>
                <w:b/>
                <w:color w:val="000000"/>
                <w:sz w:val="21"/>
              </w:rPr>
              <w:t>电子病历接口</w:t>
            </w:r>
          </w:p>
          <w:p>
            <w:pPr>
              <w:numPr>
                <w:ilvl w:val="0"/>
                <w:numId w:val="1"/>
              </w:numPr>
              <w:jc w:val="left"/>
            </w:pPr>
            <w:r>
              <w:rPr>
                <w:color w:val="000000"/>
                <w:sz w:val="21"/>
              </w:rPr>
              <w:t>支持与院内电子病历系统连接，</w:t>
            </w:r>
            <w:r>
              <w:rPr>
                <w:color w:val="000000"/>
                <w:sz w:val="21"/>
              </w:rPr>
              <w:t>PACS系统查看电子病历。</w:t>
            </w:r>
          </w:p>
          <w:p>
            <w:pPr>
              <w:numPr>
                <w:ilvl w:val="0"/>
                <w:numId w:val="1"/>
              </w:numPr>
              <w:jc w:val="left"/>
            </w:pPr>
            <w:r>
              <w:rPr>
                <w:color w:val="000000"/>
                <w:sz w:val="21"/>
              </w:rPr>
              <w:t>支持调取显示患者的病历界面。</w:t>
            </w:r>
          </w:p>
          <w:p>
            <w:pPr>
              <w:jc w:val="left"/>
            </w:pPr>
            <w:r>
              <w:rPr>
                <w:b/>
                <w:color w:val="000000"/>
                <w:sz w:val="21"/>
              </w:rPr>
              <w:t>1.4.7.4</w:t>
            </w:r>
            <w:r>
              <w:rPr>
                <w:b/>
                <w:color w:val="000000"/>
                <w:sz w:val="21"/>
              </w:rPr>
              <w:t>临床调阅接口</w:t>
            </w:r>
          </w:p>
          <w:p>
            <w:pPr>
              <w:jc w:val="left"/>
            </w:pPr>
            <w:r>
              <w:rPr>
                <w:sz w:val="21"/>
              </w:rPr>
              <w:t>1.</w:t>
            </w:r>
            <w:r>
              <w:rPr>
                <w:color w:val="000000"/>
                <w:sz w:val="21"/>
              </w:rPr>
              <w:t>提供</w:t>
            </w:r>
            <w:r>
              <w:rPr>
                <w:color w:val="000000"/>
                <w:sz w:val="21"/>
              </w:rPr>
              <w:t>WEB临床浏览阅片。</w:t>
            </w:r>
          </w:p>
          <w:p>
            <w:pPr>
              <w:jc w:val="left"/>
            </w:pPr>
            <w:r>
              <w:rPr>
                <w:sz w:val="21"/>
              </w:rPr>
              <w:t>2.</w:t>
            </w:r>
            <w:r>
              <w:rPr>
                <w:color w:val="000000"/>
                <w:sz w:val="21"/>
              </w:rPr>
              <w:t>允许通过</w:t>
            </w:r>
            <w:r>
              <w:rPr>
                <w:color w:val="000000"/>
                <w:sz w:val="21"/>
              </w:rPr>
              <w:t>DICOM的方式直接共享PACS中的图像数据。</w:t>
            </w:r>
          </w:p>
          <w:p>
            <w:pPr>
              <w:jc w:val="left"/>
            </w:pPr>
            <w:r>
              <w:rPr>
                <w:sz w:val="21"/>
              </w:rPr>
              <w:t>3.</w:t>
            </w:r>
            <w:r>
              <w:rPr>
                <w:color w:val="000000"/>
                <w:sz w:val="21"/>
              </w:rPr>
              <w:t>提供图像显示控件，能够直接嵌入到医生工作站等应用软件中，方便调阅当前病人的相关图像及历史图像与诊断。</w:t>
            </w:r>
          </w:p>
          <w:p>
            <w:pPr>
              <w:jc w:val="left"/>
            </w:pPr>
            <w:r>
              <w:rPr>
                <w:sz w:val="21"/>
              </w:rPr>
              <w:t>4.</w:t>
            </w:r>
            <w:r>
              <w:rPr>
                <w:color w:val="000000"/>
                <w:sz w:val="21"/>
              </w:rPr>
              <w:t>提供按人、按病区、按检查类别、按申请医生、按日期等检索能力，能够显示病人所有的检查申请及处理状态。</w:t>
            </w:r>
          </w:p>
          <w:p>
            <w:pPr>
              <w:jc w:val="left"/>
            </w:pPr>
            <w:r>
              <w:rPr>
                <w:sz w:val="21"/>
              </w:rPr>
              <w:t>5.</w:t>
            </w:r>
            <w:r>
              <w:rPr>
                <w:color w:val="000000"/>
                <w:sz w:val="21"/>
              </w:rPr>
              <w:t>能够显示静态图像，能够支持动态图像回放。</w:t>
            </w:r>
          </w:p>
          <w:p>
            <w:pPr>
              <w:jc w:val="left"/>
            </w:pPr>
            <w:r>
              <w:rPr>
                <w:sz w:val="21"/>
              </w:rPr>
              <w:t>6.</w:t>
            </w:r>
            <w:r>
              <w:rPr>
                <w:color w:val="000000"/>
                <w:sz w:val="21"/>
              </w:rPr>
              <w:t>支持灰度和彩色图像显示。</w:t>
            </w:r>
          </w:p>
          <w:p>
            <w:pPr>
              <w:jc w:val="left"/>
            </w:pPr>
            <w:r>
              <w:rPr>
                <w:sz w:val="21"/>
              </w:rPr>
              <w:t>7.</w:t>
            </w:r>
            <w:r>
              <w:rPr>
                <w:color w:val="000000"/>
                <w:sz w:val="21"/>
              </w:rPr>
              <w:t>提供与影像科室诊断影像工作站相同的图像显示和处理能力。</w:t>
            </w:r>
          </w:p>
          <w:p>
            <w:pPr>
              <w:jc w:val="left"/>
            </w:pPr>
            <w:r>
              <w:rPr>
                <w:sz w:val="21"/>
              </w:rPr>
              <w:t>8.</w:t>
            </w:r>
            <w:r>
              <w:rPr>
                <w:color w:val="000000"/>
                <w:sz w:val="21"/>
              </w:rPr>
              <w:t>经特殊授权的用户可以把图像以</w:t>
            </w:r>
            <w:r>
              <w:rPr>
                <w:color w:val="000000"/>
                <w:sz w:val="21"/>
              </w:rPr>
              <w:t>JPEG、TIF、AVI格式另存到本地介质</w:t>
            </w:r>
          </w:p>
          <w:p>
            <w:pPr>
              <w:jc w:val="left"/>
            </w:pPr>
            <w:r>
              <w:rPr>
                <w:sz w:val="21"/>
              </w:rPr>
              <w:t>9.</w:t>
            </w:r>
            <w:r>
              <w:rPr>
                <w:color w:val="000000"/>
                <w:sz w:val="21"/>
              </w:rPr>
              <w:t>显示病人的文字报告快照。</w:t>
            </w:r>
          </w:p>
          <w:p>
            <w:pPr>
              <w:jc w:val="left"/>
            </w:pPr>
            <w:r>
              <w:rPr>
                <w:b/>
                <w:color w:val="000000"/>
                <w:sz w:val="21"/>
              </w:rPr>
              <w:t>1.5</w:t>
            </w:r>
            <w:r>
              <w:rPr>
                <w:b/>
                <w:color w:val="000000"/>
                <w:sz w:val="21"/>
              </w:rPr>
              <w:t>合理用药</w:t>
            </w:r>
          </w:p>
          <w:p>
            <w:pPr>
              <w:ind w:firstLine="420"/>
              <w:jc w:val="left"/>
            </w:pPr>
            <w:r>
              <w:rPr>
                <w:color w:val="000000"/>
                <w:sz w:val="21"/>
              </w:rPr>
              <w:t>合理用药系统，能够处理医院的处方调配工作，对处方进行合理用药监测，发现处方中可能存在的不合理用药问题，给出警告，提醒医生、药师根据患者的实际情况作出更好的用药决定。提供包括适应症审查、剂量审查、禁忌症审查、药物相互作用审查、体外药物配伍禁忌审查、过敏症审查、药物副作用及不良反应审查、病人用药教育服务等功能。</w:t>
            </w:r>
          </w:p>
          <w:p>
            <w:pPr>
              <w:ind w:firstLine="420"/>
              <w:jc w:val="left"/>
            </w:pPr>
            <w:r>
              <w:rPr>
                <w:color w:val="000000"/>
                <w:sz w:val="21"/>
              </w:rPr>
              <w:t>功能概述：</w:t>
            </w:r>
          </w:p>
          <w:p>
            <w:pPr>
              <w:ind w:firstLine="420"/>
              <w:jc w:val="left"/>
            </w:pPr>
            <w:r>
              <w:rPr>
                <w:color w:val="000000"/>
                <w:sz w:val="21"/>
              </w:rPr>
              <w:t>提供处方或医嘱合理用药审查和警告功能：</w:t>
            </w:r>
          </w:p>
          <w:p>
            <w:pPr>
              <w:ind w:firstLine="420"/>
              <w:jc w:val="left"/>
            </w:pPr>
            <w:r>
              <w:rPr>
                <w:color w:val="000000"/>
                <w:sz w:val="21"/>
              </w:rPr>
              <w:t>1）药物过敏史审查：审查处方或医嘱中是否有病人曾经过敏的药物或同类药物。</w:t>
            </w:r>
          </w:p>
          <w:p>
            <w:pPr>
              <w:ind w:firstLine="420"/>
              <w:jc w:val="left"/>
            </w:pPr>
            <w:r>
              <w:rPr>
                <w:color w:val="000000"/>
                <w:sz w:val="21"/>
              </w:rPr>
              <w:t>2）药物相互作用审查：审查处方或医嘱中两种或两种以上药物的配伍禁忌。</w:t>
            </w:r>
          </w:p>
          <w:p>
            <w:pPr>
              <w:ind w:firstLine="420"/>
              <w:jc w:val="left"/>
            </w:pPr>
            <w:r>
              <w:rPr>
                <w:color w:val="000000"/>
                <w:sz w:val="21"/>
              </w:rPr>
              <w:t>3）药物剂量提示：对处方或医嘱中的药物进行剂量分析，给出标准剂量范围，提示低于或超过有效剂量的情况。</w:t>
            </w:r>
          </w:p>
          <w:p>
            <w:pPr>
              <w:ind w:firstLine="420"/>
              <w:jc w:val="left"/>
            </w:pPr>
            <w:r>
              <w:rPr>
                <w:color w:val="000000"/>
                <w:sz w:val="21"/>
              </w:rPr>
              <w:t>4）禁忌症提示：提示处方或医嘱中的药物对各种病症的禁忌。</w:t>
            </w:r>
          </w:p>
          <w:p>
            <w:pPr>
              <w:ind w:firstLine="420"/>
              <w:jc w:val="left"/>
            </w:pPr>
            <w:r>
              <w:rPr>
                <w:color w:val="000000"/>
                <w:sz w:val="21"/>
              </w:rPr>
              <w:t>5）适应症提示：提示处方或医嘱中的药物是否符合适应症。</w:t>
            </w:r>
          </w:p>
          <w:p>
            <w:pPr>
              <w:ind w:firstLine="420"/>
              <w:jc w:val="left"/>
            </w:pPr>
            <w:r>
              <w:rPr>
                <w:color w:val="000000"/>
                <w:sz w:val="21"/>
              </w:rPr>
              <w:t>6）重复用药提示：对处方或医嘱中可能存在的同物异名药物或不同药物中可能含有的相同成分进行审查。</w:t>
            </w:r>
          </w:p>
          <w:p>
            <w:pPr>
              <w:ind w:firstLine="420"/>
              <w:jc w:val="left"/>
            </w:pPr>
            <w:r>
              <w:rPr>
                <w:color w:val="000000"/>
                <w:sz w:val="21"/>
              </w:rPr>
              <w:t>7）药物信息查询功能：用药指南；最新不良反应信息、单一药品对其它药品的相互作用信息、正确用药信息等。</w:t>
            </w:r>
          </w:p>
          <w:p>
            <w:pPr>
              <w:ind w:firstLine="420"/>
              <w:jc w:val="left"/>
            </w:pPr>
            <w:r>
              <w:rPr>
                <w:color w:val="000000"/>
                <w:sz w:val="21"/>
              </w:rPr>
              <w:t>8）简要用药提示功能：提供药品最主要的用法、用量和其它注意事项。</w:t>
            </w:r>
          </w:p>
          <w:p>
            <w:pPr>
              <w:ind w:firstLine="420"/>
              <w:jc w:val="left"/>
            </w:pPr>
            <w:r>
              <w:rPr>
                <w:color w:val="000000"/>
                <w:sz w:val="21"/>
              </w:rPr>
              <w:t>9）支持门诊处方及病房抗菌药物使用查询。</w:t>
            </w:r>
          </w:p>
          <w:p>
            <w:pPr>
              <w:ind w:firstLine="420"/>
              <w:jc w:val="left"/>
            </w:pPr>
            <w:r>
              <w:rPr>
                <w:color w:val="000000"/>
                <w:sz w:val="21"/>
              </w:rPr>
              <w:t>10）抗菌药物分级管理和处方点评。</w:t>
            </w:r>
          </w:p>
          <w:p>
            <w:pPr>
              <w:ind w:firstLine="420"/>
              <w:jc w:val="left"/>
            </w:pPr>
            <w:r>
              <w:rPr>
                <w:color w:val="000000"/>
                <w:sz w:val="21"/>
              </w:rPr>
              <w:t>11）抗菌药物使用情况统计。</w:t>
            </w:r>
          </w:p>
          <w:p>
            <w:pPr>
              <w:ind w:firstLine="420"/>
              <w:jc w:val="left"/>
            </w:pPr>
            <w:r>
              <w:rPr>
                <w:color w:val="000000"/>
                <w:sz w:val="21"/>
              </w:rPr>
              <w:t>12）抗菌药物分类及禁慎查询。</w:t>
            </w:r>
          </w:p>
          <w:p>
            <w:pPr>
              <w:ind w:firstLine="420"/>
              <w:jc w:val="left"/>
            </w:pPr>
            <w:r>
              <w:rPr>
                <w:color w:val="000000"/>
                <w:sz w:val="21"/>
              </w:rPr>
              <w:t>13）医师处方权的限定。</w:t>
            </w:r>
          </w:p>
          <w:p>
            <w:pPr>
              <w:jc w:val="left"/>
            </w:pPr>
            <w:r>
              <w:rPr>
                <w:b/>
                <w:color w:val="000000"/>
                <w:sz w:val="21"/>
              </w:rPr>
              <w:t>1.6</w:t>
            </w:r>
            <w:r>
              <w:rPr>
                <w:b/>
                <w:color w:val="000000"/>
                <w:sz w:val="21"/>
              </w:rPr>
              <w:t>排队叫号系统</w:t>
            </w:r>
          </w:p>
          <w:p>
            <w:pPr>
              <w:ind w:firstLine="420"/>
              <w:jc w:val="left"/>
            </w:pPr>
            <w:r>
              <w:rPr>
                <w:color w:val="000000"/>
                <w:sz w:val="21"/>
              </w:rPr>
              <w:t>排队叫号系统是一套应用于医院门诊的综合解决方案。它除了能够满足医院普通门诊科室的分诊叫号需求外，还集成了对医技、检验、检查和药房等多种科室的分诊叫号应用，满足这些科室对分诊叫号的迫切需求。</w:t>
            </w:r>
          </w:p>
          <w:p>
            <w:pPr>
              <w:ind w:firstLine="420"/>
              <w:jc w:val="left"/>
            </w:pPr>
            <w:r>
              <w:rPr>
                <w:color w:val="000000"/>
                <w:sz w:val="21"/>
              </w:rPr>
              <w:t>本项目只进行系统建设，排队叫号、信息发布屏幕等相关配套硬件由医院另外配置，不纳入本项目建设范围。</w:t>
            </w:r>
          </w:p>
          <w:p>
            <w:pPr>
              <w:ind w:firstLine="420"/>
              <w:jc w:val="left"/>
            </w:pPr>
            <w:r>
              <w:rPr>
                <w:color w:val="000000"/>
                <w:sz w:val="21"/>
              </w:rPr>
              <w:t>排队叫号系统功能包括：门诊科室分诊叫号（需要支持诊区分诊、诊区大屏、门诊语音叫号、诊间分诊、诊间小屏、分诊台挂号、专科分诊等功能）、检查检验排队叫号（需要支持登记取号、候诊屏、取号操作系统、叫号操作系统、信息发布、分诊系统等功能）、药房排队叫号（需要获取</w:t>
            </w:r>
            <w:r>
              <w:rPr>
                <w:color w:val="000000"/>
                <w:sz w:val="21"/>
              </w:rPr>
              <w:t>HIS的患者取药信息进行排队及窗口分配，显示在屏幕上，患者根据提示前往相应窗口取药）、输液室排队叫号、体检排队叫号（支持分诊台、诊间管理等功能）。</w:t>
            </w:r>
          </w:p>
          <w:p>
            <w:pPr>
              <w:ind w:firstLine="420"/>
              <w:jc w:val="left"/>
            </w:pPr>
            <w:r>
              <w:rPr>
                <w:color w:val="000000"/>
                <w:sz w:val="21"/>
              </w:rPr>
              <w:t>并满足以下要求：</w:t>
            </w:r>
          </w:p>
          <w:p>
            <w:pPr>
              <w:jc w:val="left"/>
            </w:pPr>
            <w:r>
              <w:rPr>
                <w:sz w:val="21"/>
              </w:rPr>
              <w:t>1.</w:t>
            </w:r>
            <w:r>
              <w:rPr>
                <w:color w:val="000000"/>
                <w:sz w:val="21"/>
              </w:rPr>
              <w:t>支持手动维护医生信息，可上传医生照片、职称、业务擅长以及排班信息的自动同步和管理；</w:t>
            </w:r>
          </w:p>
          <w:p>
            <w:pPr>
              <w:jc w:val="left"/>
            </w:pPr>
            <w:r>
              <w:rPr>
                <w:sz w:val="21"/>
              </w:rPr>
              <w:t>2.</w:t>
            </w:r>
            <w:r>
              <w:rPr>
                <w:color w:val="000000"/>
                <w:sz w:val="21"/>
              </w:rPr>
              <w:t>系统能够与</w:t>
            </w:r>
            <w:r>
              <w:rPr>
                <w:color w:val="000000"/>
                <w:sz w:val="21"/>
              </w:rPr>
              <w:t>HIS、PACS、LIS等信息系统进行数据交互，支持按照序号或签到顺序自动生成排队队列；</w:t>
            </w:r>
          </w:p>
          <w:p>
            <w:pPr>
              <w:jc w:val="left"/>
            </w:pPr>
            <w:r>
              <w:rPr>
                <w:sz w:val="21"/>
              </w:rPr>
              <w:t>3.</w:t>
            </w:r>
            <w:r>
              <w:rPr>
                <w:color w:val="000000"/>
                <w:sz w:val="21"/>
              </w:rPr>
              <w:t>系统可根据各个科室的就诊流程，灵活配置叫号机制，适应各种队列排序方式、各种呼叫模式、各种显示样式、各种语音效果。</w:t>
            </w:r>
          </w:p>
          <w:p>
            <w:pPr>
              <w:jc w:val="left"/>
            </w:pPr>
            <w:r>
              <w:rPr>
                <w:sz w:val="21"/>
              </w:rPr>
              <w:t>4.</w:t>
            </w:r>
            <w:r>
              <w:rPr>
                <w:color w:val="000000"/>
                <w:sz w:val="21"/>
              </w:rPr>
              <w:t>系统支持候诊区一级分诊以及诊室门口二级分诊或特殊科室需要的多级分诊模式，候诊区叫号将多名患者呼叫到诊室门口等候，诊室门口叫号将患者逐一呼叫至诊室就诊；</w:t>
            </w:r>
          </w:p>
          <w:p>
            <w:pPr>
              <w:jc w:val="left"/>
            </w:pPr>
            <w:r>
              <w:rPr>
                <w:sz w:val="21"/>
              </w:rPr>
              <w:t>5.</w:t>
            </w:r>
            <w:r>
              <w:rPr>
                <w:color w:val="000000"/>
                <w:sz w:val="21"/>
              </w:rPr>
              <w:t>患者隐私保护：患者姓名中的第二个字用</w:t>
            </w:r>
            <w:r>
              <w:rPr>
                <w:color w:val="000000"/>
                <w:sz w:val="21"/>
              </w:rPr>
              <w:t>“*”代替。</w:t>
            </w:r>
          </w:p>
          <w:p>
            <w:pPr>
              <w:jc w:val="left"/>
            </w:pPr>
            <w:r>
              <w:rPr>
                <w:sz w:val="21"/>
              </w:rPr>
              <w:t>6.</w:t>
            </w:r>
            <w:r>
              <w:rPr>
                <w:color w:val="000000"/>
                <w:sz w:val="21"/>
              </w:rPr>
              <w:t>候诊区域一级分诊屏、医生所在诊室门口的二级分诊屏显示各自对应的叫号信息，并实现对应的叫号语音同步播报；</w:t>
            </w:r>
          </w:p>
          <w:p>
            <w:pPr>
              <w:jc w:val="left"/>
            </w:pPr>
            <w:r>
              <w:rPr>
                <w:sz w:val="21"/>
              </w:rPr>
              <w:t>7.</w:t>
            </w:r>
            <w:r>
              <w:rPr>
                <w:color w:val="000000"/>
                <w:sz w:val="21"/>
              </w:rPr>
              <w:t>系统支持全自动形成队列、人工报到形成队列（患者自助报到、护士操作报到）以及自动及人工混合报到三种模式；</w:t>
            </w:r>
          </w:p>
          <w:p>
            <w:pPr>
              <w:jc w:val="left"/>
            </w:pPr>
            <w:r>
              <w:rPr>
                <w:sz w:val="21"/>
              </w:rPr>
              <w:t>8.</w:t>
            </w:r>
            <w:r>
              <w:rPr>
                <w:color w:val="000000"/>
                <w:sz w:val="21"/>
              </w:rPr>
              <w:t>系统支持分诊管理服务平台角色类型划分，如分诊台管理、队列管理、终端管理、数据源管理、温馨提示、午别设置、分诊统计、页面管理等。</w:t>
            </w:r>
          </w:p>
          <w:p>
            <w:pPr>
              <w:jc w:val="left"/>
            </w:pPr>
            <w:r>
              <w:rPr>
                <w:sz w:val="21"/>
              </w:rPr>
              <w:t>9.</w:t>
            </w:r>
            <w:r>
              <w:rPr>
                <w:color w:val="000000"/>
                <w:sz w:val="21"/>
              </w:rPr>
              <w:t>分诊台支持管理科室类型属性选择，可按照所属科室类型进行选择管理方式。</w:t>
            </w:r>
          </w:p>
          <w:p>
            <w:pPr>
              <w:jc w:val="left"/>
            </w:pPr>
            <w:r>
              <w:rPr>
                <w:sz w:val="21"/>
              </w:rPr>
              <w:t>10.</w:t>
            </w:r>
            <w:r>
              <w:rPr>
                <w:color w:val="000000"/>
                <w:sz w:val="21"/>
              </w:rPr>
              <w:t>系统支持医院根据各科室</w:t>
            </w:r>
            <w:r>
              <w:rPr>
                <w:color w:val="000000"/>
                <w:sz w:val="21"/>
              </w:rPr>
              <w:t>/队列特殊情况，进行自定义添加不同患者类型，方便调整插队；支持不同状态患者插队间隔数量、首位延后人数的自定义设置。</w:t>
            </w:r>
          </w:p>
          <w:p>
            <w:pPr>
              <w:jc w:val="left"/>
            </w:pPr>
            <w:r>
              <w:rPr>
                <w:sz w:val="21"/>
              </w:rPr>
              <w:t>11.</w:t>
            </w:r>
            <w:r>
              <w:rPr>
                <w:color w:val="000000"/>
                <w:sz w:val="21"/>
              </w:rPr>
              <w:t>系统运维人员可随时根据业务科室需求调整前端页面。</w:t>
            </w:r>
          </w:p>
          <w:p>
            <w:pPr>
              <w:jc w:val="left"/>
            </w:pPr>
            <w:r>
              <w:rPr>
                <w:b/>
                <w:color w:val="000000"/>
                <w:sz w:val="21"/>
              </w:rPr>
              <w:t>1.7</w:t>
            </w:r>
            <w:r>
              <w:rPr>
                <w:b/>
                <w:color w:val="000000"/>
                <w:sz w:val="21"/>
              </w:rPr>
              <w:t>医院感染综合监控系统</w:t>
            </w:r>
          </w:p>
          <w:p>
            <w:pPr>
              <w:jc w:val="left"/>
            </w:pPr>
            <w:r>
              <w:rPr>
                <w:b/>
                <w:color w:val="000000"/>
                <w:sz w:val="21"/>
              </w:rPr>
              <w:t>1.7.1</w:t>
            </w:r>
            <w:r>
              <w:rPr>
                <w:b/>
                <w:color w:val="000000"/>
                <w:sz w:val="21"/>
              </w:rPr>
              <w:t>病例预警</w:t>
            </w:r>
          </w:p>
          <w:p>
            <w:pPr>
              <w:ind w:firstLine="420"/>
              <w:jc w:val="left"/>
            </w:pPr>
            <w:r>
              <w:rPr>
                <w:color w:val="000000"/>
                <w:sz w:val="21"/>
              </w:rPr>
              <w:t>1.根据抓取的HIS，LIS，EMR，PACS等系统中感染相关数据自动生成疑似感染病例；</w:t>
            </w:r>
          </w:p>
          <w:p>
            <w:pPr>
              <w:ind w:firstLine="420"/>
              <w:jc w:val="left"/>
            </w:pPr>
            <w:r>
              <w:rPr>
                <w:color w:val="000000"/>
                <w:sz w:val="21"/>
              </w:rPr>
              <w:t>2.内置预警规则库(筛查策略），同时支持结合医院自身特点定义筛查策略，自动生成疑似感染病例；</w:t>
            </w:r>
          </w:p>
          <w:p>
            <w:pPr>
              <w:ind w:firstLine="420"/>
              <w:jc w:val="left"/>
            </w:pPr>
            <w:r>
              <w:rPr>
                <w:color w:val="000000"/>
                <w:sz w:val="21"/>
              </w:rPr>
              <w:t>3.每日展现新发的疑似感染病例情况；</w:t>
            </w:r>
          </w:p>
          <w:p>
            <w:pPr>
              <w:ind w:firstLine="420"/>
              <w:jc w:val="left"/>
            </w:pPr>
            <w:r>
              <w:rPr>
                <w:color w:val="000000"/>
                <w:sz w:val="21"/>
              </w:rPr>
              <w:t>4.支持分科室展示疑似医院感染病例并且以工作列表的形式展示，供感控专职人员进行确认、排除及跟踪处理；</w:t>
            </w:r>
          </w:p>
          <w:p>
            <w:pPr>
              <w:ind w:firstLine="420"/>
              <w:jc w:val="left"/>
            </w:pPr>
            <w:r>
              <w:rPr>
                <w:color w:val="000000"/>
                <w:sz w:val="21"/>
              </w:rPr>
              <w:t>5.未处理的疑似病例始终处于待处理任务列表中；</w:t>
            </w:r>
          </w:p>
          <w:p>
            <w:pPr>
              <w:ind w:firstLine="420"/>
              <w:jc w:val="left"/>
            </w:pPr>
            <w:r>
              <w:rPr>
                <w:color w:val="000000"/>
                <w:sz w:val="21"/>
              </w:rPr>
              <w:t>6.提供一键打开病例展示功能；</w:t>
            </w:r>
          </w:p>
          <w:p>
            <w:pPr>
              <w:ind w:firstLine="420"/>
              <w:jc w:val="left"/>
            </w:pPr>
            <w:r>
              <w:rPr>
                <w:color w:val="000000"/>
                <w:sz w:val="21"/>
              </w:rPr>
              <w:t>7.提供一键打开干预功能；</w:t>
            </w:r>
          </w:p>
          <w:p>
            <w:pPr>
              <w:ind w:firstLine="420"/>
              <w:jc w:val="left"/>
            </w:pPr>
            <w:r>
              <w:rPr>
                <w:color w:val="000000"/>
                <w:sz w:val="21"/>
              </w:rPr>
              <w:t>8.提供记录感染病例的功能。</w:t>
            </w:r>
          </w:p>
          <w:p>
            <w:pPr>
              <w:jc w:val="left"/>
            </w:pPr>
            <w:r>
              <w:rPr>
                <w:b/>
                <w:color w:val="000000"/>
                <w:sz w:val="21"/>
              </w:rPr>
              <w:t>1.7.2</w:t>
            </w:r>
            <w:r>
              <w:rPr>
                <w:b/>
                <w:color w:val="000000"/>
                <w:sz w:val="21"/>
              </w:rPr>
              <w:t>暴发预警</w:t>
            </w:r>
          </w:p>
          <w:p>
            <w:pPr>
              <w:ind w:firstLine="420"/>
              <w:jc w:val="left"/>
            </w:pPr>
            <w:r>
              <w:rPr>
                <w:color w:val="000000"/>
                <w:sz w:val="21"/>
              </w:rPr>
              <w:t>1.内置符合暴发定义的预警规则库；</w:t>
            </w:r>
          </w:p>
          <w:p>
            <w:pPr>
              <w:ind w:firstLine="420"/>
              <w:jc w:val="left"/>
            </w:pPr>
            <w:r>
              <w:rPr>
                <w:color w:val="000000"/>
                <w:sz w:val="21"/>
              </w:rPr>
              <w:t>2.提供一段时间(时间范围需要支持随时调整)病区病原体同种同源异常预警和相同部位感染预警；</w:t>
            </w:r>
          </w:p>
          <w:p>
            <w:pPr>
              <w:ind w:firstLine="420"/>
              <w:jc w:val="left"/>
            </w:pPr>
            <w:r>
              <w:rPr>
                <w:color w:val="000000"/>
                <w:sz w:val="21"/>
              </w:rPr>
              <w:t>3.病原体同源按照药敏结果进行相似度的比对，达到一定相似度标准算同源；</w:t>
            </w:r>
          </w:p>
          <w:p>
            <w:pPr>
              <w:ind w:firstLine="420"/>
              <w:jc w:val="left"/>
            </w:pPr>
            <w:r>
              <w:rPr>
                <w:color w:val="000000"/>
                <w:sz w:val="21"/>
              </w:rPr>
              <w:t>4.提供病区感染明细；</w:t>
            </w:r>
          </w:p>
          <w:p>
            <w:pPr>
              <w:ind w:firstLine="420"/>
              <w:jc w:val="left"/>
            </w:pPr>
            <w:r>
              <w:rPr>
                <w:color w:val="000000"/>
                <w:sz w:val="21"/>
              </w:rPr>
              <w:t>5.提供病区病原体明细及药敏相似度明细；</w:t>
            </w:r>
          </w:p>
          <w:p>
            <w:pPr>
              <w:ind w:firstLine="420"/>
              <w:jc w:val="left"/>
            </w:pPr>
            <w:r>
              <w:rPr>
                <w:color w:val="000000"/>
                <w:sz w:val="21"/>
              </w:rPr>
              <w:t>6.提供疑似暴发调查功能；</w:t>
            </w:r>
          </w:p>
          <w:p>
            <w:pPr>
              <w:ind w:firstLine="420"/>
              <w:jc w:val="left"/>
            </w:pPr>
            <w:r>
              <w:rPr>
                <w:color w:val="000000"/>
                <w:sz w:val="21"/>
              </w:rPr>
              <w:t>7.提供调查最终结果记录功能。</w:t>
            </w:r>
          </w:p>
          <w:p>
            <w:pPr>
              <w:jc w:val="left"/>
            </w:pPr>
            <w:r>
              <w:rPr>
                <w:b/>
                <w:color w:val="000000"/>
                <w:sz w:val="21"/>
              </w:rPr>
              <w:t>1.7.3</w:t>
            </w:r>
            <w:r>
              <w:rPr>
                <w:b/>
                <w:color w:val="000000"/>
                <w:sz w:val="21"/>
              </w:rPr>
              <w:t>病例展示</w:t>
            </w:r>
          </w:p>
          <w:p>
            <w:pPr>
              <w:ind w:firstLine="420"/>
              <w:jc w:val="left"/>
            </w:pPr>
            <w:r>
              <w:rPr>
                <w:color w:val="000000"/>
                <w:sz w:val="21"/>
              </w:rPr>
              <w:t>1.集中展示患者所有的感染相关数据；</w:t>
            </w:r>
          </w:p>
          <w:p>
            <w:pPr>
              <w:ind w:firstLine="420"/>
              <w:jc w:val="left"/>
            </w:pPr>
            <w:r>
              <w:rPr>
                <w:color w:val="000000"/>
                <w:sz w:val="21"/>
              </w:rPr>
              <w:t>2.提供感染要素时序图，图形化展现患者入院以来病情变化情况；</w:t>
            </w:r>
          </w:p>
          <w:p>
            <w:pPr>
              <w:ind w:firstLine="420"/>
              <w:jc w:val="left"/>
            </w:pPr>
            <w:r>
              <w:rPr>
                <w:color w:val="000000"/>
                <w:sz w:val="21"/>
              </w:rPr>
              <w:t>3.图形化展示患者每日体温的连续变化情况；</w:t>
            </w:r>
          </w:p>
          <w:p>
            <w:pPr>
              <w:ind w:firstLine="420"/>
              <w:jc w:val="left"/>
            </w:pPr>
            <w:r>
              <w:rPr>
                <w:color w:val="000000"/>
                <w:sz w:val="21"/>
              </w:rPr>
              <w:t>4.图形化展示患者每日腹泻的连续变化情况；</w:t>
            </w:r>
          </w:p>
          <w:p>
            <w:pPr>
              <w:ind w:firstLine="420"/>
              <w:jc w:val="left"/>
            </w:pPr>
            <w:r>
              <w:rPr>
                <w:color w:val="000000"/>
                <w:sz w:val="21"/>
              </w:rPr>
              <w:t>5.提供患者常规检验数据；</w:t>
            </w:r>
          </w:p>
          <w:p>
            <w:pPr>
              <w:ind w:firstLine="420"/>
              <w:jc w:val="left"/>
            </w:pPr>
            <w:r>
              <w:rPr>
                <w:color w:val="000000"/>
                <w:sz w:val="21"/>
              </w:rPr>
              <w:t>6.提供患者细菌检出及药敏实验结果；</w:t>
            </w:r>
          </w:p>
          <w:p>
            <w:pPr>
              <w:ind w:firstLine="420"/>
              <w:jc w:val="left"/>
            </w:pPr>
            <w:r>
              <w:rPr>
                <w:color w:val="000000"/>
                <w:sz w:val="21"/>
              </w:rPr>
              <w:t>7.提供患者手术数据；</w:t>
            </w:r>
          </w:p>
          <w:p>
            <w:pPr>
              <w:ind w:firstLine="420"/>
              <w:jc w:val="left"/>
            </w:pPr>
            <w:r>
              <w:rPr>
                <w:color w:val="000000"/>
                <w:sz w:val="21"/>
              </w:rPr>
              <w:t>8.提供患者的转科记录；</w:t>
            </w:r>
          </w:p>
          <w:p>
            <w:pPr>
              <w:ind w:firstLine="420"/>
              <w:jc w:val="left"/>
            </w:pPr>
            <w:r>
              <w:rPr>
                <w:color w:val="000000"/>
                <w:sz w:val="21"/>
              </w:rPr>
              <w:t>9.提供病程浏览功能，提供病程感染关键词标注功能；</w:t>
            </w:r>
          </w:p>
          <w:p>
            <w:pPr>
              <w:ind w:firstLine="420"/>
              <w:jc w:val="left"/>
            </w:pPr>
            <w:r>
              <w:rPr>
                <w:color w:val="000000"/>
                <w:sz w:val="21"/>
              </w:rPr>
              <w:t>10.提供影像检查报告浏览功能，提供影像检查报告感染关键词标注功能；</w:t>
            </w:r>
          </w:p>
          <w:p>
            <w:pPr>
              <w:ind w:firstLine="420"/>
              <w:jc w:val="left"/>
            </w:pPr>
            <w:r>
              <w:rPr>
                <w:color w:val="000000"/>
                <w:sz w:val="21"/>
              </w:rPr>
              <w:t>11.提供患者的医嘱记录，包括长期医嘱及临时医嘱；</w:t>
            </w:r>
          </w:p>
          <w:p>
            <w:pPr>
              <w:ind w:firstLine="420"/>
              <w:jc w:val="left"/>
            </w:pPr>
            <w:r>
              <w:rPr>
                <w:color w:val="000000"/>
                <w:sz w:val="21"/>
              </w:rPr>
              <w:t>12.提供患者医嘱中关于三管相关的数据；</w:t>
            </w:r>
          </w:p>
          <w:p>
            <w:pPr>
              <w:ind w:firstLine="420"/>
              <w:jc w:val="left"/>
            </w:pPr>
            <w:r>
              <w:rPr>
                <w:color w:val="000000"/>
                <w:sz w:val="21"/>
              </w:rPr>
              <w:t>13.提供患者的诊断数据；</w:t>
            </w:r>
          </w:p>
          <w:p>
            <w:pPr>
              <w:ind w:firstLine="420"/>
              <w:jc w:val="left"/>
            </w:pPr>
            <w:r>
              <w:rPr>
                <w:color w:val="000000"/>
                <w:sz w:val="21"/>
              </w:rPr>
              <w:t>14.提供一键打开干预功能。</w:t>
            </w:r>
          </w:p>
          <w:p>
            <w:pPr>
              <w:jc w:val="left"/>
            </w:pPr>
            <w:r>
              <w:rPr>
                <w:b/>
                <w:color w:val="000000"/>
                <w:sz w:val="21"/>
              </w:rPr>
              <w:t>1.7.4</w:t>
            </w:r>
            <w:r>
              <w:rPr>
                <w:b/>
                <w:color w:val="000000"/>
                <w:sz w:val="21"/>
              </w:rPr>
              <w:t>院感报卡</w:t>
            </w:r>
          </w:p>
          <w:p>
            <w:pPr>
              <w:ind w:firstLine="420"/>
              <w:jc w:val="left"/>
            </w:pPr>
            <w:r>
              <w:rPr>
                <w:color w:val="000000"/>
                <w:sz w:val="21"/>
              </w:rPr>
              <w:t>1.提供临床医生上报院感功能，包括对出院或转科患者进行上报；</w:t>
            </w:r>
          </w:p>
          <w:p>
            <w:pPr>
              <w:ind w:firstLine="420"/>
              <w:jc w:val="left"/>
            </w:pPr>
            <w:r>
              <w:rPr>
                <w:color w:val="000000"/>
                <w:sz w:val="21"/>
              </w:rPr>
              <w:t>2.支持将预警的疑似感染病例展示给医生做确认、排除及跟踪处理，并可在疑似病例展示的基础上进行院感上报；</w:t>
            </w:r>
          </w:p>
          <w:p>
            <w:pPr>
              <w:ind w:firstLine="420"/>
              <w:jc w:val="left"/>
            </w:pPr>
            <w:r>
              <w:rPr>
                <w:color w:val="000000"/>
                <w:sz w:val="21"/>
              </w:rPr>
              <w:t>3.提供院感科管理临床报卡功能，包括报卡审核、打回、作废、删除等；</w:t>
            </w:r>
          </w:p>
          <w:p>
            <w:pPr>
              <w:ind w:firstLine="420"/>
              <w:jc w:val="left"/>
            </w:pPr>
            <w:r>
              <w:rPr>
                <w:color w:val="000000"/>
                <w:sz w:val="21"/>
              </w:rPr>
              <w:t>4.支持院感科专职人员对漏报的感染病例进行报卡补报；</w:t>
            </w:r>
          </w:p>
          <w:p>
            <w:pPr>
              <w:ind w:firstLine="420"/>
              <w:jc w:val="left"/>
            </w:pPr>
            <w:r>
              <w:rPr>
                <w:color w:val="000000"/>
                <w:sz w:val="21"/>
              </w:rPr>
              <w:t>5.提供对院感病例录入转归情况的功能；</w:t>
            </w:r>
          </w:p>
          <w:p>
            <w:pPr>
              <w:ind w:firstLine="420"/>
              <w:jc w:val="left"/>
            </w:pPr>
            <w:r>
              <w:rPr>
                <w:color w:val="000000"/>
                <w:sz w:val="21"/>
              </w:rPr>
              <w:t>6.提供对特殊类型感染如VAP等进行确认的功能；</w:t>
            </w:r>
          </w:p>
          <w:p>
            <w:pPr>
              <w:ind w:firstLine="420"/>
              <w:jc w:val="left"/>
            </w:pPr>
            <w:r>
              <w:rPr>
                <w:color w:val="000000"/>
                <w:sz w:val="21"/>
              </w:rPr>
              <w:t>7.提供对手术部位感染与具体手术关联的功能；</w:t>
            </w:r>
          </w:p>
          <w:p>
            <w:pPr>
              <w:ind w:firstLine="420"/>
              <w:jc w:val="left"/>
            </w:pPr>
            <w:r>
              <w:rPr>
                <w:color w:val="000000"/>
                <w:sz w:val="21"/>
              </w:rPr>
              <w:t>8.提供相关统计。</w:t>
            </w:r>
          </w:p>
          <w:p>
            <w:pPr>
              <w:jc w:val="left"/>
            </w:pPr>
            <w:r>
              <w:rPr>
                <w:b/>
                <w:color w:val="000000"/>
                <w:sz w:val="21"/>
              </w:rPr>
              <w:t>1.7.5</w:t>
            </w:r>
            <w:r>
              <w:rPr>
                <w:b/>
                <w:color w:val="000000"/>
                <w:sz w:val="21"/>
              </w:rPr>
              <w:t>监测管理</w:t>
            </w:r>
          </w:p>
          <w:p>
            <w:pPr>
              <w:jc w:val="left"/>
            </w:pPr>
            <w:r>
              <w:rPr>
                <w:b/>
                <w:color w:val="000000"/>
                <w:sz w:val="21"/>
              </w:rPr>
              <w:t>1.7.5.1</w:t>
            </w:r>
            <w:r>
              <w:rPr>
                <w:b/>
                <w:color w:val="000000"/>
                <w:sz w:val="21"/>
              </w:rPr>
              <w:t>细菌耐药性目标监测</w:t>
            </w:r>
          </w:p>
          <w:p>
            <w:pPr>
              <w:ind w:firstLine="420"/>
              <w:jc w:val="left"/>
            </w:pPr>
            <w:r>
              <w:rPr>
                <w:color w:val="000000"/>
                <w:sz w:val="21"/>
              </w:rPr>
              <w:t>1.提供细菌检出名单；</w:t>
            </w:r>
          </w:p>
          <w:p>
            <w:pPr>
              <w:ind w:firstLine="420"/>
              <w:jc w:val="left"/>
            </w:pPr>
            <w:r>
              <w:rPr>
                <w:color w:val="000000"/>
                <w:sz w:val="21"/>
              </w:rPr>
              <w:t>2.提供细菌培养名单；</w:t>
            </w:r>
          </w:p>
          <w:p>
            <w:pPr>
              <w:ind w:firstLine="420"/>
              <w:jc w:val="left"/>
            </w:pPr>
            <w:r>
              <w:rPr>
                <w:color w:val="000000"/>
                <w:sz w:val="21"/>
              </w:rPr>
              <w:t>3.提供细菌耐药率统计；</w:t>
            </w:r>
          </w:p>
          <w:p>
            <w:pPr>
              <w:ind w:firstLine="420"/>
              <w:jc w:val="left"/>
            </w:pPr>
            <w:r>
              <w:rPr>
                <w:color w:val="000000"/>
                <w:sz w:val="21"/>
              </w:rPr>
              <w:t>4.提供细菌的科室分布；</w:t>
            </w:r>
          </w:p>
          <w:p>
            <w:pPr>
              <w:ind w:firstLine="420"/>
              <w:jc w:val="left"/>
            </w:pPr>
            <w:r>
              <w:rPr>
                <w:color w:val="000000"/>
                <w:sz w:val="21"/>
              </w:rPr>
              <w:t>5.提供细菌的标本分布；</w:t>
            </w:r>
          </w:p>
          <w:p>
            <w:pPr>
              <w:ind w:firstLine="420"/>
              <w:jc w:val="left"/>
            </w:pPr>
            <w:r>
              <w:rPr>
                <w:color w:val="000000"/>
                <w:sz w:val="21"/>
              </w:rPr>
              <w:t>6.提供多重耐药菌的科室分布；</w:t>
            </w:r>
          </w:p>
          <w:p>
            <w:pPr>
              <w:ind w:firstLine="420"/>
              <w:jc w:val="left"/>
            </w:pPr>
            <w:r>
              <w:rPr>
                <w:color w:val="000000"/>
                <w:sz w:val="21"/>
              </w:rPr>
              <w:t>7.提供标本阳性率统计；</w:t>
            </w:r>
          </w:p>
          <w:p>
            <w:pPr>
              <w:ind w:firstLine="420"/>
              <w:jc w:val="left"/>
            </w:pPr>
            <w:r>
              <w:rPr>
                <w:color w:val="000000"/>
                <w:sz w:val="21"/>
              </w:rPr>
              <w:t>8.自动统计任意时段全院及各病区的多重耐药菌检出率、多重耐药医院感染致病菌对抗菌药物耐药率、多重耐药菌感染（例次）发生率、多重耐药菌感染例次千日发生率、多重耐药菌定植例次千日发生率、不同医院感染病原体构成比；</w:t>
            </w:r>
          </w:p>
          <w:p>
            <w:pPr>
              <w:ind w:firstLine="420"/>
              <w:jc w:val="left"/>
            </w:pPr>
            <w:r>
              <w:rPr>
                <w:color w:val="000000"/>
                <w:sz w:val="21"/>
              </w:rPr>
              <w:t>9.提供多重耐药菌判定功能，支持同一个检出菌对照多种多耐菌的功能，支持感染类型(HA（院内）、CA（院外）、定植、污染、重复、疑似HA、疑似CA)的判定；</w:t>
            </w:r>
          </w:p>
          <w:p>
            <w:pPr>
              <w:ind w:firstLine="420"/>
              <w:jc w:val="left"/>
            </w:pPr>
            <w:r>
              <w:rPr>
                <w:color w:val="000000"/>
                <w:sz w:val="21"/>
              </w:rPr>
              <w:t>10.支持数据的导出。</w:t>
            </w:r>
          </w:p>
          <w:p>
            <w:pPr>
              <w:jc w:val="left"/>
            </w:pPr>
            <w:r>
              <w:rPr>
                <w:b/>
                <w:color w:val="000000"/>
                <w:sz w:val="21"/>
              </w:rPr>
              <w:t>1.7.5.2</w:t>
            </w:r>
            <w:r>
              <w:rPr>
                <w:b/>
                <w:color w:val="000000"/>
                <w:sz w:val="21"/>
              </w:rPr>
              <w:t>抗菌药物监测</w:t>
            </w:r>
          </w:p>
          <w:p>
            <w:pPr>
              <w:ind w:firstLine="420"/>
              <w:jc w:val="left"/>
            </w:pPr>
            <w:r>
              <w:rPr>
                <w:color w:val="000000"/>
                <w:sz w:val="21"/>
              </w:rPr>
              <w:t>1.提供出院患者的抗菌药物联合使用率统计；</w:t>
            </w:r>
          </w:p>
          <w:p>
            <w:pPr>
              <w:ind w:firstLine="420"/>
              <w:jc w:val="left"/>
            </w:pPr>
            <w:r>
              <w:rPr>
                <w:color w:val="000000"/>
                <w:sz w:val="21"/>
              </w:rPr>
              <w:t>2.提供抗菌药物使用率；</w:t>
            </w:r>
          </w:p>
          <w:p>
            <w:pPr>
              <w:ind w:firstLine="420"/>
              <w:jc w:val="left"/>
            </w:pPr>
            <w:r>
              <w:rPr>
                <w:color w:val="000000"/>
                <w:sz w:val="21"/>
              </w:rPr>
              <w:t>3.提供抗菌药物治疗前病原学标本送检率；</w:t>
            </w:r>
          </w:p>
          <w:p>
            <w:pPr>
              <w:ind w:firstLine="420"/>
              <w:jc w:val="left"/>
            </w:pPr>
            <w:r>
              <w:rPr>
                <w:color w:val="000000"/>
                <w:sz w:val="21"/>
              </w:rPr>
              <w:t>4.提供非限制级、限制级、特殊级抗菌药物治疗前病原学标本送检率；</w:t>
            </w:r>
          </w:p>
          <w:p>
            <w:pPr>
              <w:ind w:firstLine="420"/>
              <w:jc w:val="left"/>
            </w:pPr>
            <w:r>
              <w:rPr>
                <w:color w:val="000000"/>
                <w:sz w:val="21"/>
              </w:rPr>
              <w:t>5.提供抗菌药物的预防用药率、治疗用药率；</w:t>
            </w:r>
          </w:p>
          <w:p>
            <w:pPr>
              <w:ind w:firstLine="420"/>
              <w:jc w:val="left"/>
            </w:pPr>
            <w:r>
              <w:rPr>
                <w:color w:val="000000"/>
                <w:sz w:val="21"/>
              </w:rPr>
              <w:t>6.提供非限制级、限制级、特殊级抗菌药物的预防用药率、治疗用药率；</w:t>
            </w:r>
          </w:p>
          <w:p>
            <w:pPr>
              <w:ind w:firstLine="420"/>
              <w:jc w:val="left"/>
            </w:pPr>
            <w:r>
              <w:rPr>
                <w:color w:val="000000"/>
                <w:sz w:val="21"/>
              </w:rPr>
              <w:t>7.提供使用抗菌药的患者名单；</w:t>
            </w:r>
          </w:p>
          <w:p>
            <w:pPr>
              <w:ind w:firstLine="420"/>
              <w:jc w:val="left"/>
            </w:pPr>
            <w:r>
              <w:rPr>
                <w:color w:val="000000"/>
                <w:sz w:val="21"/>
              </w:rPr>
              <w:t>8.支持数据的导出。</w:t>
            </w:r>
          </w:p>
          <w:p>
            <w:pPr>
              <w:jc w:val="left"/>
            </w:pPr>
            <w:r>
              <w:rPr>
                <w:b/>
                <w:color w:val="000000"/>
                <w:sz w:val="21"/>
              </w:rPr>
              <w:t>1.7.5.3</w:t>
            </w:r>
            <w:r>
              <w:rPr>
                <w:b/>
                <w:color w:val="000000"/>
                <w:sz w:val="21"/>
              </w:rPr>
              <w:t>综合性监测</w:t>
            </w:r>
          </w:p>
          <w:p>
            <w:pPr>
              <w:ind w:firstLine="420"/>
              <w:jc w:val="left"/>
            </w:pPr>
            <w:r>
              <w:rPr>
                <w:color w:val="000000"/>
                <w:sz w:val="21"/>
              </w:rPr>
              <w:t>1.提供医院感染发病率、医院感染例次率、千日医院感染发病率、千日医院感染例次发病率；</w:t>
            </w:r>
          </w:p>
          <w:p>
            <w:pPr>
              <w:ind w:firstLine="420"/>
              <w:jc w:val="left"/>
            </w:pPr>
            <w:r>
              <w:rPr>
                <w:color w:val="000000"/>
                <w:sz w:val="21"/>
              </w:rPr>
              <w:t>2.提供医院感染部位分布统计；</w:t>
            </w:r>
          </w:p>
          <w:p>
            <w:pPr>
              <w:ind w:firstLine="420"/>
              <w:jc w:val="left"/>
            </w:pPr>
            <w:r>
              <w:rPr>
                <w:color w:val="000000"/>
                <w:sz w:val="21"/>
              </w:rPr>
              <w:t>3.提供医院感染病原体分布统计；</w:t>
            </w:r>
          </w:p>
          <w:p>
            <w:pPr>
              <w:ind w:firstLine="420"/>
              <w:jc w:val="left"/>
            </w:pPr>
            <w:r>
              <w:rPr>
                <w:color w:val="000000"/>
                <w:sz w:val="21"/>
              </w:rPr>
              <w:t>4.提供医院感染侵入性操作构成比统计；</w:t>
            </w:r>
          </w:p>
          <w:p>
            <w:pPr>
              <w:ind w:firstLine="420"/>
              <w:jc w:val="left"/>
            </w:pPr>
            <w:r>
              <w:rPr>
                <w:color w:val="000000"/>
                <w:sz w:val="21"/>
              </w:rPr>
              <w:t>5.提供医院感染易感因素构成比统计；</w:t>
            </w:r>
          </w:p>
          <w:p>
            <w:pPr>
              <w:ind w:firstLine="420"/>
              <w:jc w:val="left"/>
            </w:pPr>
            <w:r>
              <w:rPr>
                <w:color w:val="000000"/>
                <w:sz w:val="21"/>
              </w:rPr>
              <w:t>6.提供医院感染转归情况统计；</w:t>
            </w:r>
          </w:p>
          <w:p>
            <w:pPr>
              <w:ind w:firstLine="420"/>
              <w:jc w:val="left"/>
            </w:pPr>
            <w:r>
              <w:rPr>
                <w:color w:val="000000"/>
                <w:sz w:val="21"/>
              </w:rPr>
              <w:t>7.提供医院感染标本阳性率、送检率；</w:t>
            </w:r>
          </w:p>
          <w:p>
            <w:pPr>
              <w:ind w:firstLine="420"/>
              <w:jc w:val="left"/>
            </w:pPr>
            <w:r>
              <w:rPr>
                <w:color w:val="000000"/>
                <w:sz w:val="21"/>
              </w:rPr>
              <w:t>8.提供全院及各科室三管监测，包括三管的使用率及感染发病率；</w:t>
            </w:r>
          </w:p>
          <w:p>
            <w:pPr>
              <w:ind w:firstLine="420"/>
              <w:jc w:val="left"/>
            </w:pPr>
            <w:r>
              <w:rPr>
                <w:color w:val="000000"/>
                <w:sz w:val="21"/>
              </w:rPr>
              <w:t>9.提供全院各科室的患者日志；</w:t>
            </w:r>
          </w:p>
          <w:p>
            <w:pPr>
              <w:ind w:firstLine="420"/>
              <w:jc w:val="left"/>
            </w:pPr>
            <w:r>
              <w:rPr>
                <w:color w:val="000000"/>
                <w:sz w:val="21"/>
              </w:rPr>
              <w:t>10.提供感染漏报率统计；</w:t>
            </w:r>
          </w:p>
          <w:p>
            <w:pPr>
              <w:ind w:firstLine="420"/>
              <w:jc w:val="left"/>
            </w:pPr>
            <w:r>
              <w:rPr>
                <w:color w:val="000000"/>
                <w:sz w:val="21"/>
              </w:rPr>
              <w:t>11.支持数据的导出。</w:t>
            </w:r>
          </w:p>
          <w:p>
            <w:pPr>
              <w:jc w:val="left"/>
            </w:pPr>
            <w:r>
              <w:rPr>
                <w:b/>
                <w:color w:val="000000"/>
                <w:sz w:val="21"/>
              </w:rPr>
              <w:t>1.7.5.4</w:t>
            </w:r>
            <w:r>
              <w:rPr>
                <w:b/>
                <w:color w:val="000000"/>
                <w:sz w:val="21"/>
              </w:rPr>
              <w:t>干预</w:t>
            </w:r>
          </w:p>
          <w:p>
            <w:pPr>
              <w:ind w:firstLine="420"/>
              <w:jc w:val="left"/>
            </w:pPr>
            <w:r>
              <w:rPr>
                <w:color w:val="000000"/>
                <w:sz w:val="21"/>
              </w:rPr>
              <w:t>1.提供医院感染管理专职人员和临床医生互相发送即时消息进行沟通的功能；</w:t>
            </w:r>
          </w:p>
          <w:p>
            <w:pPr>
              <w:ind w:firstLine="420"/>
              <w:jc w:val="left"/>
            </w:pPr>
            <w:r>
              <w:rPr>
                <w:color w:val="000000"/>
                <w:sz w:val="21"/>
              </w:rPr>
              <w:t>2.消息的内容支持文字、图片、文件；</w:t>
            </w:r>
          </w:p>
          <w:p>
            <w:pPr>
              <w:ind w:firstLine="420"/>
              <w:jc w:val="left"/>
            </w:pPr>
            <w:r>
              <w:rPr>
                <w:color w:val="000000"/>
                <w:sz w:val="21"/>
              </w:rPr>
              <w:t>3.所有消息均为实时提醒；</w:t>
            </w:r>
          </w:p>
          <w:p>
            <w:pPr>
              <w:ind w:firstLine="420"/>
              <w:jc w:val="left"/>
            </w:pPr>
            <w:r>
              <w:rPr>
                <w:color w:val="000000"/>
                <w:sz w:val="21"/>
              </w:rPr>
              <w:t>4.提供未读消息提醒功能；</w:t>
            </w:r>
          </w:p>
          <w:p>
            <w:pPr>
              <w:ind w:firstLine="420"/>
              <w:jc w:val="left"/>
            </w:pPr>
            <w:r>
              <w:rPr>
                <w:color w:val="000000"/>
                <w:sz w:val="21"/>
              </w:rPr>
              <w:t>5.以患者为单位显示所有交流信息；</w:t>
            </w:r>
          </w:p>
          <w:p>
            <w:pPr>
              <w:ind w:firstLine="420"/>
              <w:jc w:val="left"/>
            </w:pPr>
            <w:r>
              <w:rPr>
                <w:color w:val="000000"/>
                <w:sz w:val="21"/>
              </w:rPr>
              <w:t>6.提供历史消息查询功能；</w:t>
            </w:r>
          </w:p>
          <w:p>
            <w:pPr>
              <w:ind w:firstLine="420"/>
              <w:jc w:val="left"/>
            </w:pPr>
            <w:r>
              <w:rPr>
                <w:color w:val="000000"/>
                <w:sz w:val="21"/>
              </w:rPr>
              <w:t>7.内置医院感染管理标准操作规程；</w:t>
            </w:r>
          </w:p>
          <w:p>
            <w:pPr>
              <w:ind w:firstLine="420"/>
              <w:jc w:val="left"/>
            </w:pPr>
            <w:r>
              <w:rPr>
                <w:color w:val="000000"/>
                <w:sz w:val="21"/>
              </w:rPr>
              <w:t>8.提供专职人员干预预案管理功能；</w:t>
            </w:r>
          </w:p>
          <w:p>
            <w:pPr>
              <w:ind w:firstLine="420"/>
              <w:jc w:val="left"/>
            </w:pPr>
            <w:r>
              <w:rPr>
                <w:color w:val="000000"/>
                <w:sz w:val="21"/>
              </w:rPr>
              <w:t>9.提供院感科可以上传文档资料或者编辑文字供临床医护下载学习的功能。</w:t>
            </w:r>
          </w:p>
          <w:p>
            <w:pPr>
              <w:jc w:val="left"/>
            </w:pPr>
            <w:r>
              <w:rPr>
                <w:b/>
                <w:color w:val="000000"/>
                <w:sz w:val="21"/>
              </w:rPr>
              <w:t>1.7.5.5</w:t>
            </w:r>
            <w:r>
              <w:rPr>
                <w:b/>
                <w:color w:val="000000"/>
                <w:sz w:val="21"/>
              </w:rPr>
              <w:t>现患率调查</w:t>
            </w:r>
          </w:p>
          <w:p>
            <w:pPr>
              <w:ind w:firstLine="420"/>
              <w:jc w:val="left"/>
            </w:pPr>
            <w:r>
              <w:rPr>
                <w:color w:val="000000"/>
                <w:sz w:val="21"/>
              </w:rPr>
              <w:t>1.提供调查日设置及自动生成调查日的应调查患者列表功能；</w:t>
            </w:r>
          </w:p>
          <w:p>
            <w:pPr>
              <w:ind w:firstLine="420"/>
              <w:jc w:val="left"/>
            </w:pPr>
            <w:r>
              <w:rPr>
                <w:color w:val="000000"/>
                <w:sz w:val="21"/>
              </w:rPr>
              <w:t>2.提供现患率医生报卡填报、院感科审核功能；</w:t>
            </w:r>
          </w:p>
          <w:p>
            <w:pPr>
              <w:ind w:firstLine="420"/>
              <w:jc w:val="left"/>
            </w:pPr>
            <w:r>
              <w:rPr>
                <w:color w:val="000000"/>
                <w:sz w:val="21"/>
              </w:rPr>
              <w:t>3.支持显示实时的全院调查进度及各科室调查进度；</w:t>
            </w:r>
          </w:p>
          <w:p>
            <w:pPr>
              <w:ind w:firstLine="420"/>
              <w:jc w:val="left"/>
            </w:pPr>
            <w:r>
              <w:rPr>
                <w:color w:val="000000"/>
                <w:sz w:val="21"/>
              </w:rPr>
              <w:t>4.提供医院患病率统计；</w:t>
            </w:r>
          </w:p>
          <w:p>
            <w:pPr>
              <w:ind w:firstLine="420"/>
              <w:jc w:val="left"/>
            </w:pPr>
            <w:r>
              <w:rPr>
                <w:color w:val="000000"/>
                <w:sz w:val="21"/>
              </w:rPr>
              <w:t>5.提供医院感染标本送检率统计；</w:t>
            </w:r>
          </w:p>
          <w:p>
            <w:pPr>
              <w:ind w:firstLine="420"/>
              <w:jc w:val="left"/>
            </w:pPr>
            <w:r>
              <w:rPr>
                <w:color w:val="000000"/>
                <w:sz w:val="21"/>
              </w:rPr>
              <w:t>6.提供手术感染统计；</w:t>
            </w:r>
          </w:p>
          <w:p>
            <w:pPr>
              <w:ind w:firstLine="420"/>
              <w:jc w:val="left"/>
            </w:pPr>
            <w:r>
              <w:rPr>
                <w:color w:val="000000"/>
                <w:sz w:val="21"/>
              </w:rPr>
              <w:t>7.提供社区感染率统计；</w:t>
            </w:r>
          </w:p>
          <w:p>
            <w:pPr>
              <w:ind w:firstLine="420"/>
              <w:jc w:val="left"/>
            </w:pPr>
            <w:r>
              <w:rPr>
                <w:color w:val="000000"/>
                <w:sz w:val="21"/>
              </w:rPr>
              <w:t>8.提供医院感染易感因素统计；</w:t>
            </w:r>
          </w:p>
          <w:p>
            <w:pPr>
              <w:ind w:firstLine="420"/>
              <w:jc w:val="left"/>
            </w:pPr>
            <w:r>
              <w:rPr>
                <w:color w:val="000000"/>
                <w:sz w:val="21"/>
              </w:rPr>
              <w:t>9.提供医院感染病原体统计；</w:t>
            </w:r>
          </w:p>
          <w:p>
            <w:pPr>
              <w:ind w:firstLine="420"/>
              <w:jc w:val="left"/>
            </w:pPr>
            <w:r>
              <w:rPr>
                <w:color w:val="000000"/>
                <w:sz w:val="21"/>
              </w:rPr>
              <w:t>10.提供医院感染部位统计。</w:t>
            </w:r>
          </w:p>
          <w:p>
            <w:pPr>
              <w:jc w:val="left"/>
            </w:pPr>
            <w:r>
              <w:rPr>
                <w:b/>
                <w:color w:val="000000"/>
                <w:sz w:val="21"/>
              </w:rPr>
              <w:t>1.7.5.6</w:t>
            </w:r>
            <w:r>
              <w:rPr>
                <w:b/>
                <w:color w:val="000000"/>
                <w:sz w:val="21"/>
              </w:rPr>
              <w:t>环境卫生学</w:t>
            </w:r>
          </w:p>
          <w:p>
            <w:pPr>
              <w:ind w:firstLine="420"/>
              <w:jc w:val="left"/>
            </w:pPr>
            <w:r>
              <w:rPr>
                <w:color w:val="000000"/>
                <w:sz w:val="21"/>
              </w:rPr>
              <w:t>1.提供检验项目的维护功能；</w:t>
            </w:r>
          </w:p>
          <w:p>
            <w:pPr>
              <w:ind w:firstLine="420"/>
              <w:jc w:val="left"/>
            </w:pPr>
            <w:r>
              <w:rPr>
                <w:color w:val="000000"/>
                <w:sz w:val="21"/>
              </w:rPr>
              <w:t>2.提供组合项目的维护功能；</w:t>
            </w:r>
          </w:p>
          <w:p>
            <w:pPr>
              <w:ind w:firstLine="420"/>
              <w:jc w:val="left"/>
            </w:pPr>
            <w:r>
              <w:rPr>
                <w:color w:val="000000"/>
                <w:sz w:val="21"/>
              </w:rPr>
              <w:t>3.提供计划制定、计划复制功能；</w:t>
            </w:r>
          </w:p>
          <w:p>
            <w:pPr>
              <w:ind w:firstLine="420"/>
              <w:jc w:val="left"/>
            </w:pPr>
            <w:r>
              <w:rPr>
                <w:color w:val="000000"/>
                <w:sz w:val="21"/>
              </w:rPr>
              <w:t>4.提供采集样本信息的录入、标本接收功能；</w:t>
            </w:r>
          </w:p>
          <w:p>
            <w:pPr>
              <w:ind w:firstLine="420"/>
              <w:jc w:val="left"/>
            </w:pPr>
            <w:r>
              <w:rPr>
                <w:color w:val="000000"/>
                <w:sz w:val="21"/>
              </w:rPr>
              <w:t>5.提供结果录入功能；</w:t>
            </w:r>
          </w:p>
          <w:p>
            <w:pPr>
              <w:ind w:firstLine="420"/>
              <w:jc w:val="left"/>
            </w:pPr>
            <w:r>
              <w:rPr>
                <w:color w:val="000000"/>
                <w:sz w:val="21"/>
              </w:rPr>
              <w:t>6.提供结果多级审批功能和批量审核；</w:t>
            </w:r>
          </w:p>
          <w:p>
            <w:pPr>
              <w:ind w:firstLine="420"/>
              <w:jc w:val="left"/>
            </w:pPr>
            <w:r>
              <w:rPr>
                <w:color w:val="000000"/>
                <w:sz w:val="21"/>
              </w:rPr>
              <w:t>7.支持自动判定监测结果是否合格；</w:t>
            </w:r>
          </w:p>
          <w:p>
            <w:pPr>
              <w:ind w:firstLine="420"/>
              <w:jc w:val="left"/>
            </w:pPr>
            <w:r>
              <w:rPr>
                <w:color w:val="000000"/>
                <w:sz w:val="21"/>
              </w:rPr>
              <w:t>8.采集样本前支持条码打印及全流程的条码操作详细记录各个环节；</w:t>
            </w:r>
          </w:p>
          <w:p>
            <w:pPr>
              <w:ind w:firstLine="420"/>
              <w:jc w:val="left"/>
            </w:pPr>
            <w:r>
              <w:rPr>
                <w:color w:val="000000"/>
                <w:sz w:val="21"/>
              </w:rPr>
              <w:t>9.提供监测结果查看、报告单的浏览及打印功能；</w:t>
            </w:r>
          </w:p>
          <w:p>
            <w:pPr>
              <w:ind w:firstLine="420"/>
              <w:jc w:val="left"/>
            </w:pPr>
            <w:r>
              <w:rPr>
                <w:color w:val="000000"/>
                <w:sz w:val="21"/>
              </w:rPr>
              <w:t>10.支持院感监测、科室自测、全部监测等多类型监测，数据可分开统计，也可合并统计；</w:t>
            </w:r>
          </w:p>
          <w:p>
            <w:pPr>
              <w:ind w:firstLine="420"/>
              <w:jc w:val="left"/>
            </w:pPr>
            <w:r>
              <w:rPr>
                <w:color w:val="000000"/>
                <w:sz w:val="21"/>
              </w:rPr>
              <w:t>11.提供按月统计采样次数；</w:t>
            </w:r>
          </w:p>
          <w:p>
            <w:pPr>
              <w:ind w:firstLine="420"/>
              <w:jc w:val="left"/>
            </w:pPr>
            <w:r>
              <w:rPr>
                <w:color w:val="000000"/>
                <w:sz w:val="21"/>
              </w:rPr>
              <w:t>12.提供按科室统计采样次数；</w:t>
            </w:r>
          </w:p>
          <w:p>
            <w:pPr>
              <w:ind w:firstLine="420"/>
              <w:jc w:val="left"/>
            </w:pPr>
            <w:r>
              <w:rPr>
                <w:color w:val="000000"/>
                <w:sz w:val="21"/>
              </w:rPr>
              <w:t>13.提供按样本统计采样次数；</w:t>
            </w:r>
          </w:p>
          <w:p>
            <w:pPr>
              <w:ind w:firstLine="420"/>
              <w:jc w:val="left"/>
            </w:pPr>
            <w:r>
              <w:rPr>
                <w:color w:val="000000"/>
                <w:sz w:val="21"/>
              </w:rPr>
              <w:t>14.提供按科室统计样本合格率；</w:t>
            </w:r>
          </w:p>
          <w:p>
            <w:pPr>
              <w:ind w:firstLine="420"/>
              <w:jc w:val="left"/>
            </w:pPr>
            <w:r>
              <w:rPr>
                <w:color w:val="000000"/>
                <w:sz w:val="21"/>
              </w:rPr>
              <w:t>15.提供按样本类型统计样本合格率。</w:t>
            </w:r>
          </w:p>
          <w:p>
            <w:pPr>
              <w:jc w:val="left"/>
            </w:pPr>
            <w:r>
              <w:rPr>
                <w:b/>
                <w:color w:val="000000"/>
                <w:sz w:val="21"/>
              </w:rPr>
              <w:t>1.7.5.7</w:t>
            </w:r>
            <w:r>
              <w:rPr>
                <w:b/>
                <w:color w:val="000000"/>
                <w:sz w:val="21"/>
              </w:rPr>
              <w:t>职业暴露</w:t>
            </w:r>
          </w:p>
          <w:p>
            <w:pPr>
              <w:ind w:firstLine="420"/>
              <w:jc w:val="left"/>
            </w:pPr>
            <w:r>
              <w:rPr>
                <w:color w:val="000000"/>
                <w:sz w:val="21"/>
              </w:rPr>
              <w:t>1.提供职业暴露事件登记功能，内容包括暴露者基本情况、本次暴露方式、发生经过描述、暴露后紧急处理；</w:t>
            </w:r>
          </w:p>
          <w:p>
            <w:pPr>
              <w:ind w:firstLine="420"/>
              <w:jc w:val="left"/>
            </w:pPr>
            <w:r>
              <w:rPr>
                <w:color w:val="000000"/>
                <w:sz w:val="21"/>
              </w:rPr>
              <w:t>2.提供暴露后的会诊、检验跟踪功能；</w:t>
            </w:r>
          </w:p>
          <w:p>
            <w:pPr>
              <w:ind w:firstLine="420"/>
              <w:jc w:val="left"/>
            </w:pPr>
            <w:r>
              <w:rPr>
                <w:color w:val="000000"/>
                <w:sz w:val="21"/>
              </w:rPr>
              <w:t>3.提供打印功能；</w:t>
            </w:r>
          </w:p>
          <w:p>
            <w:pPr>
              <w:ind w:firstLine="420"/>
              <w:jc w:val="left"/>
            </w:pPr>
            <w:r>
              <w:rPr>
                <w:color w:val="000000"/>
                <w:sz w:val="21"/>
              </w:rPr>
              <w:t>4.提供按暴露方式统计；</w:t>
            </w:r>
          </w:p>
          <w:p>
            <w:pPr>
              <w:ind w:firstLine="420"/>
              <w:jc w:val="left"/>
            </w:pPr>
            <w:r>
              <w:rPr>
                <w:color w:val="000000"/>
                <w:sz w:val="21"/>
              </w:rPr>
              <w:t>5.提供按暴露发生场所统计；</w:t>
            </w:r>
          </w:p>
          <w:p>
            <w:pPr>
              <w:ind w:firstLine="420"/>
              <w:jc w:val="left"/>
            </w:pPr>
            <w:r>
              <w:rPr>
                <w:color w:val="000000"/>
                <w:sz w:val="21"/>
              </w:rPr>
              <w:t>6.提供按暴露人群职业统计；</w:t>
            </w:r>
          </w:p>
          <w:p>
            <w:pPr>
              <w:ind w:firstLine="420"/>
              <w:jc w:val="left"/>
            </w:pPr>
            <w:r>
              <w:rPr>
                <w:color w:val="000000"/>
                <w:sz w:val="21"/>
              </w:rPr>
              <w:t>7.提供按暴露人群年龄统计；</w:t>
            </w:r>
          </w:p>
          <w:p>
            <w:pPr>
              <w:ind w:firstLine="420"/>
              <w:jc w:val="left"/>
            </w:pPr>
            <w:r>
              <w:rPr>
                <w:color w:val="000000"/>
                <w:sz w:val="21"/>
              </w:rPr>
              <w:t>8.提供按暴露发生情况统计；</w:t>
            </w:r>
          </w:p>
          <w:p>
            <w:pPr>
              <w:ind w:firstLine="420"/>
              <w:jc w:val="left"/>
            </w:pPr>
            <w:r>
              <w:rPr>
                <w:color w:val="000000"/>
                <w:sz w:val="21"/>
              </w:rPr>
              <w:t>9.提供按暴露发生器材统计；</w:t>
            </w:r>
          </w:p>
          <w:p>
            <w:pPr>
              <w:ind w:firstLine="420"/>
              <w:jc w:val="left"/>
            </w:pPr>
            <w:r>
              <w:rPr>
                <w:color w:val="000000"/>
                <w:sz w:val="21"/>
              </w:rPr>
              <w:t>10.提供按暴露人群工作年限统计。</w:t>
            </w:r>
          </w:p>
          <w:p>
            <w:pPr>
              <w:jc w:val="left"/>
            </w:pPr>
            <w:r>
              <w:rPr>
                <w:b/>
                <w:color w:val="000000"/>
                <w:sz w:val="21"/>
              </w:rPr>
              <w:t>1.7.5.8</w:t>
            </w:r>
            <w:r>
              <w:rPr>
                <w:b/>
                <w:color w:val="000000"/>
                <w:sz w:val="21"/>
              </w:rPr>
              <w:t>手卫生依从性</w:t>
            </w:r>
          </w:p>
          <w:p>
            <w:pPr>
              <w:ind w:firstLine="420"/>
              <w:jc w:val="left"/>
            </w:pPr>
            <w:r>
              <w:rPr>
                <w:color w:val="000000"/>
                <w:sz w:val="21"/>
              </w:rPr>
              <w:t>1.提供录入、编辑、删除手卫生调查表的功能；</w:t>
            </w:r>
          </w:p>
          <w:p>
            <w:pPr>
              <w:ind w:firstLine="420"/>
              <w:jc w:val="left"/>
            </w:pPr>
            <w:r>
              <w:rPr>
                <w:color w:val="000000"/>
                <w:sz w:val="21"/>
              </w:rPr>
              <w:t>2.提供按月份统计手卫生依从性、正确性指标；</w:t>
            </w:r>
          </w:p>
          <w:p>
            <w:pPr>
              <w:ind w:firstLine="420"/>
              <w:jc w:val="left"/>
            </w:pPr>
            <w:r>
              <w:rPr>
                <w:color w:val="000000"/>
                <w:sz w:val="21"/>
              </w:rPr>
              <w:t>3.提供按病区统计手卫生依从性、正确性指标；</w:t>
            </w:r>
          </w:p>
          <w:p>
            <w:pPr>
              <w:ind w:firstLine="420"/>
              <w:jc w:val="left"/>
            </w:pPr>
            <w:r>
              <w:rPr>
                <w:color w:val="000000"/>
                <w:sz w:val="21"/>
              </w:rPr>
              <w:t>4.提供按检查对象统计手卫生依从性、正确性指标；</w:t>
            </w:r>
          </w:p>
          <w:p>
            <w:pPr>
              <w:ind w:firstLine="420"/>
              <w:jc w:val="left"/>
            </w:pPr>
            <w:r>
              <w:rPr>
                <w:color w:val="000000"/>
                <w:sz w:val="21"/>
              </w:rPr>
              <w:t>5.提供各科室的各洗手指征的依从性统计；</w:t>
            </w:r>
          </w:p>
          <w:p>
            <w:pPr>
              <w:ind w:firstLine="420"/>
              <w:jc w:val="left"/>
            </w:pPr>
            <w:r>
              <w:rPr>
                <w:color w:val="000000"/>
                <w:sz w:val="21"/>
              </w:rPr>
              <w:t>6.能够自动区分科室监测及院感监测的数据，所有统计也可以分别统计。</w:t>
            </w:r>
          </w:p>
          <w:p>
            <w:pPr>
              <w:jc w:val="left"/>
            </w:pPr>
            <w:r>
              <w:rPr>
                <w:b/>
                <w:color w:val="000000"/>
                <w:sz w:val="21"/>
              </w:rPr>
              <w:t>1.7.5.9</w:t>
            </w:r>
            <w:r>
              <w:rPr>
                <w:b/>
                <w:color w:val="000000"/>
                <w:sz w:val="21"/>
              </w:rPr>
              <w:t>自动现患率</w:t>
            </w:r>
          </w:p>
          <w:p>
            <w:pPr>
              <w:ind w:firstLine="420"/>
              <w:jc w:val="left"/>
            </w:pPr>
            <w:r>
              <w:rPr>
                <w:color w:val="000000"/>
                <w:sz w:val="21"/>
              </w:rPr>
              <w:t>1.无须进行现患率调查，自动生成每日现患率功能，数据仅限感染率及例次率；</w:t>
            </w:r>
          </w:p>
          <w:p>
            <w:pPr>
              <w:ind w:firstLine="420"/>
              <w:jc w:val="left"/>
            </w:pPr>
            <w:r>
              <w:rPr>
                <w:color w:val="000000"/>
                <w:sz w:val="21"/>
              </w:rPr>
              <w:t>2.提供全院及科室每日现患率趋势图。</w:t>
            </w:r>
          </w:p>
          <w:p>
            <w:pPr>
              <w:jc w:val="left"/>
            </w:pPr>
            <w:r>
              <w:rPr>
                <w:b/>
                <w:color w:val="000000"/>
                <w:sz w:val="21"/>
              </w:rPr>
              <w:t>1.7.5.10</w:t>
            </w:r>
            <w:r>
              <w:rPr>
                <w:b/>
                <w:color w:val="000000"/>
                <w:sz w:val="21"/>
              </w:rPr>
              <w:t>数据抽取</w:t>
            </w:r>
          </w:p>
          <w:p>
            <w:pPr>
              <w:ind w:firstLine="420"/>
              <w:jc w:val="left"/>
            </w:pPr>
            <w:r>
              <w:rPr>
                <w:color w:val="000000"/>
                <w:sz w:val="21"/>
              </w:rPr>
              <w:t>1.自动加载HIS、EMR、LIS、PACS、手麻、护理等与院感相关的数据；</w:t>
            </w:r>
          </w:p>
          <w:p>
            <w:pPr>
              <w:ind w:firstLine="420"/>
              <w:jc w:val="left"/>
            </w:pPr>
            <w:r>
              <w:rPr>
                <w:color w:val="000000"/>
                <w:sz w:val="21"/>
              </w:rPr>
              <w:t>2.默认提供一日一次的数据抽取，但是可以根据医院数据库压力，可以实现一日多次数据抽取，达到更加实时的监测。。</w:t>
            </w:r>
          </w:p>
          <w:p>
            <w:pPr>
              <w:jc w:val="left"/>
            </w:pPr>
            <w:r>
              <w:rPr>
                <w:b/>
                <w:color w:val="000000"/>
                <w:sz w:val="21"/>
              </w:rPr>
              <w:t>1.7.5.11</w:t>
            </w:r>
            <w:r>
              <w:rPr>
                <w:b/>
                <w:color w:val="000000"/>
                <w:sz w:val="21"/>
              </w:rPr>
              <w:t>数据补录</w:t>
            </w:r>
          </w:p>
          <w:p>
            <w:pPr>
              <w:ind w:firstLine="420"/>
              <w:jc w:val="left"/>
            </w:pPr>
            <w:r>
              <w:rPr>
                <w:color w:val="000000"/>
                <w:sz w:val="21"/>
              </w:rPr>
              <w:t>1.新生儿信息补录，对是否新生儿、新生儿体重进行补录；</w:t>
            </w:r>
          </w:p>
          <w:p>
            <w:pPr>
              <w:ind w:firstLine="420"/>
              <w:jc w:val="left"/>
            </w:pPr>
            <w:r>
              <w:rPr>
                <w:color w:val="000000"/>
                <w:sz w:val="21"/>
              </w:rPr>
              <w:t>2.感染报卡信息补录，对转归时间、转归情况、感染手术进行补录；</w:t>
            </w:r>
          </w:p>
          <w:p>
            <w:pPr>
              <w:ind w:firstLine="420"/>
              <w:jc w:val="left"/>
            </w:pPr>
            <w:r>
              <w:rPr>
                <w:color w:val="000000"/>
                <w:sz w:val="21"/>
              </w:rPr>
              <w:t>3.手术信息补录，对切口类型、ASA麻醉分级、手术部位进行补录。</w:t>
            </w:r>
          </w:p>
          <w:p>
            <w:pPr>
              <w:jc w:val="left"/>
            </w:pPr>
            <w:r>
              <w:rPr>
                <w:b/>
                <w:color w:val="000000"/>
                <w:sz w:val="21"/>
              </w:rPr>
              <w:t>1.7.5.12</w:t>
            </w:r>
            <w:r>
              <w:rPr>
                <w:b/>
                <w:color w:val="000000"/>
                <w:sz w:val="21"/>
              </w:rPr>
              <w:t>待办事项</w:t>
            </w:r>
          </w:p>
          <w:p>
            <w:pPr>
              <w:ind w:firstLine="420"/>
              <w:jc w:val="left"/>
            </w:pPr>
            <w:r>
              <w:rPr>
                <w:color w:val="000000"/>
                <w:sz w:val="21"/>
              </w:rPr>
              <w:t>提供如下待办事项的提醒及点击后跳转到对应功能：</w:t>
            </w:r>
          </w:p>
          <w:p>
            <w:pPr>
              <w:ind w:firstLine="420"/>
              <w:jc w:val="left"/>
            </w:pPr>
            <w:r>
              <w:rPr>
                <w:color w:val="000000"/>
                <w:sz w:val="21"/>
              </w:rPr>
              <w:t>1.感染报卡未审核提醒；</w:t>
            </w:r>
          </w:p>
          <w:p>
            <w:pPr>
              <w:ind w:firstLine="420"/>
              <w:jc w:val="left"/>
            </w:pPr>
            <w:r>
              <w:rPr>
                <w:color w:val="000000"/>
                <w:sz w:val="21"/>
              </w:rPr>
              <w:t>2.有感染报卡的出院患者未填写感染报卡转归提醒；</w:t>
            </w:r>
          </w:p>
          <w:p>
            <w:pPr>
              <w:ind w:firstLine="420"/>
              <w:jc w:val="left"/>
            </w:pPr>
            <w:r>
              <w:rPr>
                <w:color w:val="000000"/>
                <w:sz w:val="21"/>
              </w:rPr>
              <w:t>3.职业暴露报卡未审核提醒；</w:t>
            </w:r>
          </w:p>
          <w:p>
            <w:pPr>
              <w:ind w:firstLine="420"/>
              <w:jc w:val="left"/>
            </w:pPr>
            <w:r>
              <w:rPr>
                <w:color w:val="000000"/>
                <w:sz w:val="21"/>
              </w:rPr>
              <w:t>4.病例预警未审核提醒；</w:t>
            </w:r>
          </w:p>
          <w:p>
            <w:pPr>
              <w:ind w:firstLine="420"/>
              <w:jc w:val="left"/>
            </w:pPr>
            <w:r>
              <w:rPr>
                <w:color w:val="000000"/>
                <w:sz w:val="21"/>
              </w:rPr>
              <w:t>5.暴发预警未审核提醒；</w:t>
            </w:r>
          </w:p>
          <w:p>
            <w:pPr>
              <w:ind w:firstLine="420"/>
              <w:jc w:val="left"/>
            </w:pPr>
            <w:r>
              <w:rPr>
                <w:color w:val="000000"/>
                <w:sz w:val="21"/>
              </w:rPr>
              <w:t>6.多重耐药菌感染来源未填报提醒；</w:t>
            </w:r>
          </w:p>
          <w:p>
            <w:pPr>
              <w:ind w:firstLine="420"/>
              <w:jc w:val="left"/>
            </w:pPr>
            <w:r>
              <w:rPr>
                <w:color w:val="000000"/>
                <w:sz w:val="21"/>
              </w:rPr>
              <w:t>7.有未匹配的抗菌药物对照提醒；</w:t>
            </w:r>
          </w:p>
          <w:p>
            <w:pPr>
              <w:ind w:firstLine="420"/>
              <w:jc w:val="left"/>
            </w:pPr>
            <w:r>
              <w:rPr>
                <w:color w:val="000000"/>
                <w:sz w:val="21"/>
              </w:rPr>
              <w:t>8.环境卫生结果未审核提醒。</w:t>
            </w:r>
          </w:p>
          <w:p>
            <w:pPr>
              <w:jc w:val="left"/>
            </w:pPr>
            <w:r>
              <w:rPr>
                <w:b/>
                <w:color w:val="000000"/>
                <w:sz w:val="21"/>
              </w:rPr>
              <w:t>1.7.5.13</w:t>
            </w:r>
            <w:r>
              <w:rPr>
                <w:b/>
                <w:color w:val="000000"/>
                <w:sz w:val="21"/>
              </w:rPr>
              <w:t>全院概况</w:t>
            </w:r>
          </w:p>
          <w:p>
            <w:pPr>
              <w:ind w:firstLine="420"/>
              <w:jc w:val="left"/>
            </w:pPr>
            <w:r>
              <w:rPr>
                <w:color w:val="000000"/>
                <w:sz w:val="21"/>
              </w:rPr>
              <w:t>展示医院当前</w:t>
            </w:r>
            <w:r>
              <w:rPr>
                <w:color w:val="000000"/>
                <w:sz w:val="21"/>
              </w:rPr>
              <w:t>(可以指定历史的某一日)在院人数、感染人数及新发感染人数、体温异常人数、三大管人数及使用率、抗菌药物使用人数及使用率、多重耐药株数及检出率、手术人数审核科室与不良事件关系维护；完成系统定义的审核科室角色与现场实际科室的对照，以及不良事件类型与审核科室角色的对照。</w:t>
            </w:r>
          </w:p>
          <w:p>
            <w:pPr>
              <w:jc w:val="left"/>
            </w:pPr>
            <w:r>
              <w:rPr>
                <w:b/>
                <w:color w:val="000000"/>
                <w:sz w:val="21"/>
              </w:rPr>
              <w:t>1.7.6</w:t>
            </w:r>
            <w:r>
              <w:rPr>
                <w:b/>
                <w:color w:val="000000"/>
                <w:sz w:val="21"/>
              </w:rPr>
              <w:t>上报管理</w:t>
            </w:r>
          </w:p>
          <w:p>
            <w:pPr>
              <w:jc w:val="left"/>
            </w:pPr>
            <w:r>
              <w:rPr>
                <w:b/>
                <w:color w:val="000000"/>
                <w:sz w:val="21"/>
              </w:rPr>
              <w:t>1.7.6.1</w:t>
            </w:r>
            <w:r>
              <w:rPr>
                <w:b/>
                <w:color w:val="000000"/>
                <w:sz w:val="21"/>
              </w:rPr>
              <w:t>医疗争议上报</w:t>
            </w:r>
          </w:p>
          <w:p>
            <w:pPr>
              <w:ind w:firstLine="420"/>
              <w:jc w:val="left"/>
            </w:pPr>
            <w:r>
              <w:rPr>
                <w:color w:val="000000"/>
                <w:sz w:val="21"/>
              </w:rPr>
              <w:t>完成医疗争议不良事件的填报及未审核前的修改功能。</w:t>
            </w:r>
          </w:p>
          <w:p>
            <w:pPr>
              <w:jc w:val="left"/>
            </w:pPr>
            <w:r>
              <w:rPr>
                <w:b/>
                <w:color w:val="000000"/>
                <w:sz w:val="21"/>
              </w:rPr>
              <w:t>1.7.6.2</w:t>
            </w:r>
            <w:r>
              <w:rPr>
                <w:b/>
                <w:color w:val="000000"/>
                <w:sz w:val="21"/>
              </w:rPr>
              <w:t>护理问题上报</w:t>
            </w:r>
          </w:p>
          <w:p>
            <w:pPr>
              <w:ind w:firstLine="420"/>
              <w:jc w:val="left"/>
            </w:pPr>
            <w:r>
              <w:rPr>
                <w:color w:val="000000"/>
                <w:sz w:val="21"/>
              </w:rPr>
              <w:t>患者管路滑脱登记：完成患者管路滑脱不良事件的填报及未审核前的修改功能。</w:t>
            </w:r>
          </w:p>
          <w:p>
            <w:pPr>
              <w:ind w:firstLine="420"/>
              <w:jc w:val="left"/>
            </w:pPr>
            <w:r>
              <w:rPr>
                <w:color w:val="000000"/>
                <w:sz w:val="21"/>
              </w:rPr>
              <w:t>院内发生压疮登记：完成院内发生压疮不良事件的填报及未审核前的修改功能。</w:t>
            </w:r>
          </w:p>
          <w:p>
            <w:pPr>
              <w:ind w:firstLine="420"/>
              <w:jc w:val="left"/>
            </w:pPr>
            <w:r>
              <w:rPr>
                <w:color w:val="000000"/>
                <w:sz w:val="21"/>
              </w:rPr>
              <w:t>患者跌倒坠床登记：完成患者跌倒坠床不良事件的填报及未审核前的修改功能。</w:t>
            </w:r>
          </w:p>
          <w:p>
            <w:pPr>
              <w:ind w:firstLine="420"/>
              <w:jc w:val="left"/>
            </w:pPr>
            <w:r>
              <w:rPr>
                <w:color w:val="000000"/>
                <w:sz w:val="21"/>
              </w:rPr>
              <w:t>护理缺陷登记：完成护理缺陷不良事件的填报及未审核前的修改功能。</w:t>
            </w:r>
          </w:p>
          <w:p>
            <w:pPr>
              <w:ind w:firstLine="420"/>
              <w:jc w:val="left"/>
            </w:pPr>
            <w:r>
              <w:rPr>
                <w:color w:val="000000"/>
                <w:sz w:val="21"/>
              </w:rPr>
              <w:t>护理其他问题上报：完成护理其他问题不良事件的填报及未审核前的修改功能。</w:t>
            </w:r>
          </w:p>
          <w:p>
            <w:pPr>
              <w:jc w:val="left"/>
            </w:pPr>
            <w:r>
              <w:rPr>
                <w:b/>
                <w:color w:val="000000"/>
                <w:sz w:val="21"/>
              </w:rPr>
              <w:t>1.7.6.3</w:t>
            </w:r>
            <w:r>
              <w:rPr>
                <w:b/>
                <w:color w:val="000000"/>
                <w:sz w:val="21"/>
              </w:rPr>
              <w:t>药品问题上报</w:t>
            </w:r>
          </w:p>
          <w:p>
            <w:pPr>
              <w:ind w:firstLine="420"/>
              <w:jc w:val="left"/>
            </w:pPr>
            <w:r>
              <w:rPr>
                <w:color w:val="000000"/>
                <w:sz w:val="21"/>
              </w:rPr>
              <w:t>药品不良反应个案上报：完成药品不良反应个案不良事件的填报及未审核前的修改功能。</w:t>
            </w:r>
          </w:p>
          <w:p>
            <w:pPr>
              <w:ind w:firstLine="420"/>
              <w:jc w:val="left"/>
            </w:pPr>
            <w:r>
              <w:rPr>
                <w:color w:val="000000"/>
                <w:sz w:val="21"/>
              </w:rPr>
              <w:t>疑似药品质量问题上报：完成疑似药品质量问题不良事件的填报及未审核前的修改功能。</w:t>
            </w:r>
          </w:p>
          <w:p>
            <w:pPr>
              <w:ind w:firstLine="420"/>
              <w:jc w:val="left"/>
            </w:pPr>
            <w:r>
              <w:rPr>
                <w:color w:val="000000"/>
                <w:sz w:val="21"/>
              </w:rPr>
              <w:t>药房调配问题上报：完成药房调配问题事件的填报及未审核前的修改功能。</w:t>
            </w:r>
          </w:p>
          <w:p>
            <w:pPr>
              <w:ind w:firstLine="420"/>
              <w:jc w:val="left"/>
            </w:pPr>
            <w:r>
              <w:rPr>
                <w:color w:val="000000"/>
                <w:sz w:val="21"/>
              </w:rPr>
              <w:t>群体性药品不良反应上报：完成群体性药品不良反应事件的填报及未审核前的修改功能。</w:t>
            </w:r>
          </w:p>
          <w:p>
            <w:pPr>
              <w:ind w:firstLine="420"/>
              <w:jc w:val="left"/>
            </w:pPr>
            <w:r>
              <w:rPr>
                <w:color w:val="000000"/>
                <w:sz w:val="21"/>
              </w:rPr>
              <w:t>医院药品质量问题网络上报：完成医院药品质量问题网络填报及未审核前的修改功能。</w:t>
            </w:r>
          </w:p>
          <w:p>
            <w:pPr>
              <w:jc w:val="left"/>
            </w:pPr>
            <w:r>
              <w:rPr>
                <w:b/>
                <w:color w:val="000000"/>
                <w:sz w:val="21"/>
              </w:rPr>
              <w:t>1.7.6.4</w:t>
            </w:r>
            <w:r>
              <w:rPr>
                <w:b/>
                <w:color w:val="000000"/>
                <w:sz w:val="21"/>
              </w:rPr>
              <w:t>器械及耗材问题上报</w:t>
            </w:r>
          </w:p>
          <w:p>
            <w:pPr>
              <w:ind w:firstLine="420"/>
              <w:jc w:val="left"/>
            </w:pPr>
            <w:r>
              <w:rPr>
                <w:color w:val="000000"/>
                <w:sz w:val="21"/>
              </w:rPr>
              <w:t>完成器械及耗材问题事件的填报及未审核前的修改功能。</w:t>
            </w:r>
          </w:p>
          <w:p>
            <w:pPr>
              <w:jc w:val="left"/>
            </w:pPr>
            <w:r>
              <w:rPr>
                <w:b/>
                <w:color w:val="000000"/>
                <w:sz w:val="21"/>
              </w:rPr>
              <w:t>1.7.6.5</w:t>
            </w:r>
            <w:r>
              <w:rPr>
                <w:b/>
                <w:color w:val="000000"/>
                <w:sz w:val="21"/>
              </w:rPr>
              <w:t>输血反应上报</w:t>
            </w:r>
          </w:p>
          <w:p>
            <w:pPr>
              <w:ind w:firstLine="420"/>
              <w:jc w:val="left"/>
            </w:pPr>
            <w:r>
              <w:rPr>
                <w:color w:val="000000"/>
                <w:sz w:val="21"/>
              </w:rPr>
              <w:t>完成输血反应事件的填报及未审核前的修改功能。</w:t>
            </w:r>
          </w:p>
          <w:p>
            <w:pPr>
              <w:jc w:val="left"/>
            </w:pPr>
            <w:r>
              <w:rPr>
                <w:b/>
                <w:color w:val="000000"/>
                <w:sz w:val="21"/>
              </w:rPr>
              <w:t>1.7.6.6</w:t>
            </w:r>
            <w:r>
              <w:rPr>
                <w:b/>
                <w:color w:val="000000"/>
                <w:sz w:val="21"/>
              </w:rPr>
              <w:t>不良事件审核</w:t>
            </w:r>
          </w:p>
          <w:p>
            <w:pPr>
              <w:ind w:firstLine="420"/>
              <w:jc w:val="left"/>
            </w:pPr>
            <w:r>
              <w:rPr>
                <w:color w:val="000000"/>
                <w:sz w:val="21"/>
              </w:rPr>
              <w:t>医患办审核：完成医患办对不良事件的审核反馈操作；</w:t>
            </w:r>
          </w:p>
          <w:p>
            <w:pPr>
              <w:ind w:firstLine="420"/>
              <w:jc w:val="left"/>
            </w:pPr>
            <w:r>
              <w:rPr>
                <w:color w:val="000000"/>
                <w:sz w:val="21"/>
              </w:rPr>
              <w:t>医务处审核：完成医务处对不良事件的审核反馈操作；</w:t>
            </w:r>
          </w:p>
          <w:p>
            <w:pPr>
              <w:ind w:firstLine="420"/>
              <w:jc w:val="left"/>
            </w:pPr>
            <w:r>
              <w:rPr>
                <w:color w:val="000000"/>
                <w:sz w:val="21"/>
              </w:rPr>
              <w:t>护理部审核：完成护理部对不良事件的审核反馈操作；</w:t>
            </w:r>
          </w:p>
          <w:p>
            <w:pPr>
              <w:ind w:firstLine="420"/>
              <w:jc w:val="left"/>
            </w:pPr>
            <w:r>
              <w:rPr>
                <w:color w:val="000000"/>
                <w:sz w:val="21"/>
              </w:rPr>
              <w:t>药学部审核：完成药学部对不良事件的审核反馈操作；</w:t>
            </w:r>
          </w:p>
          <w:p>
            <w:pPr>
              <w:ind w:firstLine="420"/>
              <w:jc w:val="left"/>
            </w:pPr>
            <w:r>
              <w:rPr>
                <w:color w:val="000000"/>
                <w:sz w:val="21"/>
              </w:rPr>
              <w:t>输血科审核：完成输血科对不良事件的审核反馈操作。</w:t>
            </w:r>
          </w:p>
          <w:p>
            <w:pPr>
              <w:jc w:val="left"/>
            </w:pPr>
            <w:r>
              <w:rPr>
                <w:b/>
                <w:color w:val="000000"/>
                <w:sz w:val="21"/>
              </w:rPr>
              <w:t>1.8</w:t>
            </w:r>
            <w:r>
              <w:rPr>
                <w:b/>
                <w:color w:val="000000"/>
                <w:sz w:val="21"/>
              </w:rPr>
              <w:t>传染病管理系统</w:t>
            </w:r>
          </w:p>
          <w:p>
            <w:pPr>
              <w:jc w:val="left"/>
            </w:pPr>
            <w:r>
              <w:rPr>
                <w:b/>
                <w:color w:val="000000"/>
                <w:sz w:val="21"/>
              </w:rPr>
              <w:t>1.8.1</w:t>
            </w:r>
            <w:r>
              <w:rPr>
                <w:b/>
                <w:color w:val="000000"/>
                <w:sz w:val="21"/>
              </w:rPr>
              <w:t>基本信息维护</w:t>
            </w:r>
          </w:p>
          <w:p>
            <w:pPr>
              <w:ind w:firstLine="420"/>
              <w:jc w:val="left"/>
            </w:pPr>
            <w:r>
              <w:rPr>
                <w:color w:val="000000"/>
                <w:sz w:val="21"/>
              </w:rPr>
              <w:t>常数维护：即常用数据维护，支持用户制定及维护报卡涉及的疾病种类、筛查方法等基本参数。</w:t>
            </w:r>
          </w:p>
          <w:p>
            <w:pPr>
              <w:jc w:val="left"/>
            </w:pPr>
            <w:r>
              <w:rPr>
                <w:b/>
                <w:color w:val="000000"/>
                <w:sz w:val="21"/>
              </w:rPr>
              <w:t>1.8.2</w:t>
            </w:r>
            <w:r>
              <w:rPr>
                <w:b/>
                <w:color w:val="000000"/>
                <w:sz w:val="21"/>
              </w:rPr>
              <w:t>疑似传染性疾病查询</w:t>
            </w:r>
          </w:p>
          <w:p>
            <w:pPr>
              <w:ind w:firstLine="420"/>
              <w:jc w:val="left"/>
            </w:pPr>
            <w:r>
              <w:rPr>
                <w:color w:val="000000"/>
                <w:sz w:val="21"/>
              </w:rPr>
              <w:t>系统会实时动态地抓取患者的诊断信息，根据维护的诊断与传染病的对应关系，查询出疑似传染病的患者，并将患者相关信息展示给预防保健科室的医护人员。预防保健科的医护人员通过对患者的实际情况分析过后，针对需要进行疾病上报的患者，该科室人员可直接告知此患者的临床医生，进行疾病上报。</w:t>
            </w:r>
          </w:p>
          <w:p>
            <w:pPr>
              <w:jc w:val="left"/>
            </w:pPr>
            <w:r>
              <w:rPr>
                <w:b/>
                <w:color w:val="000000"/>
                <w:sz w:val="21"/>
              </w:rPr>
              <w:t>1.8.3</w:t>
            </w:r>
            <w:r>
              <w:rPr>
                <w:b/>
                <w:color w:val="000000"/>
                <w:sz w:val="21"/>
              </w:rPr>
              <w:t>传染性疾病报告卡</w:t>
            </w:r>
          </w:p>
          <w:p>
            <w:pPr>
              <w:jc w:val="left"/>
            </w:pPr>
            <w:r>
              <w:rPr>
                <w:b/>
                <w:color w:val="000000"/>
                <w:sz w:val="21"/>
              </w:rPr>
              <w:t>1.8.3.1</w:t>
            </w:r>
            <w:r>
              <w:rPr>
                <w:b/>
                <w:color w:val="000000"/>
                <w:sz w:val="21"/>
              </w:rPr>
              <w:t>传染病报告卡管理</w:t>
            </w:r>
          </w:p>
          <w:p>
            <w:pPr>
              <w:ind w:firstLine="420"/>
              <w:jc w:val="left"/>
            </w:pPr>
            <w:r>
              <w:rPr>
                <w:color w:val="000000"/>
                <w:sz w:val="21"/>
              </w:rPr>
              <w:t>传染性报告卡是本系统中最为重要的功能模块，传染病报告卡提供填写、保存、查询、修改、删除、提交、审核、上报和打印等基本功能。临床医生进行报卡内容的填写、保存并提交之后，医院预防保健科的医护人员会实时获取到该报卡内容，并在分析之后进行审核通过或者驳回的操作。审核通过的报告卡将根据医院的实际情况，展示给相应的科室人员，并由其进行上报的操作。</w:t>
            </w:r>
          </w:p>
          <w:p>
            <w:pPr>
              <w:ind w:firstLine="420"/>
              <w:jc w:val="left"/>
            </w:pPr>
            <w:r>
              <w:rPr>
                <w:color w:val="000000"/>
                <w:sz w:val="21"/>
              </w:rPr>
              <w:t>在上述几个基本功能的基础之上，本系统对传染病报告卡增设了几项特殊功能：</w:t>
            </w:r>
          </w:p>
          <w:p>
            <w:pPr>
              <w:ind w:firstLine="420"/>
              <w:jc w:val="left"/>
            </w:pPr>
            <w:r>
              <w:rPr>
                <w:color w:val="000000"/>
                <w:sz w:val="21"/>
              </w:rPr>
              <w:t>(1)统计查询，除基本的报卡查询功能之外，本系统为用户增加了多条件的联合统计查询功能，可为用户提供更具针对性的数据统计结果。</w:t>
            </w:r>
          </w:p>
          <w:p>
            <w:pPr>
              <w:ind w:firstLine="420"/>
              <w:jc w:val="left"/>
            </w:pPr>
            <w:r>
              <w:rPr>
                <w:color w:val="000000"/>
                <w:sz w:val="21"/>
              </w:rPr>
              <w:t>(2)重卡判断，为避免临床医生重复提交的误操作，临床医生可自行维护报告卡提交校验的时长，该时长代表在此时间段之内，不允许对同一患者做相同疾病报告卡的重复提交。系统在临床医生进行提交报告卡的操作时，会校验报告卡的疾病内容，若在该时段内已存在提交过的报告卡，系统会给临床医生相应的提示。</w:t>
            </w:r>
          </w:p>
          <w:p>
            <w:pPr>
              <w:jc w:val="left"/>
            </w:pPr>
            <w:r>
              <w:rPr>
                <w:b/>
                <w:color w:val="000000"/>
                <w:sz w:val="21"/>
              </w:rPr>
              <w:t>1.8.3.2</w:t>
            </w:r>
            <w:r>
              <w:rPr>
                <w:b/>
                <w:color w:val="000000"/>
                <w:sz w:val="21"/>
              </w:rPr>
              <w:t>传染病附卡管理</w:t>
            </w:r>
          </w:p>
          <w:p>
            <w:pPr>
              <w:ind w:firstLine="420"/>
              <w:jc w:val="left"/>
            </w:pPr>
            <w:r>
              <w:rPr>
                <w:color w:val="000000"/>
                <w:sz w:val="21"/>
              </w:rPr>
              <w:t>在传染病报告卡的基础之上，系统对疾病上报进行了报告卡范围和功能的扩展。以国家标准版本为基准，系统设计并开发了多个传染病附卡，临床医生在填写传染病报告卡时，若勾选相应的选项，系统会自动弹出该疾病的报告卡，在这里我们将其称为传染病附卡。临床医生保存并提交的附卡信息，将同传染病报告卡一起呈现给预防保健科医护人员，以供其进行审核。</w:t>
            </w:r>
          </w:p>
          <w:p>
            <w:pPr>
              <w:ind w:firstLine="420"/>
              <w:jc w:val="left"/>
            </w:pPr>
            <w:r>
              <w:rPr>
                <w:color w:val="000000"/>
                <w:sz w:val="21"/>
              </w:rPr>
              <w:t>主要附卡包括：乙肝附卡、丙肝附卡、艾滋病附卡、结核病附卡、</w:t>
            </w:r>
            <w:r>
              <w:rPr>
                <w:color w:val="000000"/>
                <w:sz w:val="21"/>
              </w:rPr>
              <w:t>AFP附卡、食源附卡。</w:t>
            </w:r>
          </w:p>
          <w:p>
            <w:pPr>
              <w:jc w:val="left"/>
            </w:pPr>
            <w:r>
              <w:rPr>
                <w:b/>
                <w:color w:val="000000"/>
                <w:sz w:val="21"/>
              </w:rPr>
              <w:t>1.8.4</w:t>
            </w:r>
            <w:r>
              <w:rPr>
                <w:b/>
                <w:color w:val="000000"/>
                <w:sz w:val="21"/>
              </w:rPr>
              <w:t>动态表单引擎</w:t>
            </w:r>
          </w:p>
          <w:p>
            <w:pPr>
              <w:jc w:val="left"/>
            </w:pPr>
            <w:r>
              <w:rPr>
                <w:b/>
                <w:color w:val="000000"/>
                <w:sz w:val="21"/>
              </w:rPr>
              <w:t>1.8.4.1.1</w:t>
            </w:r>
            <w:r>
              <w:rPr>
                <w:b/>
                <w:color w:val="000000"/>
                <w:sz w:val="21"/>
              </w:rPr>
              <w:t>患者列表</w:t>
            </w:r>
          </w:p>
          <w:p>
            <w:pPr>
              <w:ind w:firstLine="420"/>
              <w:jc w:val="left"/>
            </w:pPr>
            <w:r>
              <w:rPr>
                <w:color w:val="000000"/>
                <w:sz w:val="21"/>
              </w:rPr>
              <w:t>用户可以查看本人所属科室下的所有患者列表。</w:t>
            </w:r>
          </w:p>
          <w:p>
            <w:pPr>
              <w:ind w:firstLine="420"/>
              <w:jc w:val="left"/>
            </w:pPr>
            <w:r>
              <w:rPr>
                <w:color w:val="000000"/>
                <w:sz w:val="21"/>
              </w:rPr>
              <w:t>支持查看系统自动推荐的应上报患者列表。</w:t>
            </w:r>
          </w:p>
          <w:p>
            <w:pPr>
              <w:ind w:firstLine="420"/>
              <w:jc w:val="left"/>
            </w:pPr>
            <w:r>
              <w:rPr>
                <w:color w:val="000000"/>
                <w:sz w:val="21"/>
              </w:rPr>
              <w:t>支持通过诊断、就诊时间、上报状态过滤患者。</w:t>
            </w:r>
          </w:p>
          <w:p>
            <w:pPr>
              <w:jc w:val="left"/>
            </w:pPr>
            <w:r>
              <w:rPr>
                <w:b/>
                <w:color w:val="000000"/>
                <w:sz w:val="21"/>
              </w:rPr>
              <w:t>1.8.4.1.2</w:t>
            </w:r>
            <w:r>
              <w:rPr>
                <w:b/>
                <w:color w:val="000000"/>
                <w:sz w:val="21"/>
              </w:rPr>
              <w:t>病种列表</w:t>
            </w:r>
          </w:p>
          <w:p>
            <w:pPr>
              <w:ind w:firstLine="420"/>
              <w:jc w:val="left"/>
            </w:pPr>
            <w:r>
              <w:rPr>
                <w:color w:val="000000"/>
                <w:sz w:val="21"/>
              </w:rPr>
              <w:t>提供全部病种列表。</w:t>
            </w:r>
          </w:p>
          <w:p>
            <w:pPr>
              <w:ind w:firstLine="420"/>
              <w:jc w:val="left"/>
            </w:pPr>
            <w:r>
              <w:rPr>
                <w:color w:val="000000"/>
                <w:sz w:val="21"/>
              </w:rPr>
              <w:t>支持通过患者基本信息及诊断、手术等信息，推荐可供填报的病种列表。</w:t>
            </w:r>
          </w:p>
          <w:p>
            <w:pPr>
              <w:jc w:val="left"/>
            </w:pPr>
            <w:r>
              <w:rPr>
                <w:b/>
                <w:color w:val="000000"/>
                <w:sz w:val="21"/>
              </w:rPr>
              <w:t>1.8.4.1.3</w:t>
            </w:r>
            <w:r>
              <w:rPr>
                <w:b/>
                <w:color w:val="000000"/>
                <w:sz w:val="21"/>
              </w:rPr>
              <w:t>表单填写</w:t>
            </w:r>
          </w:p>
          <w:p>
            <w:pPr>
              <w:ind w:firstLine="420"/>
              <w:jc w:val="left"/>
            </w:pPr>
            <w:r>
              <w:rPr>
                <w:color w:val="000000"/>
                <w:sz w:val="21"/>
              </w:rPr>
              <w:t>根据所选病种，动态展现相应的上报表单。</w:t>
            </w:r>
          </w:p>
          <w:p>
            <w:pPr>
              <w:ind w:firstLine="420"/>
              <w:jc w:val="left"/>
            </w:pPr>
            <w:r>
              <w:rPr>
                <w:color w:val="000000"/>
                <w:sz w:val="21"/>
              </w:rPr>
              <w:t>支持人工填写上报表单。</w:t>
            </w:r>
          </w:p>
          <w:p>
            <w:pPr>
              <w:ind w:firstLine="420"/>
              <w:jc w:val="left"/>
            </w:pPr>
            <w:r>
              <w:rPr>
                <w:color w:val="000000"/>
                <w:sz w:val="21"/>
              </w:rPr>
              <w:t>支持通过预填报接口获取数据，自动填充所选患者的基本信息数据，自动填充上报表单的部分诊疗相关数据。</w:t>
            </w:r>
          </w:p>
          <w:p>
            <w:pPr>
              <w:ind w:firstLine="420"/>
              <w:jc w:val="left"/>
            </w:pPr>
            <w:r>
              <w:rPr>
                <w:color w:val="000000"/>
                <w:sz w:val="21"/>
              </w:rPr>
              <w:t>支持查看预填报接口获取的所有数据，供填写人员进行参考。</w:t>
            </w:r>
          </w:p>
          <w:p>
            <w:pPr>
              <w:ind w:firstLine="420"/>
              <w:jc w:val="left"/>
            </w:pPr>
            <w:r>
              <w:rPr>
                <w:color w:val="000000"/>
                <w:sz w:val="21"/>
              </w:rPr>
              <w:t>支持表单的未填写完成时的保存功能，已填写完成时的提交功能。</w:t>
            </w:r>
          </w:p>
          <w:p>
            <w:pPr>
              <w:jc w:val="left"/>
            </w:pPr>
            <w:r>
              <w:rPr>
                <w:b/>
                <w:color w:val="000000"/>
                <w:sz w:val="21"/>
              </w:rPr>
              <w:t>1.8.4.1.4</w:t>
            </w:r>
            <w:r>
              <w:rPr>
                <w:b/>
                <w:color w:val="000000"/>
                <w:sz w:val="21"/>
              </w:rPr>
              <w:t>表单修改</w:t>
            </w:r>
          </w:p>
          <w:p>
            <w:pPr>
              <w:ind w:firstLine="420"/>
              <w:jc w:val="left"/>
            </w:pPr>
            <w:r>
              <w:rPr>
                <w:color w:val="000000"/>
                <w:sz w:val="21"/>
              </w:rPr>
              <w:t>未提交的表单可以进行修改。</w:t>
            </w:r>
          </w:p>
          <w:p>
            <w:pPr>
              <w:ind w:firstLine="420"/>
              <w:jc w:val="left"/>
            </w:pPr>
            <w:r>
              <w:rPr>
                <w:color w:val="000000"/>
                <w:sz w:val="21"/>
              </w:rPr>
              <w:t>修改后，可以根据填写完成状态，选择保存或提交。</w:t>
            </w:r>
          </w:p>
          <w:p>
            <w:pPr>
              <w:jc w:val="left"/>
            </w:pPr>
            <w:r>
              <w:rPr>
                <w:b/>
                <w:color w:val="000000"/>
                <w:sz w:val="21"/>
              </w:rPr>
              <w:t>1.8.4.1.5</w:t>
            </w:r>
            <w:r>
              <w:rPr>
                <w:b/>
                <w:color w:val="000000"/>
                <w:sz w:val="21"/>
              </w:rPr>
              <w:t>填报历史</w:t>
            </w:r>
          </w:p>
          <w:p>
            <w:pPr>
              <w:ind w:firstLine="420"/>
              <w:jc w:val="left"/>
            </w:pPr>
            <w:r>
              <w:rPr>
                <w:color w:val="000000"/>
                <w:sz w:val="21"/>
              </w:rPr>
              <w:t>用户可以查看本人填报表单的历史记录列表。</w:t>
            </w:r>
          </w:p>
          <w:p>
            <w:pPr>
              <w:ind w:firstLine="420"/>
              <w:jc w:val="left"/>
            </w:pPr>
            <w:r>
              <w:rPr>
                <w:color w:val="000000"/>
                <w:sz w:val="21"/>
              </w:rPr>
              <w:t>用户可以查看本人填报表单中的填写内容。</w:t>
            </w:r>
          </w:p>
          <w:p>
            <w:pPr>
              <w:ind w:firstLine="420"/>
              <w:jc w:val="left"/>
            </w:pPr>
            <w:r>
              <w:rPr>
                <w:color w:val="000000"/>
                <w:sz w:val="21"/>
              </w:rPr>
              <w:t>用户可以提交已填写完毕的表单。</w:t>
            </w:r>
          </w:p>
          <w:p>
            <w:pPr>
              <w:ind w:firstLine="420"/>
              <w:jc w:val="left"/>
            </w:pPr>
            <w:r>
              <w:rPr>
                <w:color w:val="000000"/>
                <w:sz w:val="21"/>
              </w:rPr>
              <w:t>被驳回的表单，用户可以查看驳回原因，进行修改后再次提交。</w:t>
            </w:r>
          </w:p>
          <w:p>
            <w:pPr>
              <w:jc w:val="left"/>
            </w:pPr>
            <w:r>
              <w:rPr>
                <w:b/>
                <w:color w:val="000000"/>
                <w:sz w:val="21"/>
              </w:rPr>
              <w:t>1.8.5</w:t>
            </w:r>
            <w:r>
              <w:rPr>
                <w:b/>
                <w:color w:val="000000"/>
                <w:sz w:val="21"/>
              </w:rPr>
              <w:t>其他公共卫生疾病报告卡</w:t>
            </w:r>
          </w:p>
          <w:p>
            <w:pPr>
              <w:ind w:firstLine="420"/>
              <w:jc w:val="left"/>
            </w:pPr>
            <w:r>
              <w:rPr>
                <w:color w:val="000000"/>
                <w:sz w:val="21"/>
              </w:rPr>
              <w:t>系统支持其他公共卫生疾病报告卡管理功能，与传染病报告卡相似，系统提供填写、保存、查询、修改、删除、提交、审核、上报、打印和导出等功能。临床医生可根据患者实际情况，填写相应的报告卡并进行保存；预防保健科医护人员会对临床医生保存并提交的报告卡进行审核，确认无误的报告卡做审核通过操作，存在问题的报告卡做驳回操作。审核通过的报告卡将根据医院的实际情况，展示给相应的科室人员，并由其进行上报的操作。</w:t>
            </w:r>
          </w:p>
          <w:p>
            <w:pPr>
              <w:ind w:firstLine="420"/>
              <w:jc w:val="left"/>
            </w:pPr>
            <w:r>
              <w:rPr>
                <w:color w:val="000000"/>
                <w:sz w:val="21"/>
              </w:rPr>
              <w:t>其他公共卫生疾病报告卡类型包括：全国伤害监测报告卡、心脑血管病报告卡、慢性支气管炎报告卡、居民死亡医学证明书、恶性肿瘤报告卡、个案随访报告卡、农药中毒报告卡、慢性病（高血压、糖尿病、脑卒中、冠心病、肿瘤）报告卡、高温中暑报告卡。</w:t>
            </w:r>
          </w:p>
          <w:p>
            <w:pPr>
              <w:jc w:val="left"/>
            </w:pPr>
            <w:r>
              <w:rPr>
                <w:b/>
                <w:color w:val="000000"/>
                <w:sz w:val="21"/>
              </w:rPr>
              <w:t>1.9</w:t>
            </w:r>
            <w:r>
              <w:rPr>
                <w:b/>
                <w:color w:val="000000"/>
                <w:sz w:val="21"/>
              </w:rPr>
              <w:t>病案管理信息系统</w:t>
            </w:r>
          </w:p>
          <w:p>
            <w:pPr>
              <w:jc w:val="left"/>
            </w:pPr>
            <w:r>
              <w:rPr>
                <w:b/>
                <w:color w:val="000000"/>
                <w:sz w:val="21"/>
              </w:rPr>
              <w:t>1.9.1</w:t>
            </w:r>
            <w:r>
              <w:rPr>
                <w:b/>
                <w:color w:val="000000"/>
                <w:sz w:val="21"/>
              </w:rPr>
              <w:t>首页管理</w:t>
            </w:r>
          </w:p>
          <w:p>
            <w:pPr>
              <w:ind w:firstLine="420"/>
              <w:jc w:val="left"/>
            </w:pPr>
            <w:r>
              <w:rPr>
                <w:color w:val="000000"/>
                <w:sz w:val="21"/>
              </w:rPr>
              <w:t>应对国家三级公立医院绩效考核、医保</w:t>
            </w:r>
            <w:r>
              <w:rPr>
                <w:color w:val="000000"/>
                <w:sz w:val="21"/>
              </w:rPr>
              <w:t>DRG/DIP付费改革要求，按照国家颁布的2021版病案管理质量控制指标的要求进行设计，保障首页填报的正确性、附页项目设置的个性化，数据自动抓取的完整性，联合质控规则、自动评分规则保证首页数据质量，为后续医保支付、卫生部绩效监测、医院内绩效评价的数据利用打下坚实基础。</w:t>
            </w:r>
          </w:p>
          <w:p>
            <w:pPr>
              <w:jc w:val="left"/>
            </w:pPr>
            <w:r>
              <w:rPr>
                <w:b/>
                <w:color w:val="000000"/>
                <w:sz w:val="21"/>
              </w:rPr>
              <w:t>1.9.1.1</w:t>
            </w:r>
            <w:r>
              <w:rPr>
                <w:b/>
                <w:color w:val="000000"/>
                <w:sz w:val="21"/>
              </w:rPr>
              <w:t>首页填报</w:t>
            </w:r>
          </w:p>
          <w:p>
            <w:pPr>
              <w:ind w:firstLine="420"/>
              <w:jc w:val="left"/>
            </w:pPr>
            <w:r>
              <w:rPr>
                <w:color w:val="000000"/>
                <w:sz w:val="21"/>
              </w:rPr>
              <w:t>为医生提供便捷的首页填报功能，保证医生高效、准确的进行首页信息填报。</w:t>
            </w:r>
          </w:p>
          <w:p>
            <w:pPr>
              <w:ind w:firstLine="6"/>
              <w:jc w:val="left"/>
            </w:pPr>
            <w:r>
              <w:rPr>
                <w:sz w:val="21"/>
              </w:rPr>
              <w:t>1.</w:t>
            </w:r>
            <w:r>
              <w:rPr>
                <w:color w:val="000000"/>
                <w:sz w:val="21"/>
              </w:rPr>
              <w:t>支持医生端中西医版本病案首页的填报、打印、数据质控功能。</w:t>
            </w:r>
          </w:p>
          <w:p>
            <w:pPr>
              <w:ind w:firstLine="6"/>
              <w:jc w:val="left"/>
            </w:pPr>
            <w:r>
              <w:rPr>
                <w:sz w:val="21"/>
              </w:rPr>
              <w:t>2.</w:t>
            </w:r>
            <w:r>
              <w:rPr>
                <w:color w:val="000000"/>
                <w:sz w:val="21"/>
              </w:rPr>
              <w:t>支持病案室端中西医版本病案首页的填报、打印、数据质控功能。</w:t>
            </w:r>
          </w:p>
          <w:p>
            <w:pPr>
              <w:jc w:val="left"/>
            </w:pPr>
            <w:r>
              <w:rPr>
                <w:b/>
                <w:color w:val="000000"/>
                <w:sz w:val="21"/>
              </w:rPr>
              <w:t>1.9.1.2</w:t>
            </w:r>
            <w:r>
              <w:rPr>
                <w:b/>
                <w:color w:val="000000"/>
                <w:sz w:val="21"/>
              </w:rPr>
              <w:t>附页填报</w:t>
            </w:r>
          </w:p>
          <w:p>
            <w:pPr>
              <w:ind w:firstLine="420"/>
              <w:jc w:val="left"/>
            </w:pPr>
            <w:r>
              <w:rPr>
                <w:color w:val="000000"/>
                <w:sz w:val="21"/>
              </w:rPr>
              <w:t>病案首页附页是首页的延伸与完善，为医疗管理、绩效考核、医院评审评价赋能。针对各地客户对于病案首页附页内容的不同要求，目前支持大量结构化字段，可应对不同地区的个性化附页项目配置要求。</w:t>
            </w:r>
          </w:p>
          <w:p>
            <w:pPr>
              <w:ind w:firstLine="6"/>
              <w:jc w:val="left"/>
            </w:pPr>
            <w:r>
              <w:rPr>
                <w:sz w:val="21"/>
              </w:rPr>
              <w:t>1.</w:t>
            </w:r>
            <w:r>
              <w:rPr>
                <w:color w:val="000000"/>
                <w:sz w:val="21"/>
              </w:rPr>
              <w:t>目前已开发字段包括：</w:t>
            </w:r>
          </w:p>
          <w:p>
            <w:pPr>
              <w:ind w:firstLine="426"/>
              <w:jc w:val="left"/>
            </w:pPr>
            <w:r>
              <w:rPr>
                <w:sz w:val="21"/>
              </w:rPr>
              <w:t>1)</w:t>
            </w:r>
            <w:r>
              <w:rPr>
                <w:color w:val="000000"/>
                <w:sz w:val="21"/>
              </w:rPr>
              <w:t>病历基本情况：如是否本院首例诊断</w:t>
            </w:r>
            <w:r>
              <w:rPr>
                <w:color w:val="000000"/>
                <w:sz w:val="21"/>
              </w:rPr>
              <w:t>/手术；是否为示教/疑难病历；是否随诊。</w:t>
            </w:r>
          </w:p>
          <w:p>
            <w:pPr>
              <w:ind w:firstLine="426"/>
              <w:jc w:val="left"/>
            </w:pPr>
            <w:r>
              <w:rPr>
                <w:sz w:val="21"/>
              </w:rPr>
              <w:t>2)</w:t>
            </w:r>
            <w:r>
              <w:rPr>
                <w:color w:val="000000"/>
                <w:sz w:val="21"/>
              </w:rPr>
              <w:t>合理用药情况：如住院期间是否使用抗菌药物；有无</w:t>
            </w:r>
            <w:r>
              <w:rPr>
                <w:color w:val="000000"/>
                <w:sz w:val="21"/>
              </w:rPr>
              <w:t>I类切口手术预防用抗菌药物；有无联合用药；抗菌药物患者病原学检验是否送检等。</w:t>
            </w:r>
          </w:p>
          <w:p>
            <w:pPr>
              <w:ind w:firstLine="426"/>
              <w:jc w:val="left"/>
            </w:pPr>
            <w:r>
              <w:rPr>
                <w:sz w:val="21"/>
              </w:rPr>
              <w:t>3)</w:t>
            </w:r>
            <w:r>
              <w:rPr>
                <w:color w:val="000000"/>
                <w:sz w:val="21"/>
              </w:rPr>
              <w:t>管理类指标：如病例是否临床路径</w:t>
            </w:r>
            <w:r>
              <w:rPr>
                <w:color w:val="000000"/>
                <w:sz w:val="21"/>
              </w:rPr>
              <w:t>/日间手术/单病种管理等。</w:t>
            </w:r>
          </w:p>
          <w:p>
            <w:pPr>
              <w:ind w:firstLine="426"/>
              <w:jc w:val="left"/>
            </w:pPr>
            <w:r>
              <w:rPr>
                <w:sz w:val="21"/>
              </w:rPr>
              <w:t>4)</w:t>
            </w:r>
            <w:r>
              <w:rPr>
                <w:color w:val="000000"/>
                <w:sz w:val="21"/>
              </w:rPr>
              <w:t>重返情况：如是否为非预期再住院</w:t>
            </w:r>
            <w:r>
              <w:rPr>
                <w:color w:val="000000"/>
                <w:sz w:val="21"/>
              </w:rPr>
              <w:t>/手术；距上次住院/手术时间等。</w:t>
            </w:r>
          </w:p>
          <w:p>
            <w:pPr>
              <w:ind w:firstLine="426"/>
              <w:jc w:val="left"/>
            </w:pPr>
            <w:r>
              <w:rPr>
                <w:sz w:val="21"/>
              </w:rPr>
              <w:t>5)</w:t>
            </w:r>
            <w:r>
              <w:rPr>
                <w:color w:val="000000"/>
                <w:sz w:val="21"/>
              </w:rPr>
              <w:t>输血（液）情况：如是否输血（液）；有无输血（液）反应；各类型血液用量等。</w:t>
            </w:r>
          </w:p>
          <w:p>
            <w:pPr>
              <w:ind w:firstLine="426"/>
              <w:jc w:val="left"/>
            </w:pPr>
            <w:r>
              <w:rPr>
                <w:sz w:val="21"/>
              </w:rPr>
              <w:t>6)</w:t>
            </w:r>
            <w:r>
              <w:rPr>
                <w:color w:val="000000"/>
                <w:sz w:val="21"/>
              </w:rPr>
              <w:t>重症监护室情况：如是否入住重症监护室；进出重症监护室时间；呼吸机使用时间等。</w:t>
            </w:r>
          </w:p>
          <w:p>
            <w:pPr>
              <w:ind w:firstLine="426"/>
              <w:jc w:val="left"/>
            </w:pPr>
            <w:r>
              <w:rPr>
                <w:sz w:val="21"/>
              </w:rPr>
              <w:t>7)</w:t>
            </w:r>
            <w:r>
              <w:rPr>
                <w:color w:val="000000"/>
                <w:sz w:val="21"/>
              </w:rPr>
              <w:t>手术麻醉情况：如麻醉（</w:t>
            </w:r>
            <w:r>
              <w:rPr>
                <w:color w:val="000000"/>
                <w:sz w:val="21"/>
              </w:rPr>
              <w:t>ASA）分级；手术风险（NNIS）分级；重返手术室情况；麻醉非预期相关事件情况；麻醉后复苏情况等。</w:t>
            </w:r>
          </w:p>
          <w:p>
            <w:pPr>
              <w:ind w:firstLine="426"/>
              <w:jc w:val="left"/>
            </w:pPr>
            <w:r>
              <w:rPr>
                <w:sz w:val="21"/>
              </w:rPr>
              <w:t>8)</w:t>
            </w:r>
            <w:r>
              <w:rPr>
                <w:color w:val="000000"/>
                <w:sz w:val="21"/>
              </w:rPr>
              <w:t>恶性肿瘤情况：如是否为肿瘤患者；最高诊断依据；肿瘤</w:t>
            </w:r>
            <w:r>
              <w:rPr>
                <w:color w:val="000000"/>
                <w:sz w:val="21"/>
              </w:rPr>
              <w:t>TNM分期；诊断符合情况等。</w:t>
            </w:r>
          </w:p>
          <w:p>
            <w:pPr>
              <w:ind w:firstLine="6"/>
              <w:jc w:val="left"/>
            </w:pPr>
            <w:r>
              <w:rPr>
                <w:sz w:val="21"/>
              </w:rPr>
              <w:t>2.</w:t>
            </w:r>
            <w:r>
              <w:rPr>
                <w:color w:val="000000"/>
                <w:sz w:val="21"/>
              </w:rPr>
              <w:t>数据经结构化处理。</w:t>
            </w:r>
          </w:p>
          <w:p>
            <w:pPr>
              <w:ind w:firstLine="6"/>
              <w:jc w:val="left"/>
            </w:pPr>
            <w:r>
              <w:rPr>
                <w:sz w:val="21"/>
              </w:rPr>
              <w:t>3.</w:t>
            </w:r>
            <w:r>
              <w:rPr>
                <w:color w:val="000000"/>
                <w:sz w:val="21"/>
              </w:rPr>
              <w:t>支持根据医院特殊需求进行自定义项目组合和新增项目开发。</w:t>
            </w:r>
          </w:p>
          <w:p>
            <w:pPr>
              <w:jc w:val="left"/>
            </w:pPr>
            <w:r>
              <w:rPr>
                <w:b/>
                <w:color w:val="000000"/>
                <w:sz w:val="21"/>
              </w:rPr>
              <w:t>1.9.1.3</w:t>
            </w:r>
            <w:r>
              <w:rPr>
                <w:b/>
                <w:color w:val="000000"/>
                <w:sz w:val="21"/>
              </w:rPr>
              <w:t>数据预填</w:t>
            </w:r>
          </w:p>
          <w:p>
            <w:pPr>
              <w:ind w:firstLine="420"/>
              <w:jc w:val="left"/>
            </w:pPr>
            <w:r>
              <w:rPr>
                <w:color w:val="000000"/>
                <w:sz w:val="21"/>
              </w:rPr>
              <w:t>按照《住院病案首页数据质量管理与控制指标》（</w:t>
            </w:r>
            <w:r>
              <w:rPr>
                <w:color w:val="000000"/>
                <w:sz w:val="21"/>
              </w:rPr>
              <w:t>2016年版）要求，病案首页包括患者基本信息、住院过程信息、诊疗信息、费用信息，系统对首页数据进行自动提取和填充，减轻临床工作负担，增加首页数据的准确性，使数据上报更加准确、便捷、高效。</w:t>
            </w:r>
          </w:p>
          <w:p>
            <w:pPr>
              <w:ind w:firstLine="371"/>
              <w:jc w:val="left"/>
            </w:pPr>
            <w:r>
              <w:rPr>
                <w:sz w:val="21"/>
              </w:rPr>
              <w:t>1.</w:t>
            </w:r>
            <w:r>
              <w:rPr>
                <w:color w:val="000000"/>
                <w:sz w:val="21"/>
              </w:rPr>
              <w:t>系统做到与现有</w:t>
            </w:r>
            <w:r>
              <w:rPr>
                <w:color w:val="000000"/>
                <w:sz w:val="21"/>
              </w:rPr>
              <w:t>HIS系统可以紧密结合，实现数据实时共享互联，系统内可得数据做到智能填写，填写率＞90%。</w:t>
            </w:r>
          </w:p>
          <w:p>
            <w:pPr>
              <w:ind w:firstLine="371"/>
              <w:jc w:val="left"/>
            </w:pPr>
            <w:r>
              <w:rPr>
                <w:sz w:val="21"/>
              </w:rPr>
              <w:t>2.</w:t>
            </w:r>
            <w:r>
              <w:rPr>
                <w:color w:val="000000"/>
                <w:sz w:val="21"/>
              </w:rPr>
              <w:t>针对抓取数据系统进行检查和质控，配合疑难数据人工审核自动生成符合国家填写规范的</w:t>
            </w:r>
            <w:r>
              <w:rPr>
                <w:color w:val="000000"/>
                <w:sz w:val="21"/>
              </w:rPr>
              <w:t>CSV文件，并可根据用户设置进行自检。</w:t>
            </w:r>
          </w:p>
          <w:p>
            <w:pPr>
              <w:jc w:val="left"/>
            </w:pPr>
            <w:r>
              <w:rPr>
                <w:b/>
                <w:color w:val="000000"/>
                <w:sz w:val="21"/>
              </w:rPr>
              <w:t>1.9.1.4</w:t>
            </w:r>
            <w:r>
              <w:rPr>
                <w:b/>
                <w:color w:val="000000"/>
                <w:sz w:val="21"/>
              </w:rPr>
              <w:t>首页质控</w:t>
            </w:r>
          </w:p>
          <w:p>
            <w:pPr>
              <w:ind w:firstLine="420"/>
              <w:jc w:val="left"/>
            </w:pPr>
            <w:r>
              <w:rPr>
                <w:color w:val="000000"/>
                <w:sz w:val="21"/>
              </w:rPr>
              <w:t>依据《</w:t>
            </w:r>
            <w:r>
              <w:rPr>
                <w:color w:val="000000"/>
                <w:sz w:val="21"/>
              </w:rPr>
              <w:t>绩效考核与医疗质量管理住院病案首页数据采集质量与接口标准</w:t>
            </w:r>
            <w:r>
              <w:rPr>
                <w:color w:val="000000"/>
                <w:sz w:val="21"/>
              </w:rPr>
              <w:t>》标准，提供首页校验规则知识库、对首页填写内容进行合理性、逻辑性校验，保证数据准确、合乎政策要求，真实反映医院医疗过程。</w:t>
            </w:r>
          </w:p>
          <w:p>
            <w:pPr>
              <w:ind w:firstLine="371"/>
              <w:jc w:val="left"/>
            </w:pPr>
            <w:r>
              <w:rPr>
                <w:sz w:val="21"/>
              </w:rPr>
              <w:t>3.</w:t>
            </w:r>
            <w:r>
              <w:rPr>
                <w:color w:val="000000"/>
                <w:sz w:val="21"/>
              </w:rPr>
              <w:t>内置首页质控知识库，包括：</w:t>
            </w:r>
          </w:p>
          <w:p>
            <w:pPr>
              <w:ind w:firstLine="6"/>
              <w:jc w:val="left"/>
            </w:pPr>
            <w:r>
              <w:rPr>
                <w:sz w:val="21"/>
              </w:rPr>
              <w:t>1)</w:t>
            </w:r>
            <w:r>
              <w:rPr>
                <w:color w:val="000000"/>
                <w:sz w:val="21"/>
              </w:rPr>
              <w:t>数据上报质控知识库</w:t>
            </w:r>
          </w:p>
          <w:p>
            <w:pPr>
              <w:ind w:firstLine="426"/>
              <w:jc w:val="left"/>
            </w:pPr>
            <w:r>
              <w:rPr>
                <w:sz w:val="21"/>
              </w:rPr>
              <w:t>①</w:t>
            </w:r>
            <w:r>
              <w:rPr>
                <w:color w:val="000000"/>
                <w:sz w:val="21"/>
              </w:rPr>
              <w:t>可对病案首页数据进行完整性、字段间逻辑性、编码正确性和规范性进行数据校验，知识库拥有千余项目校验规则；</w:t>
            </w:r>
          </w:p>
          <w:p>
            <w:pPr>
              <w:ind w:firstLine="426"/>
              <w:jc w:val="left"/>
            </w:pPr>
            <w:r>
              <w:rPr>
                <w:sz w:val="21"/>
              </w:rPr>
              <w:t>②</w:t>
            </w:r>
            <w:r>
              <w:rPr>
                <w:color w:val="000000"/>
                <w:sz w:val="21"/>
              </w:rPr>
              <w:t>满足三级公立医院绩效考核住院病案首页数据采集质量要求；</w:t>
            </w:r>
          </w:p>
          <w:p>
            <w:pPr>
              <w:ind w:firstLine="426"/>
              <w:jc w:val="left"/>
            </w:pPr>
            <w:r>
              <w:rPr>
                <w:sz w:val="21"/>
              </w:rPr>
              <w:t>③</w:t>
            </w:r>
            <w:r>
              <w:rPr>
                <w:color w:val="000000"/>
                <w:sz w:val="21"/>
              </w:rPr>
              <w:t>满足</w:t>
            </w:r>
            <w:r>
              <w:rPr>
                <w:color w:val="000000"/>
                <w:sz w:val="21"/>
              </w:rPr>
              <w:t>HQMS数据上报数据审核要求；</w:t>
            </w:r>
          </w:p>
          <w:p>
            <w:pPr>
              <w:ind w:firstLine="6"/>
              <w:jc w:val="left"/>
            </w:pPr>
            <w:r>
              <w:rPr>
                <w:sz w:val="21"/>
              </w:rPr>
              <w:t>2)</w:t>
            </w:r>
            <w:r>
              <w:rPr>
                <w:color w:val="000000"/>
                <w:sz w:val="21"/>
              </w:rPr>
              <w:t>逻辑校验质控规则库</w:t>
            </w:r>
          </w:p>
          <w:p>
            <w:pPr>
              <w:ind w:firstLine="426"/>
              <w:jc w:val="left"/>
            </w:pPr>
            <w:r>
              <w:rPr>
                <w:sz w:val="21"/>
              </w:rPr>
              <w:t>①</w:t>
            </w:r>
            <w:r>
              <w:rPr>
                <w:color w:val="000000"/>
                <w:sz w:val="21"/>
              </w:rPr>
              <w:t>支持联合编码校验</w:t>
            </w:r>
          </w:p>
          <w:p>
            <w:pPr>
              <w:ind w:firstLine="426"/>
              <w:jc w:val="left"/>
            </w:pPr>
            <w:r>
              <w:rPr>
                <w:sz w:val="21"/>
              </w:rPr>
              <w:t>②</w:t>
            </w:r>
            <w:r>
              <w:rPr>
                <w:color w:val="000000"/>
                <w:sz w:val="21"/>
              </w:rPr>
              <w:t>支持以国家临床</w:t>
            </w:r>
            <w:r>
              <w:rPr>
                <w:color w:val="000000"/>
                <w:sz w:val="21"/>
              </w:rPr>
              <w:t>2.0版ICD为基础的合并编码质控规则，质控规则条数达513条。支持当病案首页的多个诊断中，存在可以采用联合编码的情况时，对联合编码名称进行提示。</w:t>
            </w:r>
          </w:p>
          <w:p>
            <w:pPr>
              <w:ind w:firstLine="371"/>
              <w:jc w:val="left"/>
            </w:pPr>
            <w:r>
              <w:rPr>
                <w:sz w:val="21"/>
              </w:rPr>
              <w:t>4.</w:t>
            </w:r>
            <w:r>
              <w:rPr>
                <w:color w:val="000000"/>
                <w:sz w:val="21"/>
              </w:rPr>
              <w:t>首页质控规则可视化管理</w:t>
            </w:r>
          </w:p>
          <w:p>
            <w:pPr>
              <w:ind w:firstLine="6"/>
              <w:jc w:val="left"/>
            </w:pPr>
            <w:r>
              <w:rPr>
                <w:sz w:val="21"/>
              </w:rPr>
              <w:t>1)</w:t>
            </w:r>
            <w:r>
              <w:rPr>
                <w:color w:val="000000"/>
                <w:sz w:val="21"/>
              </w:rPr>
              <w:t>基础配置</w:t>
            </w:r>
          </w:p>
          <w:p>
            <w:pPr>
              <w:ind w:firstLine="426"/>
              <w:jc w:val="left"/>
            </w:pPr>
            <w:r>
              <w:rPr>
                <w:sz w:val="21"/>
              </w:rPr>
              <w:t>①</w:t>
            </w:r>
            <w:r>
              <w:rPr>
                <w:color w:val="000000"/>
                <w:sz w:val="21"/>
              </w:rPr>
              <w:t>可对规则状态进行灵活配置，例如：启停用状态配置</w:t>
            </w:r>
          </w:p>
          <w:p>
            <w:pPr>
              <w:ind w:firstLine="426"/>
              <w:jc w:val="left"/>
            </w:pPr>
            <w:r>
              <w:rPr>
                <w:sz w:val="21"/>
              </w:rPr>
              <w:t>②</w:t>
            </w:r>
            <w:r>
              <w:rPr>
                <w:color w:val="000000"/>
                <w:sz w:val="21"/>
              </w:rPr>
              <w:t>质控结果界面的质控提示语可自定义</w:t>
            </w:r>
          </w:p>
          <w:p>
            <w:pPr>
              <w:ind w:firstLine="6"/>
              <w:jc w:val="left"/>
            </w:pPr>
            <w:r>
              <w:rPr>
                <w:sz w:val="21"/>
              </w:rPr>
              <w:t>2)</w:t>
            </w:r>
            <w:r>
              <w:rPr>
                <w:color w:val="000000"/>
                <w:sz w:val="21"/>
              </w:rPr>
              <w:t>质控规则配置</w:t>
            </w:r>
          </w:p>
          <w:p>
            <w:pPr>
              <w:ind w:firstLine="210"/>
              <w:jc w:val="left"/>
            </w:pPr>
            <w:r>
              <w:rPr>
                <w:color w:val="000000"/>
                <w:sz w:val="21"/>
              </w:rPr>
              <w:t>可对病案首页字段提供值域、正则、长度、非空、类型和精度六大类基础规则配置。</w:t>
            </w:r>
          </w:p>
          <w:p>
            <w:pPr>
              <w:ind w:firstLine="6"/>
              <w:jc w:val="left"/>
            </w:pPr>
            <w:r>
              <w:rPr>
                <w:sz w:val="21"/>
              </w:rPr>
              <w:t>①</w:t>
            </w:r>
            <w:r>
              <w:rPr>
                <w:color w:val="000000"/>
                <w:sz w:val="21"/>
              </w:rPr>
              <w:t>值域：根据系统导入的值域范围，判断首页字段填写是否在值域范围内。例如</w:t>
            </w:r>
            <w:r>
              <w:rPr>
                <w:color w:val="000000"/>
                <w:sz w:val="21"/>
              </w:rPr>
              <w:t>Rh血型值域范围在RC031（1-阴性、2-阳性、3-不详、4-未查）范围内。</w:t>
            </w:r>
          </w:p>
          <w:p>
            <w:pPr>
              <w:ind w:firstLine="426"/>
              <w:jc w:val="left"/>
            </w:pPr>
            <w:r>
              <w:rPr>
                <w:sz w:val="21"/>
              </w:rPr>
              <w:t>②</w:t>
            </w:r>
            <w:r>
              <w:rPr>
                <w:color w:val="000000"/>
                <w:sz w:val="21"/>
              </w:rPr>
              <w:t>正则：根据正则规则，判断首页字段填写是否在正确的规则范围内。例如：颅脑损伤患者入院前昏迷时间</w:t>
            </w:r>
            <w:r>
              <w:rPr>
                <w:color w:val="000000"/>
                <w:sz w:val="21"/>
              </w:rPr>
              <w:t>(小时)应为大于等于0，小于24整数。</w:t>
            </w:r>
          </w:p>
          <w:p>
            <w:pPr>
              <w:ind w:firstLine="426"/>
              <w:jc w:val="left"/>
            </w:pPr>
            <w:r>
              <w:rPr>
                <w:sz w:val="21"/>
              </w:rPr>
              <w:t>③</w:t>
            </w:r>
            <w:r>
              <w:rPr>
                <w:color w:val="000000"/>
                <w:sz w:val="21"/>
              </w:rPr>
              <w:t>长度：根据字段长度规则设定，判断首页字段填写是否正确。例如：现住址邮政编码长度应为</w:t>
            </w:r>
            <w:r>
              <w:rPr>
                <w:color w:val="000000"/>
                <w:sz w:val="21"/>
              </w:rPr>
              <w:t>6位。</w:t>
            </w:r>
          </w:p>
          <w:p>
            <w:pPr>
              <w:ind w:firstLine="426"/>
              <w:jc w:val="left"/>
            </w:pPr>
            <w:r>
              <w:rPr>
                <w:sz w:val="21"/>
              </w:rPr>
              <w:t>④</w:t>
            </w:r>
            <w:r>
              <w:rPr>
                <w:color w:val="000000"/>
                <w:sz w:val="21"/>
              </w:rPr>
              <w:t>非空：根据必填项规则，对首页字段进行必填项校验。例如：入院途径为必填项。</w:t>
            </w:r>
          </w:p>
          <w:p>
            <w:pPr>
              <w:ind w:firstLine="426"/>
              <w:jc w:val="left"/>
            </w:pPr>
            <w:r>
              <w:rPr>
                <w:sz w:val="21"/>
              </w:rPr>
              <w:t>⑤</w:t>
            </w:r>
            <w:r>
              <w:rPr>
                <w:color w:val="000000"/>
                <w:sz w:val="21"/>
              </w:rPr>
              <w:t>类型：根据设定的字段规则类型，判断首页字段类型填写是否正确。例如：出院时间格式</w:t>
            </w:r>
            <w:r>
              <w:rPr>
                <w:color w:val="000000"/>
                <w:sz w:val="21"/>
              </w:rPr>
              <w:t>yyyy-MM-dd HH:mm:ss</w:t>
            </w:r>
          </w:p>
          <w:p>
            <w:pPr>
              <w:ind w:firstLine="426"/>
              <w:jc w:val="left"/>
            </w:pPr>
            <w:r>
              <w:rPr>
                <w:sz w:val="21"/>
              </w:rPr>
              <w:t>⑥</w:t>
            </w:r>
            <w:r>
              <w:rPr>
                <w:color w:val="000000"/>
                <w:sz w:val="21"/>
              </w:rPr>
              <w:t>精度：根据设定的数据精度，判断首页字段数据精度是否正确。例如：住院总费用，长度要求（</w:t>
            </w:r>
            <w:r>
              <w:rPr>
                <w:color w:val="000000"/>
                <w:sz w:val="21"/>
              </w:rPr>
              <w:t>10，2）。填写病案首页时，对病案首页数据进行自动校验，并反馈校验结果；</w:t>
            </w:r>
          </w:p>
          <w:p>
            <w:pPr>
              <w:ind w:firstLine="420"/>
              <w:jc w:val="left"/>
            </w:pPr>
            <w:r>
              <w:rPr>
                <w:color w:val="000000"/>
                <w:sz w:val="21"/>
              </w:rPr>
              <w:t>支持对病案首页诊断、手术进行逻辑关联校验。例如：</w:t>
            </w:r>
          </w:p>
          <w:p>
            <w:pPr>
              <w:ind w:firstLine="426"/>
              <w:jc w:val="left"/>
            </w:pPr>
            <w:r>
              <w:rPr>
                <w:sz w:val="21"/>
              </w:rPr>
              <w:t>①</w:t>
            </w:r>
            <w:r>
              <w:rPr>
                <w:color w:val="000000"/>
                <w:sz w:val="21"/>
              </w:rPr>
              <w:t>首页中性别</w:t>
            </w:r>
            <w:r>
              <w:rPr>
                <w:color w:val="000000"/>
                <w:sz w:val="21"/>
              </w:rPr>
              <w:t>/年龄与诊断、手术或操作之间逻辑性校验，当性别为男性时，门（急）诊诊断编码、入院诊断编码、主要诊断编码、其它诊断编码不能使用以下编码：A34；B37.3；C51-C58；C79.6；D06；D07.0-D07.3；D25-D28；D39；E28；E89.4；F52.5；F53；I86.3；L29.2；M80.0-M80.1；M81.0-M81.1；M83.0；N70-N98；N99.2-N99.3；O00-O99；P54.6；Q50-Q52；R87；S31.4；S37.4-S37.6；T19.2-T19.3；T83.3；Z01.4；Z12.4；Z30.1；Z30.3；Z30.5；Z31.1-Z31.2；Z32- Z37；Z39；Z87.5；Z97.5</w:t>
            </w:r>
          </w:p>
          <w:p>
            <w:pPr>
              <w:ind w:firstLine="426"/>
              <w:jc w:val="left"/>
            </w:pPr>
            <w:r>
              <w:rPr>
                <w:sz w:val="21"/>
              </w:rPr>
              <w:t>②</w:t>
            </w:r>
            <w:r>
              <w:rPr>
                <w:color w:val="000000"/>
                <w:sz w:val="21"/>
              </w:rPr>
              <w:t>主要诊断与病理诊断间的逻辑性校验：当主要诊断编码范围为</w:t>
            </w:r>
            <w:r>
              <w:rPr>
                <w:color w:val="000000"/>
                <w:sz w:val="21"/>
              </w:rPr>
              <w:t>C00-D48，病理诊断编码不能为空/-。</w:t>
            </w:r>
          </w:p>
          <w:p>
            <w:pPr>
              <w:ind w:firstLine="426"/>
              <w:jc w:val="left"/>
            </w:pPr>
            <w:r>
              <w:rPr>
                <w:sz w:val="21"/>
              </w:rPr>
              <w:t>③</w:t>
            </w:r>
            <w:r>
              <w:rPr>
                <w:color w:val="000000"/>
                <w:sz w:val="21"/>
              </w:rPr>
              <w:t>诊断间逻辑性校验，如是否可采用合并编码的提示：诊断中同时存在诊断</w:t>
            </w:r>
            <w:r>
              <w:rPr>
                <w:color w:val="000000"/>
                <w:sz w:val="21"/>
              </w:rPr>
              <w:t>-胆管结石和诊断-胆管炎，提示联合编码“胆管结石伴有胆管炎”</w:t>
            </w:r>
          </w:p>
          <w:p>
            <w:pPr>
              <w:jc w:val="left"/>
            </w:pPr>
            <w:r>
              <w:rPr>
                <w:b/>
                <w:color w:val="000000"/>
                <w:sz w:val="21"/>
              </w:rPr>
              <w:t>1.9.1.5</w:t>
            </w:r>
            <w:r>
              <w:rPr>
                <w:b/>
                <w:color w:val="000000"/>
                <w:sz w:val="21"/>
              </w:rPr>
              <w:t>首页评分</w:t>
            </w:r>
          </w:p>
          <w:p>
            <w:pPr>
              <w:ind w:firstLine="420"/>
              <w:jc w:val="left"/>
            </w:pPr>
            <w:r>
              <w:rPr>
                <w:color w:val="000000"/>
                <w:sz w:val="21"/>
              </w:rPr>
              <w:t>按照病案首页填写规范（国卫办医发〔</w:t>
            </w:r>
            <w:r>
              <w:rPr>
                <w:color w:val="000000"/>
                <w:sz w:val="21"/>
              </w:rPr>
              <w:t>2016〕 24号）评分标准》形成评分规则，系统根据首页录入内容自动进行匹配并实时给出评分，从填写源头做好质量控制的及时反馈。</w:t>
            </w:r>
          </w:p>
          <w:p>
            <w:pPr>
              <w:ind w:firstLine="6"/>
              <w:jc w:val="left"/>
            </w:pPr>
            <w:r>
              <w:rPr>
                <w:sz w:val="21"/>
              </w:rPr>
              <w:t>1.</w:t>
            </w:r>
            <w:r>
              <w:rPr>
                <w:color w:val="000000"/>
                <w:sz w:val="21"/>
              </w:rPr>
              <w:t>内置病案首页填写规范（国卫办医发〔</w:t>
            </w:r>
            <w:r>
              <w:rPr>
                <w:color w:val="000000"/>
                <w:sz w:val="21"/>
              </w:rPr>
              <w:t>2016〕 24号）评分标准</w:t>
            </w:r>
          </w:p>
          <w:p>
            <w:pPr>
              <w:ind w:firstLine="6"/>
              <w:jc w:val="left"/>
            </w:pPr>
            <w:r>
              <w:rPr>
                <w:sz w:val="21"/>
              </w:rPr>
              <w:t>2.</w:t>
            </w:r>
            <w:r>
              <w:rPr>
                <w:color w:val="000000"/>
                <w:sz w:val="21"/>
              </w:rPr>
              <w:t>支持与质控知识库绑定，对病案首页执行多维度从严把控</w:t>
            </w:r>
          </w:p>
          <w:p>
            <w:pPr>
              <w:jc w:val="left"/>
            </w:pPr>
            <w:r>
              <w:rPr>
                <w:b/>
                <w:color w:val="000000"/>
                <w:sz w:val="21"/>
              </w:rPr>
              <w:t>1.9.2</w:t>
            </w:r>
            <w:r>
              <w:rPr>
                <w:b/>
                <w:color w:val="000000"/>
                <w:sz w:val="21"/>
              </w:rPr>
              <w:t>归档管理</w:t>
            </w:r>
          </w:p>
          <w:p>
            <w:pPr>
              <w:ind w:firstLine="420"/>
              <w:jc w:val="left"/>
            </w:pPr>
            <w:r>
              <w:rPr>
                <w:color w:val="000000"/>
                <w:sz w:val="21"/>
              </w:rPr>
              <w:t>针对患者出院后纸质病案送达病案室后，对签收、整理、质控、编码、上架等各个环节进行管理，包含病案资料的借阅、数据调用、患者复印等服务。</w:t>
            </w:r>
          </w:p>
          <w:p>
            <w:pPr>
              <w:jc w:val="left"/>
            </w:pPr>
            <w:r>
              <w:rPr>
                <w:b/>
                <w:color w:val="000000"/>
                <w:sz w:val="21"/>
              </w:rPr>
              <w:t>1.9.2.1</w:t>
            </w:r>
            <w:r>
              <w:rPr>
                <w:b/>
                <w:color w:val="000000"/>
                <w:sz w:val="21"/>
              </w:rPr>
              <w:t>病案签收</w:t>
            </w:r>
          </w:p>
          <w:p>
            <w:pPr>
              <w:ind w:firstLine="420"/>
              <w:jc w:val="left"/>
            </w:pPr>
            <w:r>
              <w:rPr>
                <w:color w:val="000000"/>
                <w:sz w:val="21"/>
              </w:rPr>
              <w:t>签收操作后医生端不可继续编写。</w:t>
            </w:r>
          </w:p>
          <w:p>
            <w:pPr>
              <w:ind w:firstLine="371"/>
              <w:jc w:val="left"/>
            </w:pPr>
            <w:r>
              <w:rPr>
                <w:sz w:val="21"/>
              </w:rPr>
              <w:t>1.</w:t>
            </w:r>
            <w:r>
              <w:rPr>
                <w:color w:val="000000"/>
                <w:sz w:val="21"/>
              </w:rPr>
              <w:t>自动根据系统设定汇总当日签收任务，标示已签收未签收数目。</w:t>
            </w:r>
          </w:p>
          <w:p>
            <w:pPr>
              <w:ind w:firstLine="6"/>
              <w:jc w:val="left"/>
            </w:pPr>
            <w:r>
              <w:rPr>
                <w:sz w:val="21"/>
              </w:rPr>
              <w:t>2.</w:t>
            </w:r>
            <w:r>
              <w:rPr>
                <w:color w:val="000000"/>
                <w:sz w:val="21"/>
              </w:rPr>
              <w:t>实现签收病案登记功能，签收后病历医生不能修改。签收回退功能。</w:t>
            </w:r>
          </w:p>
          <w:p>
            <w:pPr>
              <w:ind w:firstLine="6"/>
              <w:jc w:val="left"/>
            </w:pPr>
            <w:r>
              <w:rPr>
                <w:sz w:val="21"/>
              </w:rPr>
              <w:t>3.</w:t>
            </w:r>
            <w:r>
              <w:rPr>
                <w:color w:val="000000"/>
                <w:sz w:val="21"/>
              </w:rPr>
              <w:t>可以通过扫码枪扫面病历首页条形</w:t>
            </w:r>
            <w:r>
              <w:rPr>
                <w:color w:val="000000"/>
                <w:sz w:val="21"/>
              </w:rPr>
              <w:t>/二维码完成单个病历签收确认，也支持扫描多个病历后进行批量签收确认。</w:t>
            </w:r>
          </w:p>
          <w:p>
            <w:pPr>
              <w:ind w:firstLine="6"/>
              <w:jc w:val="left"/>
            </w:pPr>
            <w:r>
              <w:rPr>
                <w:sz w:val="21"/>
              </w:rPr>
              <w:t>4.</w:t>
            </w:r>
            <w:r>
              <w:rPr>
                <w:color w:val="000000"/>
                <w:sz w:val="21"/>
              </w:rPr>
              <w:t>已签收、未签收病历标记、筛选功能。</w:t>
            </w:r>
          </w:p>
          <w:p>
            <w:pPr>
              <w:ind w:firstLine="6"/>
              <w:jc w:val="left"/>
            </w:pPr>
            <w:r>
              <w:rPr>
                <w:sz w:val="21"/>
              </w:rPr>
              <w:t>5.</w:t>
            </w:r>
            <w:r>
              <w:rPr>
                <w:color w:val="000000"/>
                <w:sz w:val="21"/>
              </w:rPr>
              <w:t>根据出院日期、出院科室、收回标志、逾期标志、排序标志（医疗小组，出院科室、出院日期）、逾期天数、病人姓名、收回天数、住院号等进行打印、导出、查询并且能够对逾期者进行发送逾期提醒。</w:t>
            </w:r>
          </w:p>
          <w:p>
            <w:pPr>
              <w:ind w:firstLine="6"/>
              <w:jc w:val="left"/>
            </w:pPr>
            <w:r>
              <w:rPr>
                <w:sz w:val="21"/>
              </w:rPr>
              <w:t>6.</w:t>
            </w:r>
            <w:r>
              <w:rPr>
                <w:color w:val="000000"/>
                <w:sz w:val="21"/>
              </w:rPr>
              <w:t>迟归申请与审批功能，支持迟归原因填写。</w:t>
            </w:r>
          </w:p>
          <w:p>
            <w:pPr>
              <w:ind w:firstLine="6"/>
              <w:jc w:val="left"/>
            </w:pPr>
            <w:r>
              <w:rPr>
                <w:sz w:val="21"/>
              </w:rPr>
              <w:t>7.</w:t>
            </w:r>
            <w:r>
              <w:rPr>
                <w:color w:val="000000"/>
                <w:sz w:val="21"/>
              </w:rPr>
              <w:t>支持发送催交提醒。</w:t>
            </w:r>
          </w:p>
          <w:p>
            <w:pPr>
              <w:jc w:val="left"/>
            </w:pPr>
            <w:r>
              <w:rPr>
                <w:b/>
                <w:color w:val="000000"/>
                <w:sz w:val="21"/>
              </w:rPr>
              <w:t>1.9.2.2</w:t>
            </w:r>
            <w:r>
              <w:rPr>
                <w:b/>
                <w:color w:val="000000"/>
                <w:sz w:val="21"/>
              </w:rPr>
              <w:t>病案整理</w:t>
            </w:r>
          </w:p>
          <w:p>
            <w:pPr>
              <w:ind w:firstLine="420"/>
              <w:jc w:val="left"/>
            </w:pPr>
            <w:r>
              <w:rPr>
                <w:color w:val="000000"/>
                <w:sz w:val="21"/>
              </w:rPr>
              <w:t>对已签收病案进行完整性查看，检查病历是否完整，针对缺失内容进行记录，沟通医生进行返修，保证纸质病案的完整性。</w:t>
            </w:r>
          </w:p>
          <w:p>
            <w:pPr>
              <w:ind w:firstLine="6"/>
              <w:jc w:val="left"/>
            </w:pPr>
            <w:r>
              <w:rPr>
                <w:sz w:val="21"/>
              </w:rPr>
              <w:t>1.</w:t>
            </w:r>
            <w:r>
              <w:rPr>
                <w:color w:val="000000"/>
                <w:sz w:val="21"/>
              </w:rPr>
              <w:t>自动根据系统设定汇总当日需要整理的病历任务，标示已整理未整理的数目。</w:t>
            </w:r>
          </w:p>
          <w:p>
            <w:pPr>
              <w:ind w:firstLine="6"/>
              <w:jc w:val="left"/>
            </w:pPr>
            <w:r>
              <w:rPr>
                <w:sz w:val="21"/>
              </w:rPr>
              <w:t>2.</w:t>
            </w:r>
            <w:r>
              <w:rPr>
                <w:color w:val="000000"/>
                <w:sz w:val="21"/>
              </w:rPr>
              <w:t>通过扫码枪扫描病案条形码，显示病案整理核对表，无缺陷点击审核通过，有缺陷标记缺陷项目后予以打回并同时通知医生端。</w:t>
            </w:r>
          </w:p>
          <w:p>
            <w:pPr>
              <w:ind w:firstLine="6"/>
              <w:jc w:val="left"/>
            </w:pPr>
            <w:r>
              <w:rPr>
                <w:sz w:val="21"/>
              </w:rPr>
              <w:t>3.</w:t>
            </w:r>
            <w:r>
              <w:rPr>
                <w:color w:val="000000"/>
                <w:sz w:val="21"/>
              </w:rPr>
              <w:t>已整理、未整理、缺陷补充返回病案标记功能。</w:t>
            </w:r>
          </w:p>
          <w:p>
            <w:pPr>
              <w:ind w:firstLine="6"/>
              <w:jc w:val="left"/>
            </w:pPr>
            <w:r>
              <w:rPr>
                <w:sz w:val="21"/>
              </w:rPr>
              <w:t>4.</w:t>
            </w:r>
            <w:r>
              <w:rPr>
                <w:color w:val="000000"/>
                <w:sz w:val="21"/>
              </w:rPr>
              <w:t>已整理、未整理、缺陷补充返回病案筛选功能。</w:t>
            </w:r>
          </w:p>
          <w:p>
            <w:pPr>
              <w:ind w:firstLine="6"/>
              <w:jc w:val="left"/>
            </w:pPr>
            <w:r>
              <w:rPr>
                <w:sz w:val="21"/>
              </w:rPr>
              <w:t>5.</w:t>
            </w:r>
            <w:r>
              <w:rPr>
                <w:color w:val="000000"/>
                <w:sz w:val="21"/>
              </w:rPr>
              <w:t>病案整理缺陷录入功能。</w:t>
            </w:r>
          </w:p>
          <w:p>
            <w:pPr>
              <w:ind w:firstLine="6"/>
              <w:jc w:val="left"/>
            </w:pPr>
            <w:r>
              <w:rPr>
                <w:sz w:val="21"/>
              </w:rPr>
              <w:t>6.</w:t>
            </w:r>
            <w:r>
              <w:rPr>
                <w:color w:val="000000"/>
                <w:sz w:val="21"/>
              </w:rPr>
              <w:t>病历缺陷提醒功能及返修功能。</w:t>
            </w:r>
          </w:p>
          <w:p>
            <w:pPr>
              <w:ind w:firstLine="6"/>
              <w:jc w:val="left"/>
            </w:pPr>
            <w:r>
              <w:rPr>
                <w:sz w:val="21"/>
              </w:rPr>
              <w:t>7.</w:t>
            </w:r>
            <w:r>
              <w:rPr>
                <w:color w:val="000000"/>
                <w:sz w:val="21"/>
              </w:rPr>
              <w:t>缺陷申诉与撤销功能。</w:t>
            </w:r>
          </w:p>
          <w:p>
            <w:pPr>
              <w:jc w:val="left"/>
            </w:pPr>
            <w:r>
              <w:rPr>
                <w:b/>
                <w:color w:val="000000"/>
                <w:sz w:val="21"/>
              </w:rPr>
              <w:t>1.9.2.3</w:t>
            </w:r>
            <w:r>
              <w:rPr>
                <w:b/>
                <w:color w:val="000000"/>
                <w:sz w:val="21"/>
              </w:rPr>
              <w:t>病案编码</w:t>
            </w:r>
          </w:p>
          <w:p>
            <w:pPr>
              <w:jc w:val="left"/>
            </w:pPr>
            <w:r>
              <w:rPr>
                <w:color w:val="000000"/>
                <w:sz w:val="21"/>
              </w:rPr>
              <w:t>支持对签收整理后的首页进行编码，支持对编码员提交的数据进行质控。</w:t>
            </w:r>
          </w:p>
          <w:p>
            <w:pPr>
              <w:ind w:firstLine="6"/>
              <w:jc w:val="left"/>
            </w:pPr>
            <w:r>
              <w:rPr>
                <w:sz w:val="21"/>
              </w:rPr>
              <w:t>1.</w:t>
            </w:r>
            <w:r>
              <w:rPr>
                <w:color w:val="000000"/>
                <w:sz w:val="21"/>
              </w:rPr>
              <w:t>自动根据系统设定汇总当日需要编码的任务，标示已编码未编码的数目。</w:t>
            </w:r>
          </w:p>
          <w:p>
            <w:pPr>
              <w:jc w:val="left"/>
            </w:pPr>
            <w:r>
              <w:rPr>
                <w:b/>
                <w:color w:val="000000"/>
                <w:sz w:val="21"/>
              </w:rPr>
              <w:t>1.9.2.4</w:t>
            </w:r>
            <w:r>
              <w:rPr>
                <w:b/>
                <w:color w:val="000000"/>
                <w:sz w:val="21"/>
              </w:rPr>
              <w:t>归档上架</w:t>
            </w:r>
          </w:p>
          <w:p>
            <w:pPr>
              <w:jc w:val="left"/>
            </w:pPr>
            <w:r>
              <w:rPr>
                <w:color w:val="000000"/>
                <w:sz w:val="21"/>
              </w:rPr>
              <w:t>支持对完成编码的病案进行归档。</w:t>
            </w:r>
          </w:p>
          <w:p>
            <w:pPr>
              <w:ind w:firstLine="6"/>
              <w:jc w:val="left"/>
            </w:pPr>
            <w:r>
              <w:rPr>
                <w:sz w:val="21"/>
              </w:rPr>
              <w:t>1.</w:t>
            </w:r>
            <w:r>
              <w:rPr>
                <w:color w:val="000000"/>
                <w:sz w:val="21"/>
              </w:rPr>
              <w:t>支持病案条码打印。</w:t>
            </w:r>
          </w:p>
          <w:p>
            <w:pPr>
              <w:ind w:firstLine="6"/>
              <w:jc w:val="left"/>
            </w:pPr>
            <w:r>
              <w:rPr>
                <w:sz w:val="21"/>
              </w:rPr>
              <w:t>2.</w:t>
            </w:r>
            <w:r>
              <w:rPr>
                <w:color w:val="000000"/>
                <w:sz w:val="21"/>
              </w:rPr>
              <w:t>支持上架登记功能，保证病案存储地点可追溯。</w:t>
            </w:r>
          </w:p>
          <w:p>
            <w:pPr>
              <w:ind w:firstLine="6"/>
              <w:jc w:val="left"/>
            </w:pPr>
            <w:r>
              <w:rPr>
                <w:sz w:val="21"/>
              </w:rPr>
              <w:t>3.</w:t>
            </w:r>
            <w:r>
              <w:rPr>
                <w:color w:val="000000"/>
                <w:sz w:val="21"/>
              </w:rPr>
              <w:t>自动根据系统设定汇总当日需要上架的病历任务，标示可上架、待上架病历的数目。</w:t>
            </w:r>
          </w:p>
          <w:p>
            <w:pPr>
              <w:ind w:firstLine="6"/>
              <w:jc w:val="left"/>
            </w:pPr>
            <w:r>
              <w:rPr>
                <w:sz w:val="21"/>
              </w:rPr>
              <w:t>4.</w:t>
            </w:r>
            <w:r>
              <w:rPr>
                <w:color w:val="000000"/>
                <w:sz w:val="21"/>
              </w:rPr>
              <w:t>已上架、未上架病历标记功能。</w:t>
            </w:r>
          </w:p>
          <w:p>
            <w:pPr>
              <w:ind w:firstLine="6"/>
              <w:jc w:val="left"/>
            </w:pPr>
            <w:r>
              <w:rPr>
                <w:sz w:val="21"/>
              </w:rPr>
              <w:t>5.</w:t>
            </w:r>
            <w:r>
              <w:rPr>
                <w:color w:val="000000"/>
                <w:sz w:val="21"/>
              </w:rPr>
              <w:t>已上架、未上架病历筛选功能。</w:t>
            </w:r>
          </w:p>
          <w:p>
            <w:pPr>
              <w:jc w:val="left"/>
            </w:pPr>
            <w:r>
              <w:rPr>
                <w:b/>
                <w:color w:val="000000"/>
                <w:sz w:val="21"/>
              </w:rPr>
              <w:t>1.9.2.5</w:t>
            </w:r>
            <w:r>
              <w:rPr>
                <w:b/>
                <w:color w:val="000000"/>
                <w:sz w:val="21"/>
              </w:rPr>
              <w:t>病案召回</w:t>
            </w:r>
          </w:p>
          <w:p>
            <w:pPr>
              <w:jc w:val="left"/>
            </w:pPr>
            <w:r>
              <w:rPr>
                <w:color w:val="000000"/>
                <w:sz w:val="21"/>
              </w:rPr>
              <w:t>医生针对已返回病案室的病案发起申请召回修改的操作。</w:t>
            </w:r>
          </w:p>
          <w:p>
            <w:pPr>
              <w:ind w:firstLine="6"/>
              <w:jc w:val="left"/>
            </w:pPr>
            <w:r>
              <w:rPr>
                <w:sz w:val="21"/>
              </w:rPr>
              <w:t>1.</w:t>
            </w:r>
            <w:r>
              <w:rPr>
                <w:color w:val="000000"/>
                <w:sz w:val="21"/>
              </w:rPr>
              <w:t>医生对需要修改病历进行病案召回申请。</w:t>
            </w:r>
          </w:p>
          <w:p>
            <w:pPr>
              <w:ind w:firstLine="6"/>
              <w:jc w:val="left"/>
            </w:pPr>
            <w:r>
              <w:rPr>
                <w:sz w:val="21"/>
              </w:rPr>
              <w:t>2.</w:t>
            </w:r>
            <w:r>
              <w:rPr>
                <w:color w:val="000000"/>
                <w:sz w:val="21"/>
              </w:rPr>
              <w:t>病案室审批召回申请功能。</w:t>
            </w:r>
          </w:p>
          <w:p>
            <w:pPr>
              <w:ind w:firstLine="6"/>
              <w:jc w:val="left"/>
            </w:pPr>
            <w:r>
              <w:rPr>
                <w:sz w:val="21"/>
              </w:rPr>
              <w:t>3.</w:t>
            </w:r>
            <w:r>
              <w:rPr>
                <w:color w:val="000000"/>
                <w:sz w:val="21"/>
              </w:rPr>
              <w:t>召回病历修改后返回，提醒病案室已返回或标识召回返回病历。</w:t>
            </w:r>
          </w:p>
          <w:p>
            <w:pPr>
              <w:jc w:val="left"/>
            </w:pPr>
            <w:r>
              <w:rPr>
                <w:b/>
                <w:color w:val="000000"/>
                <w:sz w:val="21"/>
              </w:rPr>
              <w:t>1.9.2.6</w:t>
            </w:r>
            <w:r>
              <w:rPr>
                <w:b/>
                <w:color w:val="000000"/>
                <w:sz w:val="21"/>
              </w:rPr>
              <w:t>病案示踪</w:t>
            </w:r>
          </w:p>
          <w:p>
            <w:pPr>
              <w:ind w:firstLine="420"/>
              <w:jc w:val="left"/>
            </w:pPr>
            <w:r>
              <w:rPr>
                <w:color w:val="000000"/>
                <w:sz w:val="21"/>
              </w:rPr>
              <w:t>病案从医生端提交开始到上架全过程各个环节内容的统计，可以反应病案是否及时返回病案室情况，病案整理缺陷情况，科室发起病案召回申请情况，有利于临床改进；也可以针对病案室工作人员的工作量进行统计形成绩效数据。此环节可以对患者进行精准搜索。</w:t>
            </w:r>
          </w:p>
          <w:p>
            <w:pPr>
              <w:ind w:firstLine="6"/>
              <w:jc w:val="left"/>
            </w:pPr>
            <w:r>
              <w:rPr>
                <w:sz w:val="21"/>
              </w:rPr>
              <w:t>1.</w:t>
            </w:r>
            <w:r>
              <w:rPr>
                <w:color w:val="000000"/>
                <w:sz w:val="21"/>
              </w:rPr>
              <w:t>支持对纸质病案的流转状态、存放位置、操作人、操作时间进行检索查询操作</w:t>
            </w:r>
          </w:p>
          <w:p>
            <w:pPr>
              <w:ind w:firstLine="6"/>
              <w:jc w:val="left"/>
            </w:pPr>
            <w:r>
              <w:rPr>
                <w:sz w:val="21"/>
              </w:rPr>
              <w:t>2.</w:t>
            </w:r>
            <w:r>
              <w:rPr>
                <w:color w:val="000000"/>
                <w:sz w:val="21"/>
              </w:rPr>
              <w:t>对纸质病案流转状态、存放位置，进行示踪查询</w:t>
            </w:r>
          </w:p>
          <w:p>
            <w:pPr>
              <w:jc w:val="left"/>
            </w:pPr>
            <w:r>
              <w:rPr>
                <w:b/>
                <w:color w:val="000000"/>
                <w:sz w:val="21"/>
              </w:rPr>
              <w:t>1.9.3</w:t>
            </w:r>
            <w:r>
              <w:rPr>
                <w:b/>
                <w:color w:val="000000"/>
                <w:sz w:val="21"/>
              </w:rPr>
              <w:t>借阅管理</w:t>
            </w:r>
          </w:p>
          <w:p>
            <w:pPr>
              <w:jc w:val="left"/>
            </w:pPr>
            <w:r>
              <w:rPr>
                <w:color w:val="000000"/>
                <w:sz w:val="21"/>
              </w:rPr>
              <w:t>医务人员向病案室提出借阅申请，填写借阅原因等信息，</w:t>
            </w:r>
          </w:p>
          <w:p>
            <w:pPr>
              <w:ind w:firstLine="6"/>
              <w:jc w:val="left"/>
            </w:pPr>
            <w:r>
              <w:rPr>
                <w:sz w:val="21"/>
              </w:rPr>
              <w:t>1.</w:t>
            </w:r>
            <w:r>
              <w:rPr>
                <w:color w:val="000000"/>
                <w:sz w:val="21"/>
              </w:rPr>
              <w:t>支持病案室对借阅申请进行审批，到达借阅限期时间，系统对未归还的医生发送催收提醒。</w:t>
            </w:r>
          </w:p>
          <w:p>
            <w:pPr>
              <w:jc w:val="left"/>
            </w:pPr>
            <w:r>
              <w:rPr>
                <w:b/>
                <w:color w:val="000000"/>
                <w:sz w:val="21"/>
              </w:rPr>
              <w:t>1.9.3.1</w:t>
            </w:r>
            <w:r>
              <w:rPr>
                <w:b/>
                <w:color w:val="000000"/>
                <w:sz w:val="21"/>
              </w:rPr>
              <w:t>借阅申请</w:t>
            </w:r>
          </w:p>
          <w:p>
            <w:pPr>
              <w:ind w:firstLine="420"/>
              <w:jc w:val="left"/>
            </w:pPr>
            <w:r>
              <w:rPr>
                <w:color w:val="000000"/>
                <w:sz w:val="21"/>
              </w:rPr>
              <w:t>医生端发起病案借阅申请，系统支持发送申请消息通知病案室审核。</w:t>
            </w:r>
          </w:p>
          <w:p>
            <w:pPr>
              <w:ind w:firstLine="6"/>
              <w:jc w:val="left"/>
            </w:pPr>
            <w:r>
              <w:rPr>
                <w:sz w:val="21"/>
              </w:rPr>
              <w:t>1.</w:t>
            </w:r>
            <w:r>
              <w:rPr>
                <w:color w:val="000000"/>
                <w:sz w:val="21"/>
              </w:rPr>
              <w:t>医生通过系统申请查阅所需要的病案，以及借阅期限、借阅原因。</w:t>
            </w:r>
          </w:p>
          <w:p>
            <w:pPr>
              <w:ind w:firstLine="6"/>
              <w:jc w:val="left"/>
            </w:pPr>
            <w:r>
              <w:rPr>
                <w:sz w:val="21"/>
              </w:rPr>
              <w:t>2.</w:t>
            </w:r>
            <w:r>
              <w:rPr>
                <w:color w:val="000000"/>
                <w:sz w:val="21"/>
              </w:rPr>
              <w:t>借阅原因可内置及自定义填写。</w:t>
            </w:r>
          </w:p>
          <w:p>
            <w:pPr>
              <w:ind w:firstLine="6"/>
              <w:jc w:val="left"/>
            </w:pPr>
            <w:r>
              <w:rPr>
                <w:sz w:val="21"/>
              </w:rPr>
              <w:t>3.</w:t>
            </w:r>
            <w:r>
              <w:rPr>
                <w:color w:val="000000"/>
                <w:sz w:val="21"/>
              </w:rPr>
              <w:t>借阅权限限定功能，自定义院内具有借阅权限的人员名单。</w:t>
            </w:r>
          </w:p>
          <w:p>
            <w:pPr>
              <w:ind w:firstLine="6"/>
              <w:jc w:val="left"/>
            </w:pPr>
            <w:r>
              <w:rPr>
                <w:sz w:val="21"/>
              </w:rPr>
              <w:t>4.</w:t>
            </w:r>
            <w:r>
              <w:rPr>
                <w:color w:val="000000"/>
                <w:sz w:val="21"/>
              </w:rPr>
              <w:t>提交时，如果病案处于不可借阅状态需要弹出提示。不可借阅原因包括纸质病案在借阅中、尚未归档完毕、处于封存状态，可自定义原因。</w:t>
            </w:r>
          </w:p>
          <w:p>
            <w:pPr>
              <w:ind w:firstLine="6"/>
              <w:jc w:val="left"/>
            </w:pPr>
            <w:r>
              <w:rPr>
                <w:sz w:val="21"/>
              </w:rPr>
              <w:t>5.</w:t>
            </w:r>
            <w:r>
              <w:rPr>
                <w:color w:val="000000"/>
                <w:sz w:val="21"/>
              </w:rPr>
              <w:t>医生端统一展示借阅病案列表，包含已申请、审核通过、已续借、已到期、已归还状态。</w:t>
            </w:r>
          </w:p>
          <w:p>
            <w:pPr>
              <w:jc w:val="left"/>
            </w:pPr>
            <w:r>
              <w:rPr>
                <w:b/>
                <w:color w:val="000000"/>
                <w:sz w:val="21"/>
              </w:rPr>
              <w:t>1.9.3.2</w:t>
            </w:r>
            <w:r>
              <w:rPr>
                <w:b/>
                <w:color w:val="000000"/>
                <w:sz w:val="21"/>
              </w:rPr>
              <w:t>借阅审核</w:t>
            </w:r>
          </w:p>
          <w:p>
            <w:pPr>
              <w:ind w:firstLine="420"/>
              <w:jc w:val="left"/>
            </w:pPr>
            <w:r>
              <w:rPr>
                <w:color w:val="000000"/>
                <w:sz w:val="21"/>
              </w:rPr>
              <w:t>针对医生提出的病案借阅申请，病案室需查看借阅原因是否合规，并进行审核，系统支持发送审核信息给医生。</w:t>
            </w:r>
          </w:p>
          <w:p>
            <w:pPr>
              <w:ind w:firstLine="6"/>
              <w:jc w:val="left"/>
            </w:pPr>
            <w:r>
              <w:rPr>
                <w:sz w:val="21"/>
              </w:rPr>
              <w:t>1.</w:t>
            </w:r>
            <w:r>
              <w:rPr>
                <w:color w:val="000000"/>
                <w:sz w:val="21"/>
              </w:rPr>
              <w:t>病案室人员审批或拒绝医生借阅申请、续借申请。</w:t>
            </w:r>
          </w:p>
          <w:p>
            <w:pPr>
              <w:ind w:firstLine="6"/>
              <w:jc w:val="left"/>
            </w:pPr>
            <w:r>
              <w:rPr>
                <w:sz w:val="21"/>
              </w:rPr>
              <w:t>2.</w:t>
            </w:r>
            <w:r>
              <w:rPr>
                <w:color w:val="000000"/>
                <w:sz w:val="21"/>
              </w:rPr>
              <w:t>拒绝借阅申请需填写拒绝原因，可内置拒绝原因选项及自定义填写。</w:t>
            </w:r>
          </w:p>
          <w:p>
            <w:pPr>
              <w:ind w:firstLine="6"/>
              <w:jc w:val="left"/>
            </w:pPr>
            <w:r>
              <w:rPr>
                <w:sz w:val="21"/>
              </w:rPr>
              <w:t>3.</w:t>
            </w:r>
            <w:r>
              <w:rPr>
                <w:color w:val="000000"/>
                <w:sz w:val="21"/>
              </w:rPr>
              <w:t>审核权限限定。限定用户查看及申请科室权限，满足申请多级审核设置。</w:t>
            </w:r>
          </w:p>
          <w:p>
            <w:pPr>
              <w:ind w:firstLine="6"/>
              <w:jc w:val="left"/>
            </w:pPr>
            <w:r>
              <w:rPr>
                <w:sz w:val="21"/>
              </w:rPr>
              <w:t>4.</w:t>
            </w:r>
            <w:r>
              <w:rPr>
                <w:color w:val="000000"/>
                <w:sz w:val="21"/>
              </w:rPr>
              <w:t>审核端统一展示借阅申请列表，包含待审核、审核通过、续借申请、已到期、已归还状态。</w:t>
            </w:r>
          </w:p>
          <w:p>
            <w:pPr>
              <w:jc w:val="left"/>
            </w:pPr>
            <w:r>
              <w:rPr>
                <w:b/>
                <w:color w:val="000000"/>
                <w:sz w:val="21"/>
              </w:rPr>
              <w:t>1.9.3.3</w:t>
            </w:r>
            <w:r>
              <w:rPr>
                <w:b/>
                <w:color w:val="000000"/>
                <w:sz w:val="21"/>
              </w:rPr>
              <w:t>借阅归还</w:t>
            </w:r>
          </w:p>
          <w:p>
            <w:pPr>
              <w:ind w:firstLine="420"/>
              <w:jc w:val="left"/>
            </w:pPr>
            <w:r>
              <w:rPr>
                <w:color w:val="000000"/>
                <w:sz w:val="21"/>
              </w:rPr>
              <w:t>借阅中的病案可以由借阅人提前发起归还。</w:t>
            </w:r>
          </w:p>
          <w:p>
            <w:pPr>
              <w:ind w:firstLine="6"/>
              <w:jc w:val="left"/>
            </w:pPr>
            <w:r>
              <w:rPr>
                <w:sz w:val="21"/>
              </w:rPr>
              <w:t>1.</w:t>
            </w:r>
            <w:r>
              <w:rPr>
                <w:color w:val="000000"/>
                <w:sz w:val="21"/>
              </w:rPr>
              <w:t>医生端可发起借阅病案归还操作。</w:t>
            </w:r>
          </w:p>
          <w:p>
            <w:pPr>
              <w:ind w:firstLine="6"/>
              <w:jc w:val="left"/>
            </w:pPr>
            <w:r>
              <w:rPr>
                <w:sz w:val="21"/>
              </w:rPr>
              <w:t>2.</w:t>
            </w:r>
            <w:r>
              <w:rPr>
                <w:color w:val="000000"/>
                <w:sz w:val="21"/>
              </w:rPr>
              <w:t>借阅到前一天通知医生端是否续借。</w:t>
            </w:r>
          </w:p>
          <w:p>
            <w:pPr>
              <w:jc w:val="left"/>
            </w:pPr>
            <w:r>
              <w:rPr>
                <w:b/>
                <w:color w:val="000000"/>
                <w:sz w:val="21"/>
              </w:rPr>
              <w:t>1.9.3.4</w:t>
            </w:r>
            <w:r>
              <w:rPr>
                <w:b/>
                <w:color w:val="000000"/>
                <w:sz w:val="21"/>
              </w:rPr>
              <w:t>病案续借</w:t>
            </w:r>
          </w:p>
          <w:p>
            <w:pPr>
              <w:ind w:firstLine="420"/>
              <w:jc w:val="left"/>
            </w:pPr>
            <w:r>
              <w:rPr>
                <w:color w:val="000000"/>
                <w:sz w:val="21"/>
              </w:rPr>
              <w:t>对于到达借阅规定时间还需继续留用的病案需主动发起续借申请。</w:t>
            </w:r>
          </w:p>
          <w:p>
            <w:pPr>
              <w:ind w:firstLine="6"/>
              <w:jc w:val="left"/>
            </w:pPr>
            <w:r>
              <w:rPr>
                <w:sz w:val="21"/>
              </w:rPr>
              <w:t>1.</w:t>
            </w:r>
            <w:r>
              <w:rPr>
                <w:color w:val="000000"/>
                <w:sz w:val="21"/>
              </w:rPr>
              <w:t>医生端可对已借阅病历提出续借申请，需要填写续借到期时间及续借原因。</w:t>
            </w:r>
          </w:p>
          <w:p>
            <w:pPr>
              <w:jc w:val="left"/>
            </w:pPr>
            <w:r>
              <w:rPr>
                <w:b/>
                <w:color w:val="000000"/>
                <w:sz w:val="21"/>
              </w:rPr>
              <w:t>1.9.3.5</w:t>
            </w:r>
            <w:r>
              <w:rPr>
                <w:b/>
                <w:color w:val="000000"/>
                <w:sz w:val="21"/>
              </w:rPr>
              <w:t>病案催收</w:t>
            </w:r>
          </w:p>
          <w:p>
            <w:pPr>
              <w:ind w:firstLine="420"/>
              <w:jc w:val="left"/>
            </w:pPr>
            <w:r>
              <w:rPr>
                <w:color w:val="000000"/>
                <w:sz w:val="21"/>
              </w:rPr>
              <w:t>系统自动监控已借出病案情况，对于到达借阅期限的病案发出催收提醒。</w:t>
            </w:r>
          </w:p>
          <w:p>
            <w:pPr>
              <w:ind w:firstLine="6"/>
              <w:jc w:val="left"/>
            </w:pPr>
            <w:r>
              <w:rPr>
                <w:sz w:val="21"/>
              </w:rPr>
              <w:t>1.</w:t>
            </w:r>
            <w:r>
              <w:rPr>
                <w:color w:val="000000"/>
                <w:sz w:val="21"/>
              </w:rPr>
              <w:t>病案室根据借阅列表筛选出到期需要催收的病案，并给借阅医生发送通知。</w:t>
            </w:r>
          </w:p>
          <w:p>
            <w:pPr>
              <w:ind w:firstLine="6"/>
              <w:jc w:val="left"/>
            </w:pPr>
            <w:r>
              <w:rPr>
                <w:sz w:val="21"/>
              </w:rPr>
              <w:t>2.</w:t>
            </w:r>
            <w:r>
              <w:rPr>
                <w:color w:val="000000"/>
                <w:sz w:val="21"/>
              </w:rPr>
              <w:t>医生端借阅到期前</w:t>
            </w:r>
            <w:r>
              <w:rPr>
                <w:color w:val="000000"/>
                <w:sz w:val="21"/>
              </w:rPr>
              <w:t>3天病历高亮显示并予页面打开时、医生收到发出借阅到期催收提醒。</w:t>
            </w:r>
          </w:p>
          <w:p>
            <w:pPr>
              <w:jc w:val="left"/>
            </w:pPr>
            <w:r>
              <w:rPr>
                <w:b/>
                <w:color w:val="000000"/>
                <w:sz w:val="21"/>
              </w:rPr>
              <w:t>1.9.4</w:t>
            </w:r>
            <w:r>
              <w:rPr>
                <w:b/>
                <w:color w:val="000000"/>
                <w:sz w:val="21"/>
              </w:rPr>
              <w:t>复印管理</w:t>
            </w:r>
          </w:p>
          <w:p>
            <w:pPr>
              <w:ind w:firstLine="420"/>
              <w:jc w:val="left"/>
            </w:pPr>
            <w:r>
              <w:rPr>
                <w:color w:val="000000"/>
                <w:sz w:val="21"/>
              </w:rPr>
              <w:t>面向患者病案应用的服务，方便患者进行病案复印、缴费、异地患者病案邮寄等业务的展开。</w:t>
            </w:r>
          </w:p>
          <w:p>
            <w:pPr>
              <w:jc w:val="left"/>
            </w:pPr>
            <w:r>
              <w:rPr>
                <w:b/>
                <w:color w:val="000000"/>
                <w:sz w:val="21"/>
              </w:rPr>
              <w:t>1.9.4.1</w:t>
            </w:r>
            <w:r>
              <w:rPr>
                <w:b/>
                <w:color w:val="000000"/>
                <w:sz w:val="21"/>
              </w:rPr>
              <w:t>登记</w:t>
            </w:r>
          </w:p>
          <w:p>
            <w:pPr>
              <w:ind w:firstLine="420"/>
              <w:jc w:val="left"/>
            </w:pPr>
            <w:r>
              <w:rPr>
                <w:color w:val="000000"/>
                <w:sz w:val="21"/>
              </w:rPr>
              <w:t>患者通过窗口进行复印病案的申请，病案室核实身份后进入指定病案查找环节。</w:t>
            </w:r>
          </w:p>
          <w:p>
            <w:pPr>
              <w:ind w:firstLine="6"/>
              <w:jc w:val="left"/>
            </w:pPr>
            <w:r>
              <w:rPr>
                <w:sz w:val="21"/>
              </w:rPr>
              <w:t>1.</w:t>
            </w:r>
            <w:r>
              <w:rPr>
                <w:color w:val="000000"/>
                <w:sz w:val="21"/>
              </w:rPr>
              <w:t>复印登记时可以翻拍办理打印申请人员的相关证件。支持使用身份证读卡器自动获取身份证图片信息。</w:t>
            </w:r>
          </w:p>
          <w:p>
            <w:pPr>
              <w:ind w:firstLine="6"/>
              <w:jc w:val="left"/>
            </w:pPr>
            <w:r>
              <w:rPr>
                <w:sz w:val="21"/>
              </w:rPr>
              <w:t>2.</w:t>
            </w:r>
            <w:r>
              <w:rPr>
                <w:color w:val="000000"/>
                <w:sz w:val="21"/>
              </w:rPr>
              <w:t>支持病案邮寄预约，支持填写患者预约邮寄地址。</w:t>
            </w:r>
          </w:p>
          <w:p>
            <w:pPr>
              <w:ind w:firstLine="6"/>
              <w:jc w:val="left"/>
            </w:pPr>
            <w:r>
              <w:rPr>
                <w:sz w:val="21"/>
              </w:rPr>
              <w:t>3.</w:t>
            </w:r>
            <w:r>
              <w:rPr>
                <w:color w:val="000000"/>
                <w:sz w:val="21"/>
              </w:rPr>
              <w:t>通过身份证、姓名、住院号等患者基本信息定位已归档的病历。</w:t>
            </w:r>
          </w:p>
          <w:p>
            <w:pPr>
              <w:jc w:val="left"/>
            </w:pPr>
            <w:r>
              <w:rPr>
                <w:b/>
                <w:color w:val="000000"/>
                <w:sz w:val="21"/>
              </w:rPr>
              <w:t>1.9.4.2</w:t>
            </w:r>
            <w:r>
              <w:rPr>
                <w:b/>
                <w:color w:val="000000"/>
                <w:sz w:val="21"/>
              </w:rPr>
              <w:t>收费</w:t>
            </w:r>
          </w:p>
          <w:p>
            <w:pPr>
              <w:jc w:val="left"/>
            </w:pPr>
            <w:r>
              <w:rPr>
                <w:color w:val="000000"/>
                <w:sz w:val="21"/>
              </w:rPr>
              <w:t>病案复印收费信息登记功能。</w:t>
            </w:r>
          </w:p>
          <w:p>
            <w:pPr>
              <w:jc w:val="left"/>
            </w:pPr>
            <w:r>
              <w:rPr>
                <w:color w:val="000000"/>
                <w:sz w:val="21"/>
              </w:rPr>
              <w:t>支持统</w:t>
            </w:r>
            <w:r>
              <w:rPr>
                <w:color w:val="000000"/>
                <w:sz w:val="21"/>
              </w:rPr>
              <w:t>HIS及其他线上收费应用对接，完成复印收费操作。</w:t>
            </w:r>
          </w:p>
          <w:p>
            <w:pPr>
              <w:jc w:val="left"/>
            </w:pPr>
            <w:r>
              <w:rPr>
                <w:b/>
                <w:color w:val="000000"/>
                <w:sz w:val="21"/>
              </w:rPr>
              <w:t>1.9.4.3</w:t>
            </w:r>
            <w:r>
              <w:rPr>
                <w:b/>
                <w:color w:val="000000"/>
                <w:sz w:val="21"/>
              </w:rPr>
              <w:t>复印</w:t>
            </w:r>
          </w:p>
          <w:p>
            <w:pPr>
              <w:jc w:val="left"/>
            </w:pPr>
            <w:r>
              <w:rPr>
                <w:color w:val="000000"/>
                <w:sz w:val="21"/>
              </w:rPr>
              <w:t>对复印的病案进行登记操作，记录复印人、复印用途、复印内容等信息。复印留痕。</w:t>
            </w:r>
          </w:p>
          <w:p>
            <w:pPr>
              <w:ind w:firstLine="420"/>
              <w:jc w:val="left"/>
            </w:pPr>
            <w:r>
              <w:rPr>
                <w:color w:val="000000"/>
                <w:sz w:val="21"/>
              </w:rPr>
              <w:t>同步生成复印日志，能够记录病案复印过程的所有操作，包括所复印病案的病案号、患者姓名、复印时间、复印页码等。能够追溯每个复印者复印的详细病历信息。</w:t>
            </w:r>
          </w:p>
          <w:p>
            <w:pPr>
              <w:jc w:val="left"/>
            </w:pPr>
            <w:r>
              <w:rPr>
                <w:b/>
                <w:color w:val="000000"/>
                <w:sz w:val="21"/>
              </w:rPr>
              <w:t>1.9.5</w:t>
            </w:r>
            <w:r>
              <w:rPr>
                <w:b/>
                <w:color w:val="000000"/>
                <w:sz w:val="21"/>
              </w:rPr>
              <w:t>综合查询</w:t>
            </w:r>
          </w:p>
          <w:p>
            <w:pPr>
              <w:ind w:firstLine="420"/>
              <w:jc w:val="left"/>
            </w:pPr>
            <w:r>
              <w:rPr>
                <w:color w:val="000000"/>
                <w:sz w:val="21"/>
              </w:rPr>
              <w:t>对病案首页各项数据进行自由组合，自定义检索条件，支持将自定义的内容保存为模板，方便再次查询。支持自定义检索结果，动态设置查询结果显示列，支持查询结果的导出、打印功能。</w:t>
            </w:r>
          </w:p>
          <w:p>
            <w:pPr>
              <w:ind w:firstLine="420"/>
              <w:jc w:val="left"/>
            </w:pPr>
            <w:r>
              <w:rPr>
                <w:color w:val="000000"/>
                <w:sz w:val="21"/>
              </w:rPr>
              <w:t>支持病案首页各项数据自定义查询条件、查询模板、动态设置查询结果显示列。</w:t>
            </w:r>
          </w:p>
          <w:p>
            <w:pPr>
              <w:ind w:firstLine="420"/>
              <w:jc w:val="left"/>
            </w:pPr>
            <w:r>
              <w:rPr>
                <w:color w:val="000000"/>
                <w:sz w:val="21"/>
              </w:rPr>
              <w:t>针对病案中的任意字段进行任意组合、排列，取阶段范围进行病案信息查询。</w:t>
            </w:r>
          </w:p>
          <w:p>
            <w:pPr>
              <w:jc w:val="left"/>
            </w:pPr>
            <w:r>
              <w:rPr>
                <w:b/>
                <w:color w:val="000000"/>
                <w:sz w:val="21"/>
              </w:rPr>
              <w:t>1.9.6</w:t>
            </w:r>
            <w:r>
              <w:rPr>
                <w:b/>
                <w:color w:val="000000"/>
                <w:sz w:val="21"/>
              </w:rPr>
              <w:t>数据上报</w:t>
            </w:r>
          </w:p>
          <w:p>
            <w:pPr>
              <w:ind w:firstLine="420"/>
              <w:jc w:val="left"/>
            </w:pPr>
            <w:r>
              <w:rPr>
                <w:color w:val="000000"/>
                <w:sz w:val="21"/>
              </w:rPr>
              <w:t>按照国家卫健委上报要求的标准格式进行数据的收集整理和上报</w:t>
            </w:r>
          </w:p>
          <w:p>
            <w:pPr>
              <w:ind w:firstLine="420"/>
              <w:jc w:val="left"/>
            </w:pPr>
            <w:r>
              <w:rPr>
                <w:color w:val="000000"/>
                <w:sz w:val="21"/>
              </w:rPr>
              <w:t>支持国家卫统</w:t>
            </w:r>
            <w:r>
              <w:rPr>
                <w:color w:val="000000"/>
                <w:sz w:val="21"/>
              </w:rPr>
              <w:t>4-1病案首页数据上报。</w:t>
            </w:r>
          </w:p>
          <w:p>
            <w:pPr>
              <w:ind w:firstLine="420"/>
              <w:jc w:val="left"/>
            </w:pPr>
            <w:r>
              <w:rPr>
                <w:color w:val="000000"/>
                <w:sz w:val="21"/>
              </w:rPr>
              <w:t>支持国家卫统</w:t>
            </w:r>
            <w:r>
              <w:rPr>
                <w:color w:val="000000"/>
                <w:sz w:val="21"/>
              </w:rPr>
              <w:t>4-2病案首页数据上报。</w:t>
            </w:r>
          </w:p>
          <w:p>
            <w:pPr>
              <w:ind w:firstLine="420"/>
              <w:jc w:val="left"/>
            </w:pPr>
            <w:r>
              <w:rPr>
                <w:color w:val="000000"/>
                <w:sz w:val="21"/>
              </w:rPr>
              <w:t>支持《公立中医医院绩效考核中医病案首页数据质量与接口标准（</w:t>
            </w:r>
            <w:r>
              <w:rPr>
                <w:color w:val="000000"/>
                <w:sz w:val="21"/>
              </w:rPr>
              <w:t>2020版）》上报</w:t>
            </w:r>
          </w:p>
          <w:p>
            <w:pPr>
              <w:ind w:firstLine="420"/>
              <w:jc w:val="left"/>
            </w:pPr>
            <w:r>
              <w:rPr>
                <w:color w:val="000000"/>
                <w:sz w:val="21"/>
              </w:rPr>
              <w:t>支持《绩效考核与医疗质量管理住院病案首页数据采集质量与接口标准（</w:t>
            </w:r>
            <w:r>
              <w:rPr>
                <w:color w:val="000000"/>
                <w:sz w:val="21"/>
              </w:rPr>
              <w:t>2020版）》数据上报。</w:t>
            </w:r>
          </w:p>
          <w:p>
            <w:pPr>
              <w:jc w:val="left"/>
            </w:pPr>
            <w:r>
              <w:rPr>
                <w:b/>
                <w:color w:val="000000"/>
                <w:sz w:val="21"/>
              </w:rPr>
              <w:t>1.9.7</w:t>
            </w:r>
            <w:r>
              <w:rPr>
                <w:b/>
                <w:color w:val="000000"/>
                <w:sz w:val="21"/>
              </w:rPr>
              <w:t>病案统计</w:t>
            </w:r>
          </w:p>
          <w:p>
            <w:pPr>
              <w:jc w:val="left"/>
            </w:pPr>
            <w:r>
              <w:rPr>
                <w:b/>
                <w:color w:val="000000"/>
                <w:sz w:val="21"/>
              </w:rPr>
              <w:t>1.9.7.1</w:t>
            </w:r>
            <w:r>
              <w:rPr>
                <w:b/>
                <w:color w:val="000000"/>
                <w:sz w:val="21"/>
              </w:rPr>
              <w:t>归档统计</w:t>
            </w:r>
          </w:p>
          <w:p>
            <w:pPr>
              <w:ind w:firstLine="420"/>
              <w:jc w:val="left"/>
            </w:pPr>
            <w:r>
              <w:rPr>
                <w:color w:val="000000"/>
                <w:sz w:val="21"/>
              </w:rPr>
              <w:t>病案从医生端提交开始到上架全过程各个环节内容的统计，可以反应病案是否及时返回病案室情况，病案整理缺陷情况，科室发起病案召回申请情况，有利于临床改进；也可以针对病案室工作人员的工作量进行统计形成绩效数据。此环节可以对患者进行精准搜索。</w:t>
            </w:r>
          </w:p>
          <w:p>
            <w:pPr>
              <w:ind w:firstLine="420"/>
              <w:jc w:val="left"/>
            </w:pPr>
            <w:r>
              <w:rPr>
                <w:color w:val="000000"/>
                <w:sz w:val="21"/>
              </w:rPr>
              <w:t>签收统计：按日、周、月、季、年、任意时间统计已签收病案数量，统计签收率、超期回收数量及超期率、迟归申请及原因统计。按照全院、科室、治疗小组、医生统计出院总数、已回收数量、未回收数量和逾期天数，可自定义超期标准。</w:t>
            </w:r>
          </w:p>
          <w:p>
            <w:pPr>
              <w:ind w:firstLine="420"/>
              <w:jc w:val="left"/>
            </w:pPr>
            <w:r>
              <w:rPr>
                <w:color w:val="000000"/>
                <w:sz w:val="21"/>
              </w:rPr>
              <w:t>整理统计：按整理者姓名统计病案整理工作量。病案整理缺陷数量及缺陷率统计，缺陷原因统计，缺陷返修日统计，缺陷返修申诉及撤销统计。按照全院、科室、治疗小组、医生展示缺陷数量、已修改数目、待修改数目。</w:t>
            </w:r>
          </w:p>
          <w:p>
            <w:pPr>
              <w:ind w:firstLine="420"/>
              <w:jc w:val="left"/>
            </w:pPr>
            <w:r>
              <w:rPr>
                <w:color w:val="000000"/>
                <w:sz w:val="21"/>
              </w:rPr>
              <w:t>上架统计：按上架人员姓名统计工作量。</w:t>
            </w:r>
          </w:p>
          <w:p>
            <w:pPr>
              <w:ind w:firstLine="420"/>
              <w:jc w:val="left"/>
            </w:pPr>
            <w:r>
              <w:rPr>
                <w:color w:val="000000"/>
                <w:sz w:val="21"/>
              </w:rPr>
              <w:t>召回统计：按照全院、科室、治疗小组、医生维度统计病案召回申请情况，召回原因及召回到返回病案室的时间分部情况。</w:t>
            </w:r>
          </w:p>
          <w:p>
            <w:pPr>
              <w:ind w:firstLine="420"/>
              <w:jc w:val="left"/>
            </w:pPr>
            <w:r>
              <w:rPr>
                <w:color w:val="000000"/>
                <w:sz w:val="21"/>
              </w:rPr>
              <w:t>以患者唯一索引（如身份证号）为单位查询该患者历次就诊病案归档情况。可通过住院号、出院时间等查询患者本次电子病案是否已经归档，已经出院到归档之间的过程状态。</w:t>
            </w:r>
          </w:p>
          <w:p>
            <w:pPr>
              <w:jc w:val="left"/>
            </w:pPr>
            <w:r>
              <w:rPr>
                <w:b/>
                <w:color w:val="000000"/>
                <w:sz w:val="21"/>
              </w:rPr>
              <w:t>1.9.7.2</w:t>
            </w:r>
            <w:r>
              <w:rPr>
                <w:b/>
                <w:color w:val="000000"/>
                <w:sz w:val="21"/>
              </w:rPr>
              <w:t>借阅统计</w:t>
            </w:r>
          </w:p>
          <w:p>
            <w:pPr>
              <w:ind w:firstLine="420"/>
              <w:jc w:val="left"/>
            </w:pPr>
            <w:r>
              <w:rPr>
                <w:color w:val="000000"/>
                <w:sz w:val="21"/>
              </w:rPr>
              <w:t>针对已归档病案的借阅情况进行统计。</w:t>
            </w:r>
          </w:p>
          <w:p>
            <w:pPr>
              <w:ind w:firstLine="420"/>
              <w:jc w:val="left"/>
            </w:pPr>
            <w:r>
              <w:rPr>
                <w:color w:val="000000"/>
                <w:sz w:val="21"/>
              </w:rPr>
              <w:t>按照科室、治疗组、医生维度统计借阅申请提交数量，借阅原因差别，续借数目及原因，超期未还情况。丢失情况统计。借阅申请驳回原因统计。</w:t>
            </w:r>
          </w:p>
          <w:p>
            <w:pPr>
              <w:jc w:val="left"/>
            </w:pPr>
            <w:r>
              <w:rPr>
                <w:b/>
                <w:color w:val="000000"/>
                <w:sz w:val="21"/>
              </w:rPr>
              <w:t>1.9.7.3</w:t>
            </w:r>
            <w:r>
              <w:rPr>
                <w:b/>
                <w:color w:val="000000"/>
                <w:sz w:val="21"/>
              </w:rPr>
              <w:t>复印统计</w:t>
            </w:r>
          </w:p>
          <w:p>
            <w:pPr>
              <w:ind w:firstLine="420"/>
              <w:jc w:val="left"/>
            </w:pPr>
            <w:r>
              <w:rPr>
                <w:color w:val="000000"/>
                <w:sz w:val="21"/>
              </w:rPr>
              <w:t>统计复印工作量，包括复印内容，收费情况等内容。</w:t>
            </w:r>
          </w:p>
          <w:p>
            <w:pPr>
              <w:ind w:firstLine="420"/>
              <w:jc w:val="left"/>
            </w:pPr>
            <w:r>
              <w:rPr>
                <w:color w:val="000000"/>
                <w:sz w:val="21"/>
              </w:rPr>
              <w:t>可用于统计是否已复印及次数等相关统计。</w:t>
            </w:r>
          </w:p>
          <w:p>
            <w:pPr>
              <w:ind w:firstLine="420"/>
              <w:jc w:val="left"/>
            </w:pPr>
            <w:r>
              <w:rPr>
                <w:color w:val="000000"/>
                <w:sz w:val="21"/>
              </w:rPr>
              <w:t>查询复印登记信息。</w:t>
            </w:r>
          </w:p>
          <w:p>
            <w:pPr>
              <w:ind w:firstLine="420"/>
              <w:jc w:val="left"/>
            </w:pPr>
            <w:r>
              <w:rPr>
                <w:color w:val="000000"/>
                <w:sz w:val="21"/>
              </w:rPr>
              <w:t>按照复印收费人员统计复印收费金额。</w:t>
            </w:r>
          </w:p>
          <w:p>
            <w:pPr>
              <w:jc w:val="left"/>
            </w:pPr>
            <w:r>
              <w:rPr>
                <w:b/>
                <w:color w:val="000000"/>
                <w:sz w:val="21"/>
              </w:rPr>
              <w:t>1.9.7.4</w:t>
            </w:r>
            <w:r>
              <w:rPr>
                <w:b/>
                <w:color w:val="000000"/>
                <w:sz w:val="21"/>
              </w:rPr>
              <w:t>统计报表</w:t>
            </w:r>
          </w:p>
          <w:p>
            <w:pPr>
              <w:ind w:firstLine="420"/>
              <w:jc w:val="left"/>
            </w:pPr>
            <w:r>
              <w:rPr>
                <w:color w:val="000000"/>
                <w:sz w:val="21"/>
              </w:rPr>
              <w:t>以患者</w:t>
            </w:r>
            <w:r>
              <w:rPr>
                <w:color w:val="000000"/>
                <w:sz w:val="21"/>
              </w:rPr>
              <w:t>HIS数据为基础，运用大数据的技术和理念，充分挖掘分析患者数据，形成可视化的统计报表，对效率指标、转归指标、质量指标、疾病指标、手术指标进行综合的统计分析，还可以按阶段对医院的各项指标进行时时查询，如人均费用、门诊人次、急诊人次、死亡率、再住院率、床位使用率、药占比的指标情况，为医院的持续性改进措施提供数据依据。</w:t>
            </w:r>
          </w:p>
          <w:p>
            <w:pPr>
              <w:ind w:firstLine="6"/>
              <w:jc w:val="left"/>
            </w:pPr>
            <w:r>
              <w:rPr>
                <w:sz w:val="21"/>
              </w:rPr>
              <w:t>1.</w:t>
            </w:r>
            <w:r>
              <w:rPr>
                <w:color w:val="000000"/>
                <w:sz w:val="21"/>
              </w:rPr>
              <w:t>科室归档明细查询</w:t>
            </w:r>
          </w:p>
          <w:p>
            <w:pPr>
              <w:ind w:firstLine="420"/>
              <w:jc w:val="left"/>
            </w:pPr>
            <w:r>
              <w:rPr>
                <w:color w:val="000000"/>
                <w:sz w:val="21"/>
              </w:rPr>
              <w:t>该表按科室统未归档患者明细信息</w:t>
            </w:r>
          </w:p>
          <w:p>
            <w:pPr>
              <w:ind w:firstLine="6"/>
              <w:jc w:val="left"/>
            </w:pPr>
            <w:r>
              <w:rPr>
                <w:sz w:val="21"/>
              </w:rPr>
              <w:t>2.</w:t>
            </w:r>
            <w:r>
              <w:rPr>
                <w:color w:val="000000"/>
                <w:sz w:val="21"/>
              </w:rPr>
              <w:t>科室归档率统计</w:t>
            </w:r>
          </w:p>
          <w:p>
            <w:pPr>
              <w:jc w:val="left"/>
            </w:pPr>
            <w:r>
              <w:rPr>
                <w:color w:val="000000"/>
                <w:sz w:val="21"/>
              </w:rPr>
              <w:t>该表按科室汇总统计病案归档数、归档率，迟归数、迟归率</w:t>
            </w:r>
          </w:p>
          <w:p>
            <w:pPr>
              <w:ind w:firstLine="6"/>
              <w:jc w:val="left"/>
            </w:pPr>
            <w:r>
              <w:rPr>
                <w:sz w:val="21"/>
              </w:rPr>
              <w:t>3.</w:t>
            </w:r>
            <w:r>
              <w:rPr>
                <w:color w:val="000000"/>
                <w:sz w:val="21"/>
              </w:rPr>
              <w:t>科室归档情况汇总</w:t>
            </w:r>
          </w:p>
          <w:p>
            <w:pPr>
              <w:jc w:val="left"/>
            </w:pPr>
            <w:r>
              <w:rPr>
                <w:color w:val="000000"/>
                <w:sz w:val="21"/>
              </w:rPr>
              <w:t>该表按科室统计未填写、未提交病案首页数，未归档、已归档及回收情况</w:t>
            </w:r>
          </w:p>
          <w:p>
            <w:pPr>
              <w:ind w:firstLine="6"/>
              <w:jc w:val="left"/>
            </w:pPr>
            <w:r>
              <w:rPr>
                <w:sz w:val="21"/>
              </w:rPr>
              <w:t>4.</w:t>
            </w:r>
            <w:r>
              <w:rPr>
                <w:color w:val="000000"/>
                <w:sz w:val="21"/>
              </w:rPr>
              <w:t>病案示踪查询</w:t>
            </w:r>
          </w:p>
          <w:p>
            <w:pPr>
              <w:ind w:firstLine="420"/>
              <w:jc w:val="left"/>
            </w:pPr>
            <w:r>
              <w:rPr>
                <w:color w:val="000000"/>
                <w:sz w:val="21"/>
              </w:rPr>
              <w:t>该表分别按病案号、住院号、姓名、证件号码、科室查询病案信息</w:t>
            </w:r>
          </w:p>
          <w:p>
            <w:pPr>
              <w:ind w:firstLine="6"/>
              <w:jc w:val="left"/>
            </w:pPr>
            <w:r>
              <w:rPr>
                <w:sz w:val="21"/>
              </w:rPr>
              <w:t>5.</w:t>
            </w:r>
            <w:r>
              <w:rPr>
                <w:color w:val="000000"/>
                <w:sz w:val="21"/>
              </w:rPr>
              <w:t>手术质量统计表</w:t>
            </w:r>
          </w:p>
          <w:p>
            <w:pPr>
              <w:ind w:firstLine="420"/>
              <w:jc w:val="left"/>
            </w:pPr>
            <w:r>
              <w:rPr>
                <w:color w:val="000000"/>
                <w:sz w:val="21"/>
              </w:rPr>
              <w:t>该表统计住院手术患者手术质量情况</w:t>
            </w:r>
          </w:p>
          <w:p>
            <w:pPr>
              <w:ind w:firstLine="6"/>
              <w:jc w:val="left"/>
            </w:pPr>
            <w:r>
              <w:rPr>
                <w:sz w:val="21"/>
              </w:rPr>
              <w:t>6.</w:t>
            </w:r>
            <w:r>
              <w:rPr>
                <w:color w:val="000000"/>
                <w:sz w:val="21"/>
              </w:rPr>
              <w:t>出院患者手术分类表</w:t>
            </w:r>
          </w:p>
          <w:p>
            <w:pPr>
              <w:ind w:firstLine="420"/>
              <w:jc w:val="left"/>
            </w:pPr>
            <w:r>
              <w:rPr>
                <w:color w:val="000000"/>
                <w:sz w:val="21"/>
              </w:rPr>
              <w:t>该表统计出院患者手术分类信息</w:t>
            </w:r>
          </w:p>
          <w:p>
            <w:pPr>
              <w:ind w:firstLine="6"/>
              <w:jc w:val="left"/>
            </w:pPr>
            <w:r>
              <w:rPr>
                <w:sz w:val="21"/>
              </w:rPr>
              <w:t>7.</w:t>
            </w:r>
            <w:r>
              <w:rPr>
                <w:color w:val="000000"/>
                <w:sz w:val="21"/>
              </w:rPr>
              <w:t>医院手术情况月报表</w:t>
            </w:r>
          </w:p>
          <w:p>
            <w:pPr>
              <w:jc w:val="left"/>
            </w:pPr>
            <w:r>
              <w:rPr>
                <w:color w:val="000000"/>
                <w:sz w:val="21"/>
              </w:rPr>
              <w:t>该表查询患者手术情况</w:t>
            </w:r>
          </w:p>
          <w:p>
            <w:pPr>
              <w:ind w:firstLine="371"/>
              <w:jc w:val="left"/>
            </w:pPr>
            <w:r>
              <w:rPr>
                <w:color w:val="000000"/>
                <w:sz w:val="21"/>
              </w:rPr>
              <w:t>计算公式：</w:t>
            </w:r>
          </w:p>
          <w:p>
            <w:pPr>
              <w:ind w:firstLine="420"/>
              <w:jc w:val="left"/>
            </w:pPr>
            <w:r>
              <w:rPr>
                <w:sz w:val="21"/>
              </w:rPr>
              <w:t>1)</w:t>
            </w:r>
            <w:r>
              <w:rPr>
                <w:color w:val="000000"/>
                <w:sz w:val="21"/>
              </w:rPr>
              <w:t xml:space="preserve"> </w:t>
            </w:r>
            <w:r>
              <w:rPr>
                <w:color w:val="000000"/>
                <w:sz w:val="21"/>
              </w:rPr>
              <w:t>(9)=(7)/(6)</w:t>
            </w:r>
          </w:p>
          <w:p>
            <w:pPr>
              <w:ind w:firstLine="420"/>
              <w:jc w:val="left"/>
            </w:pPr>
            <w:r>
              <w:rPr>
                <w:sz w:val="21"/>
              </w:rPr>
              <w:t>2)</w:t>
            </w:r>
            <w:r>
              <w:rPr>
                <w:color w:val="000000"/>
                <w:sz w:val="21"/>
              </w:rPr>
              <w:t xml:space="preserve"> </w:t>
            </w:r>
            <w:r>
              <w:rPr>
                <w:color w:val="000000"/>
                <w:sz w:val="21"/>
              </w:rPr>
              <w:t>(10)=(8)/(6)</w:t>
            </w:r>
          </w:p>
          <w:p>
            <w:pPr>
              <w:ind w:firstLine="420"/>
              <w:jc w:val="left"/>
            </w:pPr>
            <w:r>
              <w:rPr>
                <w:sz w:val="21"/>
              </w:rPr>
              <w:t>3)</w:t>
            </w:r>
            <w:r>
              <w:rPr>
                <w:color w:val="000000"/>
                <w:sz w:val="21"/>
              </w:rPr>
              <w:t xml:space="preserve"> </w:t>
            </w:r>
            <w:r>
              <w:rPr>
                <w:color w:val="000000"/>
                <w:sz w:val="21"/>
              </w:rPr>
              <w:t>(17)=(13)/{（13）+（14）+（15）}×100%</w:t>
            </w:r>
          </w:p>
          <w:p>
            <w:pPr>
              <w:ind w:firstLine="420"/>
              <w:jc w:val="left"/>
            </w:pPr>
            <w:r>
              <w:rPr>
                <w:sz w:val="21"/>
              </w:rPr>
              <w:t>4)</w:t>
            </w:r>
            <w:r>
              <w:rPr>
                <w:color w:val="000000"/>
                <w:sz w:val="21"/>
              </w:rPr>
              <w:t xml:space="preserve"> </w:t>
            </w:r>
            <w:r>
              <w:rPr>
                <w:color w:val="000000"/>
                <w:sz w:val="21"/>
              </w:rPr>
              <w:t>(18)=(14)/{（13）+（14）+（15）}×100%</w:t>
            </w:r>
          </w:p>
          <w:p>
            <w:pPr>
              <w:ind w:firstLine="420"/>
              <w:jc w:val="left"/>
            </w:pPr>
            <w:r>
              <w:rPr>
                <w:sz w:val="21"/>
              </w:rPr>
              <w:t>5)</w:t>
            </w:r>
            <w:r>
              <w:rPr>
                <w:color w:val="000000"/>
                <w:sz w:val="21"/>
              </w:rPr>
              <w:t xml:space="preserve"> </w:t>
            </w:r>
            <w:r>
              <w:rPr>
                <w:color w:val="000000"/>
                <w:sz w:val="21"/>
              </w:rPr>
              <w:t>(19)=(15)/{（13）+（14）+（15）}×100%</w:t>
            </w:r>
          </w:p>
          <w:p>
            <w:pPr>
              <w:ind w:firstLine="420"/>
              <w:jc w:val="left"/>
            </w:pPr>
            <w:r>
              <w:rPr>
                <w:sz w:val="21"/>
              </w:rPr>
              <w:t>6)</w:t>
            </w:r>
            <w:r>
              <w:rPr>
                <w:color w:val="000000"/>
                <w:sz w:val="21"/>
              </w:rPr>
              <w:t xml:space="preserve"> </w:t>
            </w:r>
            <w:r>
              <w:rPr>
                <w:color w:val="000000"/>
                <w:sz w:val="21"/>
              </w:rPr>
              <w:t>(24)=(20)/(6)</w:t>
            </w:r>
          </w:p>
          <w:p>
            <w:pPr>
              <w:ind w:firstLine="420"/>
              <w:jc w:val="left"/>
            </w:pPr>
            <w:r>
              <w:rPr>
                <w:sz w:val="21"/>
              </w:rPr>
              <w:t>7)</w:t>
            </w:r>
            <w:r>
              <w:rPr>
                <w:color w:val="000000"/>
                <w:sz w:val="21"/>
              </w:rPr>
              <w:t xml:space="preserve"> </w:t>
            </w:r>
            <w:r>
              <w:rPr>
                <w:color w:val="000000"/>
                <w:sz w:val="21"/>
              </w:rPr>
              <w:t>(25)=(21)/(6)</w:t>
            </w:r>
          </w:p>
          <w:p>
            <w:pPr>
              <w:ind w:firstLine="420"/>
              <w:jc w:val="left"/>
            </w:pPr>
            <w:r>
              <w:rPr>
                <w:sz w:val="21"/>
              </w:rPr>
              <w:t>8)</w:t>
            </w:r>
            <w:r>
              <w:rPr>
                <w:color w:val="000000"/>
                <w:sz w:val="21"/>
              </w:rPr>
              <w:t xml:space="preserve"> </w:t>
            </w:r>
            <w:r>
              <w:rPr>
                <w:color w:val="000000"/>
                <w:sz w:val="21"/>
              </w:rPr>
              <w:t>(26)=(22)/(6)</w:t>
            </w:r>
          </w:p>
          <w:p>
            <w:pPr>
              <w:ind w:firstLine="420"/>
              <w:jc w:val="left"/>
            </w:pPr>
            <w:r>
              <w:rPr>
                <w:sz w:val="21"/>
              </w:rPr>
              <w:t>9)</w:t>
            </w:r>
            <w:r>
              <w:rPr>
                <w:color w:val="000000"/>
                <w:sz w:val="21"/>
              </w:rPr>
              <w:t xml:space="preserve"> </w:t>
            </w:r>
            <w:r>
              <w:rPr>
                <w:color w:val="000000"/>
                <w:sz w:val="21"/>
              </w:rPr>
              <w:t>(27)=(23)/(6)</w:t>
            </w:r>
          </w:p>
          <w:p>
            <w:pPr>
              <w:ind w:firstLine="420"/>
              <w:jc w:val="left"/>
            </w:pPr>
            <w:r>
              <w:rPr>
                <w:sz w:val="21"/>
              </w:rPr>
              <w:t>10)</w:t>
            </w:r>
            <w:r>
              <w:rPr>
                <w:color w:val="000000"/>
                <w:sz w:val="21"/>
              </w:rPr>
              <w:t>该表只取</w:t>
            </w:r>
            <w:r>
              <w:rPr>
                <w:color w:val="000000"/>
                <w:sz w:val="21"/>
              </w:rPr>
              <w:t>手术、介入治疗</w:t>
            </w:r>
          </w:p>
          <w:p>
            <w:pPr>
              <w:ind w:firstLine="420"/>
              <w:jc w:val="left"/>
            </w:pPr>
            <w:r>
              <w:rPr>
                <w:sz w:val="21"/>
              </w:rPr>
              <w:t>11)</w:t>
            </w:r>
            <w:r>
              <w:rPr>
                <w:color w:val="000000"/>
                <w:sz w:val="21"/>
              </w:rPr>
              <w:t xml:space="preserve"> </w:t>
            </w:r>
            <w:r>
              <w:rPr>
                <w:color w:val="000000"/>
                <w:sz w:val="21"/>
              </w:rPr>
              <w:t>(7)、(8)取主手术的手术日期</w:t>
            </w:r>
          </w:p>
          <w:p>
            <w:pPr>
              <w:ind w:firstLine="6"/>
              <w:jc w:val="left"/>
            </w:pPr>
            <w:r>
              <w:rPr>
                <w:sz w:val="21"/>
              </w:rPr>
              <w:t>8.</w:t>
            </w:r>
            <w:r>
              <w:rPr>
                <w:color w:val="000000"/>
                <w:sz w:val="21"/>
              </w:rPr>
              <w:t>医院手术情况统计台账</w:t>
            </w:r>
          </w:p>
          <w:p>
            <w:pPr>
              <w:ind w:firstLine="420"/>
              <w:jc w:val="left"/>
            </w:pPr>
            <w:r>
              <w:rPr>
                <w:color w:val="000000"/>
                <w:sz w:val="21"/>
              </w:rPr>
              <w:t>该表按月、季度、半年、年，统计住院患者手术情况</w:t>
            </w:r>
          </w:p>
          <w:p>
            <w:pPr>
              <w:ind w:firstLine="6"/>
              <w:jc w:val="left"/>
            </w:pPr>
            <w:r>
              <w:rPr>
                <w:sz w:val="21"/>
              </w:rPr>
              <w:t>9.</w:t>
            </w:r>
            <w:r>
              <w:rPr>
                <w:color w:val="000000"/>
                <w:sz w:val="21"/>
              </w:rPr>
              <w:t>手术顺位统计表</w:t>
            </w:r>
          </w:p>
          <w:p>
            <w:pPr>
              <w:ind w:firstLine="420"/>
              <w:jc w:val="left"/>
            </w:pPr>
            <w:r>
              <w:rPr>
                <w:color w:val="000000"/>
                <w:sz w:val="21"/>
              </w:rPr>
              <w:t>统计住院患者主手术顺位信息</w:t>
            </w:r>
          </w:p>
          <w:p>
            <w:pPr>
              <w:ind w:firstLine="6"/>
              <w:jc w:val="left"/>
            </w:pPr>
            <w:r>
              <w:rPr>
                <w:sz w:val="21"/>
              </w:rPr>
              <w:t>10.</w:t>
            </w:r>
            <w:r>
              <w:rPr>
                <w:color w:val="000000"/>
                <w:sz w:val="21"/>
              </w:rPr>
              <w:t>重点手术统计表</w:t>
            </w:r>
          </w:p>
          <w:p>
            <w:pPr>
              <w:ind w:firstLine="420"/>
              <w:jc w:val="left"/>
            </w:pPr>
            <w:r>
              <w:rPr>
                <w:color w:val="000000"/>
                <w:sz w:val="21"/>
              </w:rPr>
              <w:t>该表统计出院患者重点手术信息</w:t>
            </w:r>
          </w:p>
          <w:p>
            <w:pPr>
              <w:ind w:firstLine="6"/>
              <w:jc w:val="left"/>
            </w:pPr>
            <w:r>
              <w:rPr>
                <w:sz w:val="21"/>
              </w:rPr>
              <w:t>11.</w:t>
            </w:r>
            <w:r>
              <w:rPr>
                <w:color w:val="000000"/>
                <w:sz w:val="21"/>
              </w:rPr>
              <w:t>手术病例综合查询表</w:t>
            </w:r>
          </w:p>
          <w:p>
            <w:pPr>
              <w:ind w:firstLine="420"/>
              <w:jc w:val="left"/>
            </w:pPr>
            <w:r>
              <w:rPr>
                <w:color w:val="000000"/>
                <w:sz w:val="21"/>
              </w:rPr>
              <w:t>该表支持查询出院患者手术信息，并查看手术患者明细情况</w:t>
            </w:r>
          </w:p>
          <w:p>
            <w:pPr>
              <w:ind w:firstLine="6"/>
              <w:jc w:val="left"/>
            </w:pPr>
            <w:r>
              <w:rPr>
                <w:sz w:val="21"/>
              </w:rPr>
              <w:t>12.</w:t>
            </w:r>
            <w:r>
              <w:rPr>
                <w:color w:val="000000"/>
                <w:sz w:val="21"/>
              </w:rPr>
              <w:t>重点疾病统计表</w:t>
            </w:r>
          </w:p>
          <w:p>
            <w:pPr>
              <w:ind w:firstLine="420"/>
              <w:jc w:val="left"/>
            </w:pPr>
            <w:r>
              <w:rPr>
                <w:color w:val="000000"/>
                <w:sz w:val="21"/>
              </w:rPr>
              <w:t>该表统计出院患者重点病种信息</w:t>
            </w:r>
          </w:p>
          <w:p>
            <w:pPr>
              <w:ind w:firstLine="6"/>
              <w:jc w:val="left"/>
            </w:pPr>
            <w:r>
              <w:rPr>
                <w:sz w:val="21"/>
              </w:rPr>
              <w:t>13.</w:t>
            </w:r>
            <w:r>
              <w:rPr>
                <w:color w:val="000000"/>
                <w:sz w:val="21"/>
              </w:rPr>
              <w:t>疾病病例综合查询表</w:t>
            </w:r>
          </w:p>
          <w:p>
            <w:pPr>
              <w:ind w:firstLine="420"/>
              <w:jc w:val="left"/>
            </w:pPr>
            <w:r>
              <w:rPr>
                <w:color w:val="000000"/>
                <w:sz w:val="21"/>
              </w:rPr>
              <w:t>该表查询出院患者疾病诊断信息，并支持查看患者明细</w:t>
            </w:r>
          </w:p>
          <w:p>
            <w:pPr>
              <w:ind w:firstLine="6"/>
              <w:jc w:val="left"/>
            </w:pPr>
            <w:r>
              <w:rPr>
                <w:sz w:val="21"/>
              </w:rPr>
              <w:t>14.</w:t>
            </w:r>
            <w:r>
              <w:rPr>
                <w:color w:val="000000"/>
                <w:sz w:val="21"/>
              </w:rPr>
              <w:t>出院病人疾病构成表</w:t>
            </w:r>
            <w:r>
              <w:rPr>
                <w:color w:val="000000"/>
                <w:sz w:val="21"/>
              </w:rPr>
              <w:t>/疾病顺位表</w:t>
            </w:r>
          </w:p>
          <w:p>
            <w:pPr>
              <w:ind w:firstLine="420"/>
              <w:jc w:val="left"/>
            </w:pPr>
            <w:r>
              <w:rPr>
                <w:color w:val="000000"/>
                <w:sz w:val="21"/>
              </w:rPr>
              <w:t>该表统计出院病人疾病构成情况</w:t>
            </w:r>
          </w:p>
          <w:p>
            <w:pPr>
              <w:ind w:firstLine="6"/>
              <w:jc w:val="left"/>
            </w:pPr>
            <w:r>
              <w:rPr>
                <w:sz w:val="21"/>
              </w:rPr>
              <w:t>15.</w:t>
            </w:r>
            <w:r>
              <w:rPr>
                <w:color w:val="000000"/>
                <w:sz w:val="21"/>
              </w:rPr>
              <w:t>出院病人疾病转归情况统计表</w:t>
            </w:r>
          </w:p>
          <w:p>
            <w:pPr>
              <w:ind w:firstLine="420"/>
              <w:jc w:val="left"/>
            </w:pPr>
            <w:r>
              <w:rPr>
                <w:color w:val="000000"/>
                <w:sz w:val="21"/>
              </w:rPr>
              <w:t>该表按出院转归统计出院患者疾病分布情况</w:t>
            </w:r>
          </w:p>
          <w:p>
            <w:pPr>
              <w:ind w:firstLine="6"/>
              <w:jc w:val="left"/>
            </w:pPr>
            <w:r>
              <w:rPr>
                <w:sz w:val="21"/>
              </w:rPr>
              <w:t>16.</w:t>
            </w:r>
            <w:r>
              <w:rPr>
                <w:color w:val="000000"/>
                <w:sz w:val="21"/>
              </w:rPr>
              <w:t>出院病人疾病分类月报表</w:t>
            </w:r>
          </w:p>
          <w:p>
            <w:pPr>
              <w:ind w:firstLine="420"/>
              <w:jc w:val="left"/>
            </w:pPr>
            <w:r>
              <w:rPr>
                <w:color w:val="000000"/>
                <w:sz w:val="21"/>
              </w:rPr>
              <w:t>该表按离院方式、年龄组，统计出院患者疾病分布情况</w:t>
            </w:r>
          </w:p>
          <w:p>
            <w:pPr>
              <w:ind w:firstLine="6"/>
              <w:jc w:val="left"/>
            </w:pPr>
            <w:r>
              <w:rPr>
                <w:sz w:val="21"/>
              </w:rPr>
              <w:t>17.</w:t>
            </w:r>
            <w:r>
              <w:rPr>
                <w:color w:val="000000"/>
                <w:sz w:val="21"/>
              </w:rPr>
              <w:t>出院病人疾病分类损伤中毒外部原因月报表</w:t>
            </w:r>
          </w:p>
          <w:p>
            <w:pPr>
              <w:ind w:firstLine="420"/>
              <w:jc w:val="left"/>
            </w:pPr>
            <w:r>
              <w:rPr>
                <w:color w:val="000000"/>
                <w:sz w:val="21"/>
              </w:rPr>
              <w:t>该表统计出院患者损伤中毒外部原因分布情况</w:t>
            </w:r>
          </w:p>
          <w:p>
            <w:pPr>
              <w:ind w:firstLine="6"/>
              <w:jc w:val="left"/>
            </w:pPr>
            <w:r>
              <w:rPr>
                <w:sz w:val="21"/>
              </w:rPr>
              <w:t>18.</w:t>
            </w:r>
            <w:r>
              <w:rPr>
                <w:color w:val="000000"/>
                <w:sz w:val="21"/>
              </w:rPr>
              <w:t>医院死亡及尸检一览表</w:t>
            </w:r>
          </w:p>
          <w:p>
            <w:pPr>
              <w:ind w:firstLine="420"/>
              <w:jc w:val="left"/>
            </w:pPr>
            <w:r>
              <w:rPr>
                <w:color w:val="000000"/>
                <w:sz w:val="21"/>
              </w:rPr>
              <w:t>该表查询死亡患者尸检信息</w:t>
            </w:r>
          </w:p>
          <w:p>
            <w:pPr>
              <w:jc w:val="left"/>
            </w:pPr>
            <w:r>
              <w:rPr>
                <w:b/>
                <w:color w:val="000000"/>
                <w:sz w:val="21"/>
              </w:rPr>
              <w:t>1.9.8</w:t>
            </w:r>
            <w:r>
              <w:rPr>
                <w:b/>
                <w:color w:val="000000"/>
                <w:sz w:val="21"/>
              </w:rPr>
              <w:t>病案首页审核</w:t>
            </w:r>
          </w:p>
          <w:p>
            <w:pPr>
              <w:numPr>
                <w:ilvl w:val="0"/>
                <w:numId w:val="1"/>
              </w:numPr>
              <w:jc w:val="left"/>
            </w:pPr>
            <w:r>
              <w:rPr>
                <w:color w:val="000000"/>
                <w:sz w:val="21"/>
              </w:rPr>
              <w:t>支持病案室维护病案首页质控规则</w:t>
            </w:r>
          </w:p>
          <w:p>
            <w:pPr>
              <w:numPr>
                <w:ilvl w:val="0"/>
                <w:numId w:val="1"/>
              </w:numPr>
              <w:jc w:val="left"/>
            </w:pPr>
            <w:r>
              <w:rPr>
                <w:color w:val="000000"/>
                <w:sz w:val="21"/>
              </w:rPr>
              <w:t>支持医师提交病案首页时，有自动质控规则限制</w:t>
            </w:r>
          </w:p>
          <w:p>
            <w:pPr>
              <w:numPr>
                <w:ilvl w:val="0"/>
                <w:numId w:val="1"/>
              </w:numPr>
              <w:jc w:val="left"/>
            </w:pPr>
            <w:r>
              <w:rPr>
                <w:color w:val="000000"/>
                <w:sz w:val="21"/>
              </w:rPr>
              <w:t>支持病案室对提交的病案首页缺陷内容进行质控并录入驳回原因</w:t>
            </w:r>
          </w:p>
          <w:p>
            <w:pPr>
              <w:numPr>
                <w:ilvl w:val="0"/>
                <w:numId w:val="1"/>
              </w:numPr>
              <w:jc w:val="left"/>
            </w:pPr>
            <w:r>
              <w:rPr>
                <w:color w:val="000000"/>
                <w:sz w:val="21"/>
              </w:rPr>
              <w:t>支持医生站在能查看驳回原因，并进行病案首页进行相关修改</w:t>
            </w:r>
          </w:p>
          <w:p>
            <w:pPr>
              <w:numPr>
                <w:ilvl w:val="0"/>
                <w:numId w:val="1"/>
              </w:numPr>
              <w:jc w:val="left"/>
            </w:pPr>
            <w:r>
              <w:rPr>
                <w:color w:val="000000"/>
                <w:sz w:val="21"/>
              </w:rPr>
              <w:t>支持病案首页显示各级责任医师</w:t>
            </w:r>
          </w:p>
          <w:p>
            <w:pPr>
              <w:jc w:val="left"/>
            </w:pPr>
            <w:r>
              <w:rPr>
                <w:b/>
                <w:color w:val="000000"/>
                <w:sz w:val="21"/>
              </w:rPr>
              <w:t>1.10</w:t>
            </w:r>
            <w:r>
              <w:rPr>
                <w:b/>
                <w:color w:val="000000"/>
                <w:sz w:val="21"/>
              </w:rPr>
              <w:t>心电（及电生理）信息管理系统</w:t>
            </w:r>
          </w:p>
          <w:p>
            <w:pPr>
              <w:jc w:val="left"/>
            </w:pPr>
            <w:r>
              <w:rPr>
                <w:b/>
                <w:color w:val="000000"/>
                <w:sz w:val="21"/>
              </w:rPr>
              <w:t>1.10.1</w:t>
            </w:r>
            <w:r>
              <w:rPr>
                <w:b/>
                <w:color w:val="000000"/>
                <w:sz w:val="21"/>
              </w:rPr>
              <w:t>心电图诊断报告功能</w:t>
            </w:r>
          </w:p>
          <w:p>
            <w:pPr>
              <w:ind w:firstLine="420"/>
              <w:jc w:val="left"/>
            </w:pPr>
            <w:r>
              <w:rPr>
                <w:color w:val="000000"/>
                <w:sz w:val="21"/>
              </w:rPr>
              <w:t>1）支持动态心电/动态血压、家庭病床的心电/呼吸实时监测。</w:t>
            </w:r>
          </w:p>
          <w:p>
            <w:pPr>
              <w:ind w:firstLine="420"/>
              <w:jc w:val="left"/>
            </w:pPr>
            <w:r>
              <w:rPr>
                <w:color w:val="000000"/>
                <w:sz w:val="21"/>
              </w:rPr>
              <w:t>2）支持基于手机/平板的专家端诊断APP，适用于急诊和远程会诊。</w:t>
            </w:r>
          </w:p>
          <w:p>
            <w:pPr>
              <w:ind w:firstLine="420"/>
              <w:jc w:val="left"/>
            </w:pPr>
            <w:r>
              <w:rPr>
                <w:color w:val="000000"/>
                <w:sz w:val="21"/>
              </w:rPr>
              <w:t>3）图谱对比功能：支持心电图原始数据对比功能，支持波形缩放功能及导联切换功能。</w:t>
            </w:r>
          </w:p>
          <w:p>
            <w:pPr>
              <w:ind w:firstLine="420"/>
              <w:jc w:val="left"/>
            </w:pPr>
            <w:r>
              <w:rPr>
                <w:color w:val="000000"/>
                <w:sz w:val="21"/>
              </w:rPr>
              <w:t>4）支持心电图检查历史记录功能，显示历史记录下的所有检查记录。</w:t>
            </w:r>
          </w:p>
          <w:p>
            <w:pPr>
              <w:ind w:firstLine="420"/>
              <w:jc w:val="left"/>
            </w:pPr>
            <w:r>
              <w:rPr>
                <w:color w:val="000000"/>
                <w:sz w:val="21"/>
              </w:rPr>
              <w:t>5）导联纠错：纠正肢体导联与胸导联接错修复功能。</w:t>
            </w:r>
          </w:p>
          <w:p>
            <w:pPr>
              <w:ind w:firstLine="420"/>
              <w:jc w:val="left"/>
            </w:pPr>
            <w:r>
              <w:rPr>
                <w:color w:val="000000"/>
                <w:sz w:val="21"/>
              </w:rPr>
              <w:t>6）导联修改：支持加做导联名称快速修改，支持单个导联名称修改。</w:t>
            </w:r>
          </w:p>
          <w:p>
            <w:pPr>
              <w:ind w:firstLine="420"/>
              <w:jc w:val="left"/>
            </w:pPr>
            <w:r>
              <w:rPr>
                <w:color w:val="000000"/>
                <w:sz w:val="21"/>
              </w:rPr>
              <w:t>7）计费和扣费功能：集成HIS计费功能的，在采集波形的同时直接计费。</w:t>
            </w:r>
          </w:p>
          <w:p>
            <w:pPr>
              <w:ind w:firstLine="420"/>
              <w:jc w:val="left"/>
            </w:pPr>
            <w:r>
              <w:rPr>
                <w:color w:val="000000"/>
                <w:sz w:val="21"/>
              </w:rPr>
              <w:t>8）波形颜色设置：心电图波形颜色/底色，可自由设置，防止用眼疲劳。</w:t>
            </w:r>
          </w:p>
          <w:p>
            <w:pPr>
              <w:ind w:firstLine="420"/>
              <w:jc w:val="left"/>
            </w:pPr>
            <w:r>
              <w:rPr>
                <w:color w:val="000000"/>
                <w:sz w:val="21"/>
              </w:rPr>
              <w:t>9）电子尺具有一键测量整份心电图RR间期的数值，实现快速查看心率不齐功能。</w:t>
            </w:r>
          </w:p>
          <w:p>
            <w:pPr>
              <w:ind w:firstLine="420"/>
              <w:jc w:val="left"/>
            </w:pPr>
            <w:r>
              <w:rPr>
                <w:color w:val="000000"/>
                <w:sz w:val="21"/>
              </w:rPr>
              <w:t>10）系统危机预警：设备传输过来的心电图自动预诊断，并以特殊颜色预警。</w:t>
            </w:r>
          </w:p>
          <w:p>
            <w:pPr>
              <w:ind w:firstLine="420"/>
              <w:jc w:val="left"/>
            </w:pPr>
            <w:r>
              <w:rPr>
                <w:color w:val="000000"/>
                <w:sz w:val="21"/>
              </w:rPr>
              <w:t>11）危急值提醒：</w:t>
            </w:r>
          </w:p>
          <w:p>
            <w:pPr>
              <w:ind w:firstLine="420"/>
              <w:jc w:val="left"/>
            </w:pPr>
            <w:r>
              <w:rPr>
                <w:color w:val="000000"/>
                <w:sz w:val="21"/>
              </w:rPr>
              <w:t>A.检查医师危急标记。当对急诊病人快速心电图检查时，标记危急，传输至诊断中心，急诊病历特殊颜色显示，提醒报告医师优先诊断。</w:t>
            </w:r>
          </w:p>
          <w:p>
            <w:pPr>
              <w:ind w:firstLine="420"/>
              <w:jc w:val="left"/>
            </w:pPr>
            <w:r>
              <w:rPr>
                <w:color w:val="000000"/>
                <w:sz w:val="21"/>
              </w:rPr>
              <w:t>B.诊断中心危急值标记。报告医师对心电图诊断完成后，对危急值心电图进行标记，提醒科室进行相关危急处理。</w:t>
            </w:r>
          </w:p>
          <w:p>
            <w:pPr>
              <w:jc w:val="left"/>
            </w:pPr>
            <w:r>
              <w:rPr>
                <w:b/>
                <w:color w:val="000000"/>
                <w:sz w:val="21"/>
              </w:rPr>
              <w:t>1.10.2</w:t>
            </w:r>
            <w:r>
              <w:rPr>
                <w:b/>
                <w:color w:val="000000"/>
                <w:sz w:val="21"/>
              </w:rPr>
              <w:t>心电辅助诊断功能</w:t>
            </w:r>
          </w:p>
          <w:p>
            <w:pPr>
              <w:ind w:firstLine="420"/>
              <w:jc w:val="left"/>
            </w:pPr>
            <w:r>
              <w:rPr>
                <w:color w:val="000000"/>
                <w:sz w:val="21"/>
              </w:rPr>
              <w:t>1）自动分析算法通过美国MIT和欧盟CSE数据库验证，稳定可靠。</w:t>
            </w:r>
          </w:p>
          <w:p>
            <w:pPr>
              <w:ind w:firstLine="420"/>
              <w:jc w:val="left"/>
            </w:pPr>
            <w:r>
              <w:rPr>
                <w:color w:val="000000"/>
                <w:sz w:val="21"/>
              </w:rPr>
              <w:t>2）自动分析软件全面涵盖：新生儿、儿童、少年、青年、成人（&gt;18岁）。</w:t>
            </w:r>
          </w:p>
          <w:p>
            <w:pPr>
              <w:ind w:firstLine="420"/>
              <w:jc w:val="left"/>
            </w:pPr>
            <w:r>
              <w:rPr>
                <w:color w:val="000000"/>
                <w:sz w:val="21"/>
              </w:rPr>
              <w:t>3）心电软件的自动测量和分析准确率高达95%以上，具有九个大类、240病种的心电图分析诊断结果，涵盖全部的心电图疾病种类。</w:t>
            </w:r>
          </w:p>
          <w:p>
            <w:pPr>
              <w:jc w:val="left"/>
            </w:pPr>
            <w:r>
              <w:rPr>
                <w:b/>
                <w:color w:val="000000"/>
                <w:sz w:val="21"/>
              </w:rPr>
              <w:t>1.10.3</w:t>
            </w:r>
            <w:r>
              <w:rPr>
                <w:b/>
                <w:color w:val="000000"/>
                <w:sz w:val="21"/>
              </w:rPr>
              <w:t>心电报告的审核</w:t>
            </w:r>
            <w:r>
              <w:rPr>
                <w:b/>
                <w:color w:val="000000"/>
                <w:sz w:val="21"/>
              </w:rPr>
              <w:t>/打印/上传</w:t>
            </w:r>
          </w:p>
          <w:p>
            <w:pPr>
              <w:ind w:firstLine="420"/>
              <w:jc w:val="left"/>
            </w:pPr>
            <w:r>
              <w:rPr>
                <w:color w:val="000000"/>
                <w:sz w:val="21"/>
              </w:rPr>
              <w:t>心电网络系统采用审核机制，只有经过审核后心电图报告才能进行打印，并记录审核者和打印日期，报告打印时同时上传到</w:t>
            </w:r>
            <w:r>
              <w:rPr>
                <w:color w:val="000000"/>
                <w:sz w:val="21"/>
              </w:rPr>
              <w:t>HIS/PACS。</w:t>
            </w:r>
          </w:p>
          <w:p>
            <w:pPr>
              <w:ind w:firstLine="420"/>
              <w:jc w:val="left"/>
            </w:pPr>
            <w:r>
              <w:rPr>
                <w:color w:val="000000"/>
                <w:sz w:val="21"/>
              </w:rPr>
              <w:t>1）心电图报告打印：支持医生手写签名，防止心电图诊断报告被人篡改。</w:t>
            </w:r>
          </w:p>
          <w:p>
            <w:pPr>
              <w:ind w:firstLine="420"/>
              <w:jc w:val="left"/>
            </w:pPr>
            <w:r>
              <w:rPr>
                <w:color w:val="000000"/>
                <w:sz w:val="21"/>
              </w:rPr>
              <w:t>2）多种心电图报告类型，可设置为横向/纵向、A4纸/B5纸/16K打印纸。</w:t>
            </w:r>
          </w:p>
          <w:p>
            <w:pPr>
              <w:jc w:val="left"/>
            </w:pPr>
            <w:r>
              <w:rPr>
                <w:b/>
                <w:color w:val="000000"/>
                <w:sz w:val="21"/>
              </w:rPr>
              <w:t>1.10.4</w:t>
            </w:r>
            <w:r>
              <w:rPr>
                <w:b/>
                <w:color w:val="000000"/>
                <w:sz w:val="21"/>
              </w:rPr>
              <w:t>心电图文报告浏览</w:t>
            </w:r>
          </w:p>
          <w:p>
            <w:pPr>
              <w:ind w:firstLine="420"/>
              <w:jc w:val="left"/>
            </w:pPr>
            <w:r>
              <w:rPr>
                <w:color w:val="000000"/>
                <w:sz w:val="21"/>
              </w:rPr>
              <w:t>心电信息系统支持多种心电图文报告浏览方式：</w:t>
            </w:r>
          </w:p>
          <w:p>
            <w:pPr>
              <w:ind w:firstLine="420"/>
              <w:jc w:val="left"/>
            </w:pPr>
            <w:r>
              <w:rPr>
                <w:color w:val="000000"/>
                <w:sz w:val="21"/>
              </w:rPr>
              <w:t>1）DICOM方式：把心电图文报告转存高清晰DICOM图像按照标准的DICOM通讯上传DICOM服务器。</w:t>
            </w:r>
          </w:p>
          <w:p>
            <w:pPr>
              <w:ind w:firstLine="420"/>
              <w:jc w:val="left"/>
            </w:pPr>
            <w:r>
              <w:rPr>
                <w:color w:val="000000"/>
                <w:sz w:val="21"/>
              </w:rPr>
              <w:t>2）PDF方式：把心电图文报告转存为PDF格式文件，经WebSerice上传到HIS/PACS服务器。</w:t>
            </w:r>
          </w:p>
          <w:p>
            <w:pPr>
              <w:ind w:firstLine="420"/>
              <w:jc w:val="left"/>
            </w:pPr>
            <w:r>
              <w:rPr>
                <w:color w:val="000000"/>
                <w:sz w:val="21"/>
              </w:rPr>
              <w:t>3）WEB浏览模式：心电服务器经IIS提供WEB服务，HIS系统经IE浏览器访问心电图文报告。</w:t>
            </w:r>
          </w:p>
          <w:p>
            <w:pPr>
              <w:jc w:val="left"/>
            </w:pPr>
            <w:r>
              <w:rPr>
                <w:b/>
                <w:color w:val="000000"/>
                <w:sz w:val="21"/>
              </w:rPr>
              <w:t>1.10.5</w:t>
            </w:r>
            <w:r>
              <w:rPr>
                <w:b/>
                <w:color w:val="000000"/>
                <w:sz w:val="21"/>
              </w:rPr>
              <w:t>心电信息查找和统计</w:t>
            </w:r>
          </w:p>
          <w:p>
            <w:pPr>
              <w:ind w:firstLine="420"/>
              <w:jc w:val="left"/>
            </w:pPr>
            <w:r>
              <w:rPr>
                <w:color w:val="000000"/>
                <w:sz w:val="21"/>
              </w:rPr>
              <w:t>系统具有心电图的病案管理功能，可以方便地查找</w:t>
            </w:r>
            <w:r>
              <w:rPr>
                <w:color w:val="000000"/>
                <w:sz w:val="21"/>
              </w:rPr>
              <w:t>/统计/导入/导出。导出格式有HL7Aecg、PDF、JPEG、Excel、3RAY ECG等格式。方便医疗机构应用在临床、会诊、教学、科研的场合。</w:t>
            </w:r>
          </w:p>
          <w:p>
            <w:pPr>
              <w:jc w:val="left"/>
            </w:pPr>
            <w:r>
              <w:rPr>
                <w:b/>
                <w:color w:val="000000"/>
                <w:sz w:val="21"/>
              </w:rPr>
              <w:t>1.10.6</w:t>
            </w:r>
            <w:r>
              <w:rPr>
                <w:b/>
                <w:color w:val="000000"/>
                <w:sz w:val="21"/>
              </w:rPr>
              <w:t>危急值预警和反馈</w:t>
            </w:r>
          </w:p>
          <w:p>
            <w:pPr>
              <w:ind w:firstLine="420"/>
              <w:jc w:val="left"/>
            </w:pPr>
            <w:r>
              <w:rPr>
                <w:color w:val="000000"/>
                <w:sz w:val="21"/>
              </w:rPr>
              <w:t>1）心脏病患者和一些心脏疾病高危人群需长期关注自己的心脏状况，定期随时请求医生的帮助，建立有效的危急值管理体系及120救护体系，是提高心血管疾病防治水平的有效途径。</w:t>
            </w:r>
          </w:p>
          <w:p>
            <w:pPr>
              <w:ind w:firstLine="420"/>
              <w:jc w:val="left"/>
            </w:pPr>
            <w:r>
              <w:rPr>
                <w:color w:val="000000"/>
                <w:sz w:val="21"/>
              </w:rPr>
              <w:t>2）危急值预警：提供心电危急值项目字典，当医院心电图发送到诊断中心时，系统后台自动预分析，对于系统已经判断出存在危险情况的病人即时在采集工作站发出提醒（例如：分析值中心率&lt;40次/分，就需要弹出提示框‘显著地窦性心动过缓’；心率&gt;150次/分，就需要报突发室上性心动过速；当RR间期&gt;3.0秒时，需要报窦性停搏，以及心梗、ST急性抬高、长间歇（大于等于4s）），同时在心电诊断工作站中，把存在危险情况的数据在当前待分析的数据中自动排序在上方，并给出提醒。</w:t>
            </w:r>
          </w:p>
          <w:p>
            <w:pPr>
              <w:ind w:firstLine="420"/>
              <w:jc w:val="left"/>
            </w:pPr>
            <w:r>
              <w:rPr>
                <w:color w:val="000000"/>
                <w:sz w:val="21"/>
              </w:rPr>
              <w:t>3）危急值反馈：对于确诊的危急病人，对危急值心电图进行标记，备注危急诊断、救治建议。</w:t>
            </w:r>
          </w:p>
          <w:p>
            <w:pPr>
              <w:jc w:val="left"/>
            </w:pPr>
            <w:r>
              <w:rPr>
                <w:b/>
                <w:color w:val="000000"/>
                <w:sz w:val="21"/>
              </w:rPr>
              <w:t>1.11</w:t>
            </w:r>
            <w:r>
              <w:rPr>
                <w:b/>
                <w:color w:val="000000"/>
                <w:sz w:val="21"/>
              </w:rPr>
              <w:t>移动互联网医院系统</w:t>
            </w:r>
          </w:p>
          <w:p>
            <w:pPr>
              <w:jc w:val="left"/>
            </w:pPr>
            <w:r>
              <w:rPr>
                <w:b/>
                <w:color w:val="000000"/>
                <w:sz w:val="21"/>
              </w:rPr>
              <w:t>1.11.1</w:t>
            </w:r>
            <w:r>
              <w:rPr>
                <w:b/>
                <w:color w:val="000000"/>
                <w:sz w:val="21"/>
              </w:rPr>
              <w:t>患者端</w:t>
            </w:r>
          </w:p>
          <w:p>
            <w:pPr>
              <w:jc w:val="left"/>
            </w:pPr>
            <w:r>
              <w:rPr>
                <w:b/>
                <w:color w:val="000000"/>
                <w:sz w:val="21"/>
              </w:rPr>
              <w:t>1.11.1.1</w:t>
            </w:r>
            <w:r>
              <w:rPr>
                <w:b/>
                <w:color w:val="000000"/>
                <w:sz w:val="21"/>
              </w:rPr>
              <w:t>医院信息</w:t>
            </w:r>
          </w:p>
          <w:p>
            <w:pPr>
              <w:jc w:val="left"/>
            </w:pPr>
            <w:r>
              <w:rPr>
                <w:sz w:val="21"/>
              </w:rPr>
              <w:t>1)</w:t>
            </w:r>
            <w:r>
              <w:rPr>
                <w:color w:val="000000"/>
                <w:sz w:val="21"/>
              </w:rPr>
              <w:t>医院介绍：展示医院的基本信息介绍、联系电话、详细地址、来院路线。</w:t>
            </w:r>
          </w:p>
          <w:p>
            <w:pPr>
              <w:jc w:val="left"/>
            </w:pPr>
            <w:r>
              <w:rPr>
                <w:sz w:val="21"/>
              </w:rPr>
              <w:t>2)</w:t>
            </w:r>
            <w:r>
              <w:rPr>
                <w:color w:val="000000"/>
                <w:sz w:val="21"/>
              </w:rPr>
              <w:t>医院公告：展示医院发布的公告信息，支持首页滚动播放和公告列表查询。</w:t>
            </w:r>
          </w:p>
          <w:p>
            <w:pPr>
              <w:jc w:val="left"/>
            </w:pPr>
            <w:r>
              <w:rPr>
                <w:sz w:val="21"/>
              </w:rPr>
              <w:t>3)</w:t>
            </w:r>
            <w:r>
              <w:rPr>
                <w:color w:val="000000"/>
                <w:sz w:val="21"/>
              </w:rPr>
              <w:t>院内地图：展示院内的整体布局图、各楼层的科室位置图。</w:t>
            </w:r>
          </w:p>
          <w:p>
            <w:pPr>
              <w:jc w:val="left"/>
            </w:pPr>
            <w:r>
              <w:rPr>
                <w:sz w:val="21"/>
              </w:rPr>
              <w:t>4)</w:t>
            </w:r>
            <w:r>
              <w:rPr>
                <w:color w:val="000000"/>
                <w:sz w:val="21"/>
              </w:rPr>
              <w:t>来院导航：展示医院位置信息。自动打开导航软件，规划来院路线，方便患者快速到院就诊。</w:t>
            </w:r>
          </w:p>
          <w:p>
            <w:pPr>
              <w:jc w:val="left"/>
            </w:pPr>
            <w:r>
              <w:rPr>
                <w:sz w:val="21"/>
              </w:rPr>
              <w:t>5)</w:t>
            </w:r>
            <w:r>
              <w:rPr>
                <w:color w:val="000000"/>
                <w:sz w:val="21"/>
              </w:rPr>
              <w:t>科室介绍：展示热门科室的简介、位置、电话信息。</w:t>
            </w:r>
          </w:p>
          <w:p>
            <w:pPr>
              <w:jc w:val="left"/>
            </w:pPr>
            <w:r>
              <w:rPr>
                <w:sz w:val="21"/>
              </w:rPr>
              <w:t>6)</w:t>
            </w:r>
            <w:r>
              <w:rPr>
                <w:color w:val="000000"/>
                <w:sz w:val="21"/>
              </w:rPr>
              <w:t>医生介绍：展示科室医生、专家的简介、擅长、评价信息。</w:t>
            </w:r>
          </w:p>
          <w:p>
            <w:pPr>
              <w:jc w:val="left"/>
            </w:pPr>
            <w:r>
              <w:rPr>
                <w:sz w:val="21"/>
              </w:rPr>
              <w:t>7)</w:t>
            </w:r>
            <w:r>
              <w:rPr>
                <w:color w:val="000000"/>
                <w:sz w:val="21"/>
              </w:rPr>
              <w:t>就医指南：展示院内各类就诊指南信息。</w:t>
            </w:r>
          </w:p>
          <w:p>
            <w:pPr>
              <w:jc w:val="left"/>
            </w:pPr>
            <w:r>
              <w:rPr>
                <w:b/>
                <w:color w:val="000000"/>
                <w:sz w:val="21"/>
              </w:rPr>
              <w:t>1.11.1.2</w:t>
            </w:r>
            <w:r>
              <w:rPr>
                <w:b/>
                <w:color w:val="000000"/>
                <w:sz w:val="21"/>
              </w:rPr>
              <w:t>就诊人管理</w:t>
            </w:r>
          </w:p>
          <w:p>
            <w:pPr>
              <w:jc w:val="left"/>
            </w:pPr>
            <w:r>
              <w:rPr>
                <w:sz w:val="21"/>
              </w:rPr>
              <w:t>1)</w:t>
            </w:r>
            <w:r>
              <w:rPr>
                <w:color w:val="000000"/>
                <w:sz w:val="21"/>
              </w:rPr>
              <w:t>添加就诊人：在线实名制建档（支持身份证件自动扫描识别），无证件号及不足</w:t>
            </w:r>
            <w:r>
              <w:rPr>
                <w:color w:val="000000"/>
                <w:sz w:val="21"/>
              </w:rPr>
              <w:t>6岁儿童，须填报监护人信息建档。</w:t>
            </w:r>
          </w:p>
          <w:p>
            <w:pPr>
              <w:jc w:val="left"/>
            </w:pPr>
            <w:r>
              <w:rPr>
                <w:sz w:val="21"/>
              </w:rPr>
              <w:t>2)</w:t>
            </w:r>
            <w:r>
              <w:rPr>
                <w:color w:val="000000"/>
                <w:sz w:val="21"/>
              </w:rPr>
              <w:t>管理就诊人：管理我的就诊人信息。</w:t>
            </w:r>
          </w:p>
          <w:p>
            <w:pPr>
              <w:jc w:val="left"/>
            </w:pPr>
            <w:r>
              <w:rPr>
                <w:sz w:val="21"/>
              </w:rPr>
              <w:t>3)</w:t>
            </w:r>
            <w:r>
              <w:rPr>
                <w:color w:val="000000"/>
                <w:sz w:val="21"/>
              </w:rPr>
              <w:t>电子就诊卡：支持自动创建电子就诊卡，支持绑定实体卡，生成电子就诊卡。就诊过程支持扫描电子二维码完成身份认证、门诊就诊。支持解绑电子就诊卡。</w:t>
            </w:r>
          </w:p>
          <w:p>
            <w:pPr>
              <w:jc w:val="left"/>
            </w:pPr>
            <w:r>
              <w:rPr>
                <w:sz w:val="21"/>
              </w:rPr>
              <w:t>4)</w:t>
            </w:r>
            <w:r>
              <w:rPr>
                <w:color w:val="000000"/>
                <w:sz w:val="21"/>
              </w:rPr>
              <w:t>健康档案：维护个人的基本健康信息（身高、体重、血型、家族史、过敏史、既往史）。</w:t>
            </w:r>
          </w:p>
          <w:p>
            <w:pPr>
              <w:jc w:val="left"/>
            </w:pPr>
            <w:r>
              <w:rPr>
                <w:b/>
                <w:color w:val="000000"/>
                <w:sz w:val="21"/>
              </w:rPr>
              <w:t>1.11.1.3</w:t>
            </w:r>
            <w:r>
              <w:rPr>
                <w:b/>
                <w:color w:val="000000"/>
                <w:sz w:val="21"/>
              </w:rPr>
              <w:t>智能导诊</w:t>
            </w:r>
          </w:p>
          <w:p>
            <w:pPr>
              <w:jc w:val="left"/>
            </w:pPr>
            <w:r>
              <w:rPr>
                <w:sz w:val="21"/>
              </w:rPr>
              <w:t>1)</w:t>
            </w:r>
            <w:r>
              <w:rPr>
                <w:color w:val="000000"/>
                <w:sz w:val="21"/>
              </w:rPr>
              <w:t>推荐科室：通过点击身体部位（男、女、儿童的人体图），选择相应的症状，为用户智能推荐适合的就诊科室。部位、症状与科室的关系知识库支持配置。</w:t>
            </w:r>
          </w:p>
          <w:p>
            <w:pPr>
              <w:jc w:val="left"/>
            </w:pPr>
            <w:r>
              <w:rPr>
                <w:sz w:val="21"/>
              </w:rPr>
              <w:t>2)</w:t>
            </w:r>
            <w:r>
              <w:rPr>
                <w:color w:val="000000"/>
                <w:sz w:val="21"/>
              </w:rPr>
              <w:t>快速挂号：根据症状推荐的科室，可快速引导患者预约挂号。</w:t>
            </w:r>
          </w:p>
          <w:p>
            <w:pPr>
              <w:jc w:val="left"/>
            </w:pPr>
            <w:r>
              <w:rPr>
                <w:b/>
                <w:color w:val="000000"/>
                <w:sz w:val="21"/>
              </w:rPr>
              <w:t>1.11.1.4</w:t>
            </w:r>
            <w:r>
              <w:rPr>
                <w:b/>
                <w:color w:val="000000"/>
                <w:sz w:val="21"/>
              </w:rPr>
              <w:t>预约挂号</w:t>
            </w:r>
          </w:p>
          <w:p>
            <w:pPr>
              <w:jc w:val="left"/>
            </w:pPr>
            <w:r>
              <w:rPr>
                <w:sz w:val="21"/>
              </w:rPr>
              <w:t>1)</w:t>
            </w:r>
            <w:r>
              <w:rPr>
                <w:color w:val="000000"/>
                <w:sz w:val="21"/>
              </w:rPr>
              <w:t>预约类型：支持当日挂号、预约挂号。</w:t>
            </w:r>
          </w:p>
          <w:p>
            <w:pPr>
              <w:jc w:val="left"/>
            </w:pPr>
            <w:r>
              <w:rPr>
                <w:sz w:val="21"/>
              </w:rPr>
              <w:t>2)</w:t>
            </w:r>
            <w:r>
              <w:rPr>
                <w:color w:val="000000"/>
                <w:sz w:val="21"/>
              </w:rPr>
              <w:t>科室列表：查询已排班的科室列表。科室列表支持默认排序（按符号、字母字典书序）和自定义排序；支持关键字搜索科室、医生。</w:t>
            </w:r>
          </w:p>
          <w:p>
            <w:pPr>
              <w:jc w:val="left"/>
            </w:pPr>
            <w:r>
              <w:rPr>
                <w:sz w:val="21"/>
              </w:rPr>
              <w:t>3)</w:t>
            </w:r>
            <w:r>
              <w:rPr>
                <w:color w:val="000000"/>
                <w:sz w:val="21"/>
              </w:rPr>
              <w:t>科室排班：按时间、按医生分类查询科室医生的排班信息，展示当前排班状态（有号、约满）。</w:t>
            </w:r>
          </w:p>
          <w:p>
            <w:pPr>
              <w:jc w:val="left"/>
            </w:pPr>
            <w:r>
              <w:rPr>
                <w:sz w:val="21"/>
              </w:rPr>
              <w:t>4)</w:t>
            </w:r>
            <w:r>
              <w:rPr>
                <w:color w:val="000000"/>
                <w:sz w:val="21"/>
              </w:rPr>
              <w:t>医生号源：查询医生指定日期的排班号源信息，与院内排班系统一致，分时段展示。</w:t>
            </w:r>
          </w:p>
          <w:p>
            <w:pPr>
              <w:jc w:val="left"/>
            </w:pPr>
            <w:r>
              <w:rPr>
                <w:sz w:val="21"/>
              </w:rPr>
              <w:t>5)</w:t>
            </w:r>
            <w:r>
              <w:rPr>
                <w:color w:val="000000"/>
                <w:sz w:val="21"/>
              </w:rPr>
              <w:t>挂号支付：在线支付挂号费用，支持在线预约、到院支付。完成后，向用户推送挂号成功通知信息。</w:t>
            </w:r>
          </w:p>
          <w:p>
            <w:pPr>
              <w:jc w:val="left"/>
            </w:pPr>
            <w:r>
              <w:rPr>
                <w:sz w:val="21"/>
              </w:rPr>
              <w:t>6)</w:t>
            </w:r>
            <w:r>
              <w:rPr>
                <w:color w:val="000000"/>
                <w:sz w:val="21"/>
              </w:rPr>
              <w:t>预约取消：超时未支付，系统可自动取消预约。预约成功后，支持在线退号退费。</w:t>
            </w:r>
          </w:p>
          <w:p>
            <w:pPr>
              <w:jc w:val="left"/>
            </w:pPr>
            <w:r>
              <w:rPr>
                <w:sz w:val="21"/>
              </w:rPr>
              <w:t>7)</w:t>
            </w:r>
            <w:r>
              <w:rPr>
                <w:color w:val="000000"/>
                <w:sz w:val="21"/>
              </w:rPr>
              <w:t>就诊提醒：就诊预约的前一天，向患者推送就诊提醒信息。</w:t>
            </w:r>
          </w:p>
          <w:p>
            <w:pPr>
              <w:jc w:val="left"/>
            </w:pPr>
            <w:r>
              <w:rPr>
                <w:sz w:val="21"/>
              </w:rPr>
              <w:t>8)</w:t>
            </w:r>
            <w:r>
              <w:rPr>
                <w:color w:val="000000"/>
                <w:sz w:val="21"/>
              </w:rPr>
              <w:t>停诊通知：医生停诊时，由</w:t>
            </w:r>
            <w:r>
              <w:rPr>
                <w:color w:val="000000"/>
                <w:sz w:val="21"/>
              </w:rPr>
              <w:t>HIS系统触发消息通知。可支持停诊后的自动退款。</w:t>
            </w:r>
          </w:p>
          <w:p>
            <w:pPr>
              <w:jc w:val="left"/>
            </w:pPr>
            <w:r>
              <w:rPr>
                <w:b/>
                <w:color w:val="000000"/>
                <w:sz w:val="21"/>
              </w:rPr>
              <w:t>1.11.1.5</w:t>
            </w:r>
            <w:r>
              <w:rPr>
                <w:b/>
                <w:color w:val="000000"/>
                <w:sz w:val="21"/>
              </w:rPr>
              <w:t>就医导引</w:t>
            </w:r>
          </w:p>
          <w:p>
            <w:pPr>
              <w:jc w:val="left"/>
            </w:pPr>
            <w:r>
              <w:rPr>
                <w:sz w:val="21"/>
              </w:rPr>
              <w:t>1)</w:t>
            </w:r>
            <w:r>
              <w:rPr>
                <w:color w:val="000000"/>
                <w:sz w:val="21"/>
              </w:rPr>
              <w:t>消息提醒：就诊实时消息通知，包括预约挂号通知、就诊提醒、待缴费提醒、停诊通知、待评价提醒、住院余额提醒。</w:t>
            </w:r>
          </w:p>
          <w:p>
            <w:pPr>
              <w:jc w:val="left"/>
            </w:pPr>
            <w:r>
              <w:rPr>
                <w:sz w:val="21"/>
              </w:rPr>
              <w:t>2)</w:t>
            </w:r>
            <w:r>
              <w:rPr>
                <w:color w:val="000000"/>
                <w:sz w:val="21"/>
              </w:rPr>
              <w:t>流程引导：就诊流程树，引导患者每一步的就诊过程，包括就诊、候诊、缴费、取药、治疗、检查检验的时间和地点。</w:t>
            </w:r>
          </w:p>
          <w:p>
            <w:pPr>
              <w:jc w:val="left"/>
            </w:pPr>
            <w:r>
              <w:rPr>
                <w:b/>
                <w:color w:val="000000"/>
                <w:sz w:val="21"/>
              </w:rPr>
              <w:t>1.11.1.6</w:t>
            </w:r>
            <w:r>
              <w:rPr>
                <w:b/>
                <w:color w:val="000000"/>
                <w:sz w:val="21"/>
              </w:rPr>
              <w:t>排队候诊</w:t>
            </w:r>
          </w:p>
          <w:p>
            <w:pPr>
              <w:ind w:firstLine="420"/>
              <w:jc w:val="left"/>
            </w:pPr>
            <w:r>
              <w:rPr>
                <w:color w:val="000000"/>
                <w:sz w:val="21"/>
              </w:rPr>
              <w:t>实时查看就诊科室的候诊信息（包括我的序号、当前叫号、排队人数）。</w:t>
            </w:r>
          </w:p>
          <w:p>
            <w:pPr>
              <w:jc w:val="left"/>
            </w:pPr>
            <w:r>
              <w:rPr>
                <w:b/>
                <w:color w:val="000000"/>
                <w:sz w:val="21"/>
              </w:rPr>
              <w:t>1.11.1.7</w:t>
            </w:r>
            <w:r>
              <w:rPr>
                <w:b/>
                <w:color w:val="000000"/>
                <w:sz w:val="21"/>
              </w:rPr>
              <w:t>门诊缴费</w:t>
            </w:r>
          </w:p>
          <w:p>
            <w:pPr>
              <w:jc w:val="left"/>
            </w:pPr>
            <w:r>
              <w:rPr>
                <w:sz w:val="21"/>
              </w:rPr>
              <w:t>1)</w:t>
            </w:r>
            <w:r>
              <w:rPr>
                <w:color w:val="000000"/>
                <w:sz w:val="21"/>
              </w:rPr>
              <w:t>待缴费处方：实时获取患者的待缴费记录，包括就诊科室、开方医生、开方时间、处方项目、单价数量、合计费用、执行科室信息。</w:t>
            </w:r>
          </w:p>
          <w:p>
            <w:pPr>
              <w:jc w:val="left"/>
            </w:pPr>
            <w:r>
              <w:rPr>
                <w:sz w:val="21"/>
              </w:rPr>
              <w:t>2)</w:t>
            </w:r>
            <w:r>
              <w:rPr>
                <w:color w:val="000000"/>
                <w:sz w:val="21"/>
              </w:rPr>
              <w:t>已缴费处方：实时查询患者的已缴费记录，包括就诊科室、开方医生、开方时间、处方项目、单价数量、合计费用、执行科室、缴费渠道信息。</w:t>
            </w:r>
          </w:p>
          <w:p>
            <w:pPr>
              <w:jc w:val="left"/>
            </w:pPr>
            <w:r>
              <w:rPr>
                <w:sz w:val="21"/>
              </w:rPr>
              <w:t>3)</w:t>
            </w:r>
            <w:r>
              <w:rPr>
                <w:color w:val="000000"/>
                <w:sz w:val="21"/>
              </w:rPr>
              <w:t>处方详情：查询处方的详细信息，包括患者信息、开方医生信息、处方信息（项目、用法用量、注意事项、执行科室）、交易信息、发票信息。</w:t>
            </w:r>
          </w:p>
          <w:p>
            <w:pPr>
              <w:jc w:val="left"/>
            </w:pPr>
            <w:r>
              <w:rPr>
                <w:sz w:val="21"/>
              </w:rPr>
              <w:t>4)</w:t>
            </w:r>
            <w:r>
              <w:rPr>
                <w:color w:val="000000"/>
                <w:sz w:val="21"/>
              </w:rPr>
              <w:t>在线支付：在线完成处方、检查、检验、治疗门诊费用的支付。支付完成后，发送结果通知。</w:t>
            </w:r>
          </w:p>
          <w:p>
            <w:pPr>
              <w:jc w:val="left"/>
            </w:pPr>
            <w:r>
              <w:rPr>
                <w:b/>
                <w:color w:val="000000"/>
                <w:sz w:val="21"/>
              </w:rPr>
              <w:t>1.11.1.8</w:t>
            </w:r>
            <w:r>
              <w:rPr>
                <w:b/>
                <w:color w:val="000000"/>
                <w:sz w:val="21"/>
              </w:rPr>
              <w:t>报告查询</w:t>
            </w:r>
          </w:p>
          <w:p>
            <w:pPr>
              <w:jc w:val="left"/>
            </w:pPr>
            <w:r>
              <w:rPr>
                <w:sz w:val="21"/>
              </w:rPr>
              <w:t>1)</w:t>
            </w:r>
            <w:r>
              <w:rPr>
                <w:color w:val="000000"/>
                <w:sz w:val="21"/>
              </w:rPr>
              <w:t>检验报告查询：在线查阅患者门诊</w:t>
            </w:r>
            <w:r>
              <w:rPr>
                <w:color w:val="000000"/>
                <w:sz w:val="21"/>
              </w:rPr>
              <w:t>/住院的检验报告。支持数据、PDF类型报告的展示。</w:t>
            </w:r>
          </w:p>
          <w:p>
            <w:pPr>
              <w:jc w:val="left"/>
            </w:pPr>
            <w:r>
              <w:rPr>
                <w:sz w:val="21"/>
              </w:rPr>
              <w:t>2)</w:t>
            </w:r>
            <w:r>
              <w:rPr>
                <w:color w:val="000000"/>
                <w:sz w:val="21"/>
              </w:rPr>
              <w:t>检查报告查询：在线查阅患者门诊</w:t>
            </w:r>
            <w:r>
              <w:rPr>
                <w:color w:val="000000"/>
                <w:sz w:val="21"/>
              </w:rPr>
              <w:t>/住院的检查报告。支持数据、图片、PDF类型报告的展示。</w:t>
            </w:r>
          </w:p>
          <w:p>
            <w:pPr>
              <w:jc w:val="left"/>
            </w:pPr>
            <w:r>
              <w:rPr>
                <w:b/>
                <w:color w:val="000000"/>
                <w:sz w:val="21"/>
              </w:rPr>
              <w:t>1.11.1.9</w:t>
            </w:r>
            <w:r>
              <w:rPr>
                <w:b/>
                <w:color w:val="000000"/>
                <w:sz w:val="21"/>
              </w:rPr>
              <w:t>住院预交</w:t>
            </w:r>
          </w:p>
          <w:p>
            <w:pPr>
              <w:jc w:val="left"/>
            </w:pPr>
            <w:r>
              <w:rPr>
                <w:sz w:val="21"/>
              </w:rPr>
              <w:t>1)</w:t>
            </w:r>
            <w:r>
              <w:rPr>
                <w:color w:val="000000"/>
                <w:sz w:val="21"/>
              </w:rPr>
              <w:t>在线预交：实时查询住院预交金余额，在线预交住院费用。</w:t>
            </w:r>
          </w:p>
          <w:p>
            <w:pPr>
              <w:jc w:val="left"/>
            </w:pPr>
            <w:r>
              <w:rPr>
                <w:sz w:val="21"/>
              </w:rPr>
              <w:t>2)</w:t>
            </w:r>
            <w:r>
              <w:rPr>
                <w:color w:val="000000"/>
                <w:sz w:val="21"/>
              </w:rPr>
              <w:t>预交记录：实时查询在线住院预交记录。</w:t>
            </w:r>
          </w:p>
          <w:p>
            <w:pPr>
              <w:jc w:val="left"/>
            </w:pPr>
            <w:r>
              <w:rPr>
                <w:b/>
                <w:color w:val="000000"/>
                <w:sz w:val="21"/>
              </w:rPr>
              <w:t>1.11.1.10</w:t>
            </w:r>
            <w:r>
              <w:rPr>
                <w:b/>
                <w:color w:val="000000"/>
                <w:sz w:val="21"/>
              </w:rPr>
              <w:t>住院清单</w:t>
            </w:r>
          </w:p>
          <w:p>
            <w:pPr>
              <w:jc w:val="left"/>
            </w:pPr>
            <w:r>
              <w:rPr>
                <w:sz w:val="21"/>
              </w:rPr>
              <w:t>1)</w:t>
            </w:r>
            <w:r>
              <w:rPr>
                <w:color w:val="000000"/>
                <w:sz w:val="21"/>
              </w:rPr>
              <w:t>每日清单：查看历史住院记录、每日费用清单。</w:t>
            </w:r>
          </w:p>
          <w:p>
            <w:pPr>
              <w:jc w:val="left"/>
            </w:pPr>
            <w:r>
              <w:rPr>
                <w:sz w:val="21"/>
              </w:rPr>
              <w:t>2)</w:t>
            </w:r>
            <w:r>
              <w:rPr>
                <w:color w:val="000000"/>
                <w:sz w:val="21"/>
              </w:rPr>
              <w:t>汇总清单：已出院记录，支持查看汇总费用清单。</w:t>
            </w:r>
          </w:p>
          <w:p>
            <w:pPr>
              <w:jc w:val="left"/>
            </w:pPr>
            <w:r>
              <w:rPr>
                <w:sz w:val="21"/>
              </w:rPr>
              <w:t>3)</w:t>
            </w:r>
            <w:r>
              <w:rPr>
                <w:color w:val="000000"/>
                <w:sz w:val="21"/>
              </w:rPr>
              <w:t>出院小结：查看出院小结信息。</w:t>
            </w:r>
          </w:p>
          <w:p>
            <w:pPr>
              <w:jc w:val="left"/>
            </w:pPr>
            <w:r>
              <w:rPr>
                <w:b/>
                <w:color w:val="000000"/>
                <w:sz w:val="21"/>
              </w:rPr>
              <w:t>1.11.1.11</w:t>
            </w:r>
            <w:r>
              <w:rPr>
                <w:b/>
                <w:color w:val="000000"/>
                <w:sz w:val="21"/>
              </w:rPr>
              <w:t>就诊卡充值</w:t>
            </w:r>
          </w:p>
          <w:p>
            <w:pPr>
              <w:jc w:val="left"/>
            </w:pPr>
            <w:r>
              <w:rPr>
                <w:sz w:val="21"/>
              </w:rPr>
              <w:t>1)</w:t>
            </w:r>
            <w:r>
              <w:rPr>
                <w:color w:val="000000"/>
                <w:sz w:val="21"/>
              </w:rPr>
              <w:t>在线充值：实时查询就诊卡余额，在线支付充值。支持单笔充值限额的设置。支持为他人快速充值。</w:t>
            </w:r>
          </w:p>
          <w:p>
            <w:pPr>
              <w:jc w:val="left"/>
            </w:pPr>
            <w:r>
              <w:rPr>
                <w:sz w:val="21"/>
              </w:rPr>
              <w:t>2)</w:t>
            </w:r>
            <w:r>
              <w:rPr>
                <w:color w:val="000000"/>
                <w:sz w:val="21"/>
              </w:rPr>
              <w:t>充值记录：实时查询在线充值记录。</w:t>
            </w:r>
          </w:p>
          <w:p>
            <w:pPr>
              <w:jc w:val="left"/>
            </w:pPr>
            <w:r>
              <w:rPr>
                <w:b/>
                <w:color w:val="000000"/>
                <w:sz w:val="21"/>
              </w:rPr>
              <w:t>1.11.1.12</w:t>
            </w:r>
            <w:r>
              <w:rPr>
                <w:b/>
                <w:color w:val="000000"/>
                <w:sz w:val="21"/>
              </w:rPr>
              <w:t>就诊评价</w:t>
            </w:r>
          </w:p>
          <w:p>
            <w:pPr>
              <w:jc w:val="left"/>
            </w:pPr>
            <w:r>
              <w:rPr>
                <w:sz w:val="21"/>
              </w:rPr>
              <w:t>1)</w:t>
            </w:r>
            <w:r>
              <w:rPr>
                <w:color w:val="000000"/>
                <w:sz w:val="21"/>
              </w:rPr>
              <w:t>服务评价：就诊结束后患者可对就医服务进行评价，包括服务态度、专业水平、信息告知、响应速度维度，以便医院和医生共同提高就医服务水平。</w:t>
            </w:r>
          </w:p>
          <w:p>
            <w:pPr>
              <w:jc w:val="left"/>
            </w:pPr>
            <w:r>
              <w:rPr>
                <w:sz w:val="21"/>
              </w:rPr>
              <w:t>2)</w:t>
            </w:r>
            <w:r>
              <w:rPr>
                <w:color w:val="000000"/>
                <w:sz w:val="21"/>
              </w:rPr>
              <w:t>评价通知：就诊结束后，系统定期向患者推送服务评价通知，邀请患者在线评价。</w:t>
            </w:r>
          </w:p>
          <w:p>
            <w:pPr>
              <w:jc w:val="left"/>
            </w:pPr>
            <w:r>
              <w:rPr>
                <w:b/>
                <w:color w:val="000000"/>
                <w:sz w:val="21"/>
              </w:rPr>
              <w:t>1.11.1.13</w:t>
            </w:r>
            <w:r>
              <w:rPr>
                <w:b/>
                <w:color w:val="000000"/>
                <w:sz w:val="21"/>
              </w:rPr>
              <w:t>.帮助与反馈</w:t>
            </w:r>
          </w:p>
          <w:p>
            <w:pPr>
              <w:jc w:val="left"/>
            </w:pPr>
            <w:r>
              <w:rPr>
                <w:sz w:val="21"/>
              </w:rPr>
              <w:t>1)</w:t>
            </w:r>
            <w:r>
              <w:rPr>
                <w:color w:val="000000"/>
                <w:sz w:val="21"/>
              </w:rPr>
              <w:t>常见问题：常见问题的在线帮助手册，问题知识库可在管理后台统一配置。</w:t>
            </w:r>
          </w:p>
          <w:p>
            <w:pPr>
              <w:jc w:val="left"/>
            </w:pPr>
            <w:r>
              <w:rPr>
                <w:sz w:val="21"/>
              </w:rPr>
              <w:t>2)</w:t>
            </w:r>
            <w:r>
              <w:rPr>
                <w:color w:val="000000"/>
                <w:sz w:val="21"/>
              </w:rPr>
              <w:t>在线反馈：用户在线提交投诉和建议，信息加密存储，管理者可查看、回复。</w:t>
            </w:r>
          </w:p>
          <w:p>
            <w:pPr>
              <w:jc w:val="left"/>
            </w:pPr>
            <w:r>
              <w:rPr>
                <w:b/>
                <w:color w:val="000000"/>
                <w:sz w:val="21"/>
              </w:rPr>
              <w:t>1.12</w:t>
            </w:r>
            <w:r>
              <w:rPr>
                <w:b/>
                <w:color w:val="000000"/>
                <w:sz w:val="21"/>
              </w:rPr>
              <w:t>移动支付接口（支付宝、微信）</w:t>
            </w:r>
          </w:p>
          <w:p>
            <w:pPr>
              <w:jc w:val="left"/>
            </w:pPr>
            <w:r>
              <w:rPr>
                <w:b/>
                <w:color w:val="000000"/>
                <w:sz w:val="21"/>
              </w:rPr>
              <w:t>1.12.1</w:t>
            </w:r>
            <w:r>
              <w:rPr>
                <w:b/>
                <w:color w:val="000000"/>
                <w:sz w:val="21"/>
              </w:rPr>
              <w:t>在线支付接口</w:t>
            </w:r>
          </w:p>
          <w:p>
            <w:pPr>
              <w:ind w:firstLine="420"/>
              <w:jc w:val="left"/>
            </w:pPr>
            <w:r>
              <w:rPr>
                <w:color w:val="000000"/>
                <w:sz w:val="21"/>
              </w:rPr>
              <w:t>HIS系统需要与微信支付宝实现接口，以实现患者在线支付医疗费用的功能。通过在线支付接口，患者可以通过微信、支付宝等支付方式进行付款。</w:t>
            </w:r>
          </w:p>
          <w:p>
            <w:pPr>
              <w:ind w:firstLine="420"/>
              <w:jc w:val="left"/>
            </w:pPr>
            <w:r>
              <w:rPr>
                <w:color w:val="000000"/>
                <w:sz w:val="21"/>
              </w:rPr>
              <w:t>支付接口：通过该接口实现病人支付医疗费用，包括微信支付和支付宝支付。</w:t>
            </w:r>
          </w:p>
          <w:p>
            <w:pPr>
              <w:ind w:firstLine="420"/>
              <w:jc w:val="left"/>
            </w:pPr>
            <w:r>
              <w:rPr>
                <w:color w:val="000000"/>
                <w:sz w:val="21"/>
              </w:rPr>
              <w:t>退费接口：通过该接口实现病人退费，包括微信支付和支付宝支付。</w:t>
            </w:r>
          </w:p>
          <w:p>
            <w:pPr>
              <w:ind w:firstLine="420"/>
              <w:jc w:val="left"/>
            </w:pPr>
            <w:r>
              <w:rPr>
                <w:color w:val="000000"/>
                <w:sz w:val="21"/>
              </w:rPr>
              <w:t>查询接口：通过该接口可以查询病人的支付记录、退费记录等信息，包括微信支付和支付宝支付。</w:t>
            </w:r>
          </w:p>
          <w:p>
            <w:pPr>
              <w:ind w:firstLine="420"/>
              <w:jc w:val="left"/>
            </w:pPr>
            <w:r>
              <w:rPr>
                <w:color w:val="000000"/>
                <w:sz w:val="21"/>
              </w:rPr>
              <w:t>回调接口：通过该接口，微信支付和支付宝支付可以向</w:t>
            </w:r>
            <w:r>
              <w:rPr>
                <w:color w:val="000000"/>
                <w:sz w:val="21"/>
              </w:rPr>
              <w:t>HIS系统推送支付结果等信息。</w:t>
            </w:r>
          </w:p>
          <w:p>
            <w:pPr>
              <w:ind w:firstLine="420"/>
              <w:jc w:val="left"/>
            </w:pPr>
            <w:r>
              <w:rPr>
                <w:color w:val="000000"/>
                <w:sz w:val="21"/>
              </w:rPr>
              <w:t>对账接口：通过该接口，</w:t>
            </w:r>
            <w:r>
              <w:rPr>
                <w:color w:val="000000"/>
                <w:sz w:val="21"/>
              </w:rPr>
              <w:t>HIS系统可以对微信支付和支付宝支付的流水进行对账。</w:t>
            </w:r>
          </w:p>
          <w:p>
            <w:pPr>
              <w:ind w:firstLine="420"/>
              <w:jc w:val="left"/>
            </w:pPr>
            <w:r>
              <w:rPr>
                <w:color w:val="000000"/>
                <w:sz w:val="21"/>
              </w:rPr>
              <w:t>申请入口：通过该入口，医院可以向微信支付和支付宝支付申请入驻。</w:t>
            </w:r>
          </w:p>
          <w:p>
            <w:pPr>
              <w:jc w:val="left"/>
            </w:pPr>
            <w:r>
              <w:rPr>
                <w:b/>
                <w:color w:val="000000"/>
                <w:sz w:val="21"/>
              </w:rPr>
              <w:t>1.12.2</w:t>
            </w:r>
            <w:r>
              <w:rPr>
                <w:b/>
                <w:color w:val="000000"/>
                <w:sz w:val="21"/>
              </w:rPr>
              <w:t>门诊收费机接口</w:t>
            </w:r>
          </w:p>
          <w:p>
            <w:pPr>
              <w:ind w:firstLine="420"/>
              <w:jc w:val="left"/>
            </w:pPr>
            <w:r>
              <w:rPr>
                <w:color w:val="000000"/>
                <w:sz w:val="21"/>
              </w:rPr>
              <w:t>为了方便患者，</w:t>
            </w:r>
            <w:r>
              <w:rPr>
                <w:color w:val="000000"/>
                <w:sz w:val="21"/>
              </w:rPr>
              <w:t>HIS系统需要与门诊收费机实现接口，让患者可以通过微信或支付宝进行收费，避免患者排队等候。</w:t>
            </w:r>
          </w:p>
          <w:p>
            <w:pPr>
              <w:jc w:val="left"/>
            </w:pPr>
            <w:r>
              <w:rPr>
                <w:b/>
                <w:color w:val="000000"/>
                <w:sz w:val="21"/>
              </w:rPr>
              <w:t>1.12.3</w:t>
            </w:r>
            <w:r>
              <w:rPr>
                <w:b/>
                <w:color w:val="000000"/>
                <w:sz w:val="21"/>
              </w:rPr>
              <w:t>预存款管理接口</w:t>
            </w:r>
          </w:p>
          <w:p>
            <w:pPr>
              <w:ind w:firstLine="420"/>
              <w:jc w:val="left"/>
            </w:pPr>
            <w:r>
              <w:rPr>
                <w:color w:val="000000"/>
                <w:sz w:val="21"/>
              </w:rPr>
              <w:t>HIS系统需要与预存款管理系统实现接口，让患者可以通过微信支付宝等渠道进行预存款充值，同时让患者随时查询预存款的使用情况和余额。</w:t>
            </w:r>
          </w:p>
          <w:p>
            <w:pPr>
              <w:jc w:val="left"/>
            </w:pPr>
            <w:r>
              <w:rPr>
                <w:b/>
                <w:color w:val="000000"/>
                <w:sz w:val="21"/>
              </w:rPr>
              <w:t>1.12.4</w:t>
            </w:r>
            <w:r>
              <w:rPr>
                <w:b/>
                <w:color w:val="000000"/>
                <w:sz w:val="21"/>
              </w:rPr>
              <w:t>医保支付接口</w:t>
            </w:r>
          </w:p>
          <w:p>
            <w:pPr>
              <w:ind w:firstLine="420"/>
              <w:jc w:val="left"/>
            </w:pPr>
            <w:r>
              <w:rPr>
                <w:color w:val="000000"/>
                <w:sz w:val="21"/>
              </w:rPr>
              <w:t>HIS系统需要与医保结算系统实现接口，让患者可以通过微信或支付宝使用自费或医保支付机制进行支付。</w:t>
            </w:r>
          </w:p>
          <w:p>
            <w:pPr>
              <w:jc w:val="left"/>
            </w:pPr>
            <w:r>
              <w:rPr>
                <w:b/>
                <w:color w:val="000000"/>
                <w:sz w:val="21"/>
              </w:rPr>
              <w:t>1.12.5</w:t>
            </w:r>
            <w:r>
              <w:rPr>
                <w:b/>
                <w:color w:val="000000"/>
                <w:sz w:val="21"/>
              </w:rPr>
              <w:t>自助机接口</w:t>
            </w:r>
          </w:p>
          <w:p>
            <w:pPr>
              <w:ind w:firstLine="420"/>
              <w:jc w:val="left"/>
            </w:pPr>
            <w:r>
              <w:rPr>
                <w:color w:val="000000"/>
                <w:sz w:val="21"/>
              </w:rPr>
              <w:t>部分医院的自助机也需要与微信支付宝实现接口，让患者可以通过微信或支付宝进行挂号、预约、发药、打印病历等操作。</w:t>
            </w:r>
          </w:p>
          <w:p>
            <w:pPr>
              <w:jc w:val="left"/>
            </w:pPr>
            <w:r>
              <w:rPr>
                <w:b/>
                <w:color w:val="000000"/>
                <w:sz w:val="21"/>
              </w:rPr>
              <w:t>1.12.6医保自助结算接口</w:t>
            </w:r>
          </w:p>
          <w:p>
            <w:pPr>
              <w:ind w:firstLine="420"/>
              <w:jc w:val="left"/>
            </w:pPr>
            <w:r>
              <w:rPr>
                <w:color w:val="000000"/>
                <w:sz w:val="21"/>
              </w:rPr>
              <w:t>1.结算功能：参保人可以通过医保自助结算接口进行医疗费用的结算，实现自主结算。</w:t>
            </w:r>
          </w:p>
          <w:p>
            <w:pPr>
              <w:ind w:firstLine="420"/>
              <w:jc w:val="left"/>
            </w:pPr>
            <w:r>
              <w:rPr>
                <w:color w:val="000000"/>
                <w:sz w:val="21"/>
              </w:rPr>
              <w:t>2.报销查询功能：参保人可以通过医保自助结算接口查询医保报销信息，包括报销金额、报销进度等。</w:t>
            </w:r>
          </w:p>
          <w:p>
            <w:pPr>
              <w:ind w:firstLine="420"/>
              <w:jc w:val="left"/>
            </w:pPr>
            <w:r>
              <w:rPr>
                <w:color w:val="000000"/>
                <w:sz w:val="21"/>
              </w:rPr>
              <w:t>3.报销申请功能：参保人可以通过医保自助结算接口进行报销申请操作，对未报销的费用进行申请，提高报销效率。</w:t>
            </w:r>
          </w:p>
          <w:p>
            <w:pPr>
              <w:ind w:firstLine="420"/>
              <w:jc w:val="left"/>
            </w:pPr>
            <w:r>
              <w:rPr>
                <w:color w:val="000000"/>
                <w:sz w:val="21"/>
              </w:rPr>
              <w:t>4.医保卡管理功能：医保自助结算接口可以实时管理医保卡的信息，包括卡号、余额、缴费状态等。</w:t>
            </w:r>
          </w:p>
          <w:p>
            <w:pPr>
              <w:ind w:firstLine="420"/>
              <w:jc w:val="left"/>
            </w:pPr>
            <w:r>
              <w:rPr>
                <w:color w:val="000000"/>
                <w:sz w:val="21"/>
              </w:rPr>
              <w:t>5.系统监控功能：医保自助结算接口有着强大的系统监控功能，可以实时监控参保人和医保机构的操作情况，并报告异常情况，保障安全。</w:t>
            </w:r>
          </w:p>
          <w:p>
            <w:pPr>
              <w:jc w:val="left"/>
            </w:pPr>
            <w:r>
              <w:rPr>
                <w:b/>
                <w:color w:val="000000"/>
                <w:sz w:val="21"/>
              </w:rPr>
              <w:t>1.13</w:t>
            </w:r>
            <w:r>
              <w:rPr>
                <w:b/>
                <w:color w:val="000000"/>
                <w:sz w:val="21"/>
              </w:rPr>
              <w:t>电子发票接口</w:t>
            </w:r>
          </w:p>
          <w:p>
            <w:pPr>
              <w:jc w:val="left"/>
            </w:pPr>
            <w:r>
              <w:rPr>
                <w:b/>
                <w:color w:val="000000"/>
                <w:sz w:val="21"/>
              </w:rPr>
              <w:t>1.13.1</w:t>
            </w:r>
            <w:r>
              <w:rPr>
                <w:b/>
                <w:color w:val="000000"/>
                <w:sz w:val="21"/>
              </w:rPr>
              <w:t>开票接口</w:t>
            </w:r>
          </w:p>
          <w:p>
            <w:pPr>
              <w:ind w:firstLine="420"/>
              <w:jc w:val="left"/>
            </w:pPr>
            <w:r>
              <w:rPr>
                <w:color w:val="000000"/>
                <w:sz w:val="21"/>
              </w:rPr>
              <w:t>通过该接口，医院可以向税务系统申请开具电子发票，并生成电子票据号等相关信息。</w:t>
            </w:r>
          </w:p>
          <w:p>
            <w:pPr>
              <w:jc w:val="left"/>
            </w:pPr>
            <w:r>
              <w:rPr>
                <w:b/>
                <w:color w:val="000000"/>
                <w:sz w:val="21"/>
              </w:rPr>
              <w:t>1.13.2</w:t>
            </w:r>
            <w:r>
              <w:rPr>
                <w:b/>
                <w:color w:val="000000"/>
                <w:sz w:val="21"/>
              </w:rPr>
              <w:t>打印接口</w:t>
            </w:r>
          </w:p>
          <w:p>
            <w:pPr>
              <w:ind w:firstLine="420"/>
              <w:jc w:val="left"/>
            </w:pPr>
            <w:r>
              <w:rPr>
                <w:color w:val="000000"/>
                <w:sz w:val="21"/>
              </w:rPr>
              <w:t>通过该接口，在开具电子发票后，医院可以在系统中进行直接打印。</w:t>
            </w:r>
          </w:p>
          <w:p>
            <w:pPr>
              <w:jc w:val="left"/>
            </w:pPr>
            <w:r>
              <w:rPr>
                <w:b/>
                <w:color w:val="000000"/>
                <w:sz w:val="21"/>
              </w:rPr>
              <w:t>1.13.3</w:t>
            </w:r>
            <w:r>
              <w:rPr>
                <w:b/>
                <w:color w:val="000000"/>
                <w:sz w:val="21"/>
              </w:rPr>
              <w:t>发票查询接口</w:t>
            </w:r>
          </w:p>
          <w:p>
            <w:pPr>
              <w:ind w:firstLine="420"/>
              <w:jc w:val="left"/>
            </w:pPr>
            <w:r>
              <w:rPr>
                <w:color w:val="000000"/>
                <w:sz w:val="21"/>
              </w:rPr>
              <w:t>通过该接口，医院可以查询已开具的电子发票。</w:t>
            </w:r>
          </w:p>
          <w:p>
            <w:pPr>
              <w:jc w:val="left"/>
            </w:pPr>
            <w:r>
              <w:rPr>
                <w:b/>
                <w:color w:val="000000"/>
                <w:sz w:val="21"/>
              </w:rPr>
              <w:t>1.13.4</w:t>
            </w:r>
            <w:r>
              <w:rPr>
                <w:b/>
                <w:color w:val="000000"/>
                <w:sz w:val="21"/>
              </w:rPr>
              <w:t>发票作废接口</w:t>
            </w:r>
          </w:p>
          <w:p>
            <w:pPr>
              <w:ind w:firstLine="420"/>
              <w:jc w:val="left"/>
            </w:pPr>
            <w:r>
              <w:rPr>
                <w:color w:val="000000"/>
                <w:sz w:val="21"/>
              </w:rPr>
              <w:t>通过该接口，医院可以向税务系统申请作废电子发票。</w:t>
            </w:r>
          </w:p>
          <w:p>
            <w:pPr>
              <w:jc w:val="left"/>
            </w:pPr>
            <w:r>
              <w:rPr>
                <w:b/>
                <w:color w:val="000000"/>
                <w:sz w:val="21"/>
              </w:rPr>
              <w:t>1.13.5</w:t>
            </w:r>
            <w:r>
              <w:rPr>
                <w:b/>
                <w:color w:val="000000"/>
                <w:sz w:val="21"/>
              </w:rPr>
              <w:t>对账接口</w:t>
            </w:r>
          </w:p>
          <w:p>
            <w:pPr>
              <w:ind w:firstLine="420"/>
              <w:jc w:val="left"/>
            </w:pPr>
            <w:r>
              <w:rPr>
                <w:color w:val="000000"/>
                <w:sz w:val="21"/>
              </w:rPr>
              <w:t>通过该接口，医院可以对电子发票的开具记录进行对账。</w:t>
            </w:r>
          </w:p>
          <w:p>
            <w:pPr>
              <w:jc w:val="left"/>
            </w:pPr>
            <w:r>
              <w:rPr>
                <w:b/>
                <w:color w:val="000000"/>
                <w:sz w:val="21"/>
              </w:rPr>
              <w:t>1.13.6</w:t>
            </w:r>
            <w:r>
              <w:rPr>
                <w:b/>
                <w:color w:val="000000"/>
                <w:sz w:val="21"/>
              </w:rPr>
              <w:t>申请入口</w:t>
            </w:r>
          </w:p>
          <w:p>
            <w:pPr>
              <w:ind w:firstLine="420"/>
              <w:jc w:val="left"/>
            </w:pPr>
            <w:r>
              <w:rPr>
                <w:color w:val="000000"/>
                <w:sz w:val="21"/>
              </w:rPr>
              <w:t>通过该入口，医院可以向税务部门申请开通电子发票服务。</w:t>
            </w:r>
          </w:p>
          <w:p>
            <w:pPr>
              <w:jc w:val="left"/>
            </w:pPr>
            <w:r>
              <w:rPr>
                <w:b/>
                <w:color w:val="000000"/>
                <w:sz w:val="21"/>
              </w:rPr>
              <w:t>1.14</w:t>
            </w:r>
            <w:r>
              <w:rPr>
                <w:b/>
                <w:color w:val="000000"/>
                <w:sz w:val="21"/>
              </w:rPr>
              <w:t>医院</w:t>
            </w:r>
            <w:r>
              <w:rPr>
                <w:b/>
                <w:color w:val="000000"/>
                <w:sz w:val="21"/>
              </w:rPr>
              <w:t>OA管理系统</w:t>
            </w:r>
          </w:p>
          <w:p>
            <w:pPr>
              <w:jc w:val="left"/>
            </w:pPr>
            <w:r>
              <w:rPr>
                <w:b/>
                <w:color w:val="000000"/>
                <w:sz w:val="21"/>
              </w:rPr>
              <w:t>1.14.1</w:t>
            </w:r>
            <w:r>
              <w:rPr>
                <w:b/>
                <w:color w:val="000000"/>
                <w:sz w:val="21"/>
              </w:rPr>
              <w:t>电脑端</w:t>
            </w:r>
            <w:r>
              <w:rPr>
                <w:b/>
                <w:color w:val="000000"/>
                <w:sz w:val="21"/>
              </w:rPr>
              <w:t>OA</w:t>
            </w:r>
          </w:p>
          <w:p>
            <w:pPr>
              <w:jc w:val="left"/>
            </w:pPr>
            <w:r>
              <w:rPr>
                <w:b/>
                <w:color w:val="000000"/>
                <w:sz w:val="21"/>
              </w:rPr>
              <w:t>1.14.1.1</w:t>
            </w:r>
            <w:r>
              <w:rPr>
                <w:b/>
                <w:color w:val="000000"/>
                <w:sz w:val="21"/>
              </w:rPr>
              <w:t>门户管理</w:t>
            </w:r>
          </w:p>
          <w:p>
            <w:pPr>
              <w:ind w:firstLine="420"/>
              <w:jc w:val="left"/>
            </w:pPr>
            <w:r>
              <w:rPr>
                <w:color w:val="000000"/>
                <w:sz w:val="21"/>
              </w:rPr>
              <w:t>1）建立医院内部信息门户管理，实现医院、科室、项目、应用的信息发布、通知公告、医院形象、规章制度、党办工作宣传等功能。</w:t>
            </w:r>
          </w:p>
          <w:p>
            <w:pPr>
              <w:ind w:firstLine="420"/>
              <w:jc w:val="left"/>
            </w:pPr>
            <w:r>
              <w:rPr>
                <w:color w:val="000000"/>
                <w:sz w:val="21"/>
              </w:rPr>
              <w:t>2）提供个性化门户首页，并可按照用户实际应用需求定义多个门户，对每一个门户的模块内容和样式、布局可以进行自定义设置。</w:t>
            </w:r>
          </w:p>
          <w:p>
            <w:pPr>
              <w:ind w:firstLine="420"/>
              <w:jc w:val="left"/>
            </w:pPr>
            <w:r>
              <w:rPr>
                <w:color w:val="000000"/>
                <w:sz w:val="21"/>
              </w:rPr>
              <w:t>3）可按角色定义门户类型，如医院门户、科室门户和个人门户等。每个门户都可设定管理员，并在其管辖范围内设定各用户对该门户的使用权限。</w:t>
            </w:r>
          </w:p>
          <w:p>
            <w:pPr>
              <w:ind w:firstLine="420"/>
              <w:jc w:val="left"/>
            </w:pPr>
            <w:r>
              <w:rPr>
                <w:color w:val="000000"/>
                <w:sz w:val="21"/>
              </w:rPr>
              <w:t>4）用户可在门户上自定义展示系统内部各业务模块产生的数据和信息，比如流程、表单、会议记录、邮件提醒等。</w:t>
            </w:r>
          </w:p>
          <w:p>
            <w:pPr>
              <w:jc w:val="left"/>
            </w:pPr>
            <w:r>
              <w:rPr>
                <w:b/>
                <w:color w:val="000000"/>
                <w:sz w:val="21"/>
              </w:rPr>
              <w:t>1.14.1.2</w:t>
            </w:r>
            <w:r>
              <w:rPr>
                <w:b/>
                <w:color w:val="000000"/>
                <w:sz w:val="21"/>
              </w:rPr>
              <w:t>行政决策中心</w:t>
            </w:r>
          </w:p>
          <w:p>
            <w:pPr>
              <w:ind w:firstLine="420"/>
              <w:jc w:val="left"/>
            </w:pPr>
            <w:r>
              <w:rPr>
                <w:color w:val="000000"/>
                <w:sz w:val="21"/>
              </w:rPr>
              <w:t>1）提供B/S架构自定义报表工具，实现报表运行（包括运行设计好的报表）、自定义报表设计等功能模块。通过自定义报表系统，医院可以根据实际需要，自由地从数据库中读取各种数据、灵活地生成各种报表，根据领导关心业务状况，进行数据整合，通过图表进行显示。</w:t>
            </w:r>
          </w:p>
          <w:p>
            <w:pPr>
              <w:ind w:firstLine="420"/>
              <w:jc w:val="left"/>
            </w:pPr>
            <w:r>
              <w:rPr>
                <w:color w:val="000000"/>
                <w:sz w:val="21"/>
              </w:rPr>
              <w:t>2）报表形式须支持普通列表式以及常见图形式报表。数据库支持SQL Server等数据库。</w:t>
            </w:r>
          </w:p>
          <w:p>
            <w:pPr>
              <w:ind w:firstLine="420"/>
              <w:jc w:val="left"/>
            </w:pPr>
            <w:r>
              <w:rPr>
                <w:color w:val="000000"/>
                <w:sz w:val="21"/>
              </w:rPr>
              <w:t>3）院长驾驶舱：可对接医院数据中心，展示给院领导层的决策数据报表。</w:t>
            </w:r>
          </w:p>
          <w:p>
            <w:pPr>
              <w:ind w:firstLine="420"/>
              <w:jc w:val="left"/>
            </w:pPr>
            <w:r>
              <w:rPr>
                <w:color w:val="000000"/>
                <w:sz w:val="21"/>
              </w:rPr>
              <w:t>4）提供系统内所有流程的效能分析统计，可按照个人和科室待办、已办、超时、知会、催办流程进行分类，通过点击图表中的相关流程统计图，能快速进入到一类事件中进行批量审批。</w:t>
            </w:r>
          </w:p>
          <w:p>
            <w:pPr>
              <w:jc w:val="left"/>
            </w:pPr>
            <w:r>
              <w:rPr>
                <w:b/>
                <w:color w:val="000000"/>
                <w:sz w:val="21"/>
              </w:rPr>
              <w:t>1.14.1.3</w:t>
            </w:r>
            <w:r>
              <w:rPr>
                <w:b/>
                <w:color w:val="000000"/>
                <w:sz w:val="21"/>
              </w:rPr>
              <w:t>通知公告</w:t>
            </w:r>
          </w:p>
          <w:p>
            <w:pPr>
              <w:ind w:firstLine="420"/>
              <w:jc w:val="left"/>
            </w:pPr>
            <w:r>
              <w:rPr>
                <w:color w:val="000000"/>
                <w:sz w:val="21"/>
              </w:rPr>
              <w:t>1）提供公共的通知公告平台，可以根据需要定制栏目，并通过权限管理控制不同栏目不同级别的通知公告的阅读权限和范围，可以面向所有用户或限于特定团队。用户可以同步在PC端及移动端查看或编辑通知公告，可以按发布日期、标题、作者进行排序，可以按分类的方式浏览通知公告。</w:t>
            </w:r>
          </w:p>
          <w:p>
            <w:pPr>
              <w:ind w:firstLine="420"/>
              <w:jc w:val="left"/>
            </w:pPr>
            <w:r>
              <w:rPr>
                <w:color w:val="000000"/>
                <w:sz w:val="21"/>
              </w:rPr>
              <w:t>2）可直接进行发布内容编辑，支持Word、Excel、html多种文本格式，支持图片、视频、音频、链接的发布，支持附件功能。</w:t>
            </w:r>
          </w:p>
          <w:p>
            <w:pPr>
              <w:ind w:firstLine="420"/>
              <w:jc w:val="left"/>
            </w:pPr>
            <w:r>
              <w:rPr>
                <w:color w:val="000000"/>
                <w:sz w:val="21"/>
              </w:rPr>
              <w:t>3）每个人点开通知医院公告可具备水印效果防止信息外泄。</w:t>
            </w:r>
          </w:p>
          <w:p>
            <w:pPr>
              <w:ind w:firstLine="420"/>
              <w:jc w:val="left"/>
            </w:pPr>
            <w:r>
              <w:rPr>
                <w:color w:val="000000"/>
                <w:sz w:val="21"/>
              </w:rPr>
              <w:t>4）通知公告可按医院需求，自定义直接发布或通过审批流程确认后发布两种方式。</w:t>
            </w:r>
          </w:p>
          <w:p>
            <w:pPr>
              <w:jc w:val="left"/>
            </w:pPr>
            <w:r>
              <w:rPr>
                <w:b/>
                <w:color w:val="000000"/>
                <w:sz w:val="21"/>
              </w:rPr>
              <w:t>1.14.1.4</w:t>
            </w:r>
            <w:r>
              <w:rPr>
                <w:b/>
                <w:color w:val="000000"/>
                <w:sz w:val="21"/>
              </w:rPr>
              <w:t>公文管理</w:t>
            </w:r>
          </w:p>
          <w:p>
            <w:pPr>
              <w:ind w:firstLine="420"/>
              <w:jc w:val="left"/>
            </w:pPr>
            <w:r>
              <w:rPr>
                <w:color w:val="000000"/>
                <w:sz w:val="21"/>
              </w:rPr>
              <w:t>1）实现收文管理、发文管理、公文查询。</w:t>
            </w:r>
          </w:p>
          <w:p>
            <w:pPr>
              <w:ind w:firstLine="420"/>
              <w:jc w:val="left"/>
            </w:pPr>
            <w:r>
              <w:rPr>
                <w:color w:val="000000"/>
                <w:sz w:val="21"/>
              </w:rPr>
              <w:t>2）参照国家公文格式规范和公文管理要求进行设计，实现文件的流转、审批、催办，可以对文件处理情况实时监控。</w:t>
            </w:r>
          </w:p>
          <w:p>
            <w:pPr>
              <w:ind w:firstLine="420"/>
              <w:jc w:val="left"/>
            </w:pPr>
            <w:r>
              <w:rPr>
                <w:color w:val="000000"/>
                <w:sz w:val="21"/>
              </w:rPr>
              <w:t>3）发文管理：</w:t>
            </w:r>
          </w:p>
          <w:p>
            <w:pPr>
              <w:ind w:firstLine="420"/>
              <w:jc w:val="left"/>
            </w:pPr>
            <w:r>
              <w:rPr>
                <w:color w:val="000000"/>
                <w:sz w:val="21"/>
              </w:rPr>
              <w:t>A.实现拟稿、核稿、套红、签发等发文的全过程管理。提供强大的流程自定义功能，可以根据医院实际情况，灵活定义多种类型的发文流程。</w:t>
            </w:r>
          </w:p>
          <w:p>
            <w:pPr>
              <w:ind w:firstLine="420"/>
              <w:jc w:val="left"/>
            </w:pPr>
            <w:r>
              <w:rPr>
                <w:color w:val="000000"/>
                <w:sz w:val="21"/>
              </w:rPr>
              <w:t>B.公文模板可自由定义，可根据医院实际情况灵活定义多种发文草稿、正式文件模板。</w:t>
            </w:r>
          </w:p>
          <w:p>
            <w:pPr>
              <w:ind w:firstLine="420"/>
              <w:jc w:val="left"/>
            </w:pPr>
            <w:r>
              <w:rPr>
                <w:color w:val="000000"/>
                <w:sz w:val="21"/>
              </w:rPr>
              <w:t>C.提供灵活的表单设计器，医院根据实际情况，灵活定义发文稿纸。</w:t>
            </w:r>
          </w:p>
          <w:p>
            <w:pPr>
              <w:ind w:firstLine="420"/>
              <w:jc w:val="left"/>
            </w:pPr>
            <w:r>
              <w:rPr>
                <w:color w:val="000000"/>
                <w:sz w:val="21"/>
              </w:rPr>
              <w:t>D.公文编号可自动生成，可灵活设定机关代字、部门代字，以及相应的文号规则。</w:t>
            </w:r>
          </w:p>
          <w:p>
            <w:pPr>
              <w:ind w:firstLine="420"/>
              <w:jc w:val="left"/>
            </w:pPr>
            <w:r>
              <w:rPr>
                <w:color w:val="000000"/>
                <w:sz w:val="21"/>
              </w:rPr>
              <w:t>E.公文内容可在线编辑、修订，并保留痕迹，格式应支持Word、WPS文件。</w:t>
            </w:r>
          </w:p>
          <w:p>
            <w:pPr>
              <w:ind w:firstLine="420"/>
              <w:jc w:val="left"/>
            </w:pPr>
            <w:r>
              <w:rPr>
                <w:color w:val="000000"/>
                <w:sz w:val="21"/>
              </w:rPr>
              <w:t>4）收文管理：</w:t>
            </w:r>
          </w:p>
          <w:p>
            <w:pPr>
              <w:ind w:firstLine="420"/>
              <w:jc w:val="left"/>
            </w:pPr>
            <w:r>
              <w:rPr>
                <w:color w:val="000000"/>
                <w:sz w:val="21"/>
              </w:rPr>
              <w:t>A.完成收文过程中的收文登记、拟办、转发、处室办理、领导审核、归档的全过程管理，可以对整个流程进行跟踪、详细记录公文的办理过程以及办理结果。</w:t>
            </w:r>
          </w:p>
          <w:p>
            <w:pPr>
              <w:ind w:firstLine="420"/>
              <w:jc w:val="left"/>
            </w:pPr>
            <w:r>
              <w:rPr>
                <w:color w:val="000000"/>
                <w:sz w:val="21"/>
              </w:rPr>
              <w:t>B.提供灵活的表单设计器，医院根据实际情况，灵活定义收文办理单的格式及收文流程。</w:t>
            </w:r>
          </w:p>
          <w:p>
            <w:pPr>
              <w:ind w:firstLine="420"/>
              <w:jc w:val="left"/>
            </w:pPr>
            <w:r>
              <w:rPr>
                <w:color w:val="000000"/>
                <w:sz w:val="21"/>
              </w:rPr>
              <w:t>C.可以自动生成收文编号。</w:t>
            </w:r>
          </w:p>
          <w:p>
            <w:pPr>
              <w:ind w:firstLine="420"/>
              <w:jc w:val="left"/>
            </w:pPr>
            <w:r>
              <w:rPr>
                <w:color w:val="000000"/>
                <w:sz w:val="21"/>
              </w:rPr>
              <w:t>D.公文办理完毕，可以自动转发到门户栏目，让全院职工查阅；也可以通过“传阅”转发给各科室负责人等部分人员。</w:t>
            </w:r>
          </w:p>
          <w:p>
            <w:pPr>
              <w:jc w:val="left"/>
            </w:pPr>
            <w:r>
              <w:rPr>
                <w:b/>
                <w:color w:val="000000"/>
                <w:sz w:val="21"/>
              </w:rPr>
              <w:t>1.14.1.5</w:t>
            </w:r>
            <w:r>
              <w:rPr>
                <w:b/>
                <w:color w:val="000000"/>
                <w:sz w:val="21"/>
              </w:rPr>
              <w:t>办公会管理</w:t>
            </w:r>
          </w:p>
          <w:p>
            <w:pPr>
              <w:ind w:firstLine="420"/>
              <w:jc w:val="left"/>
            </w:pPr>
            <w:r>
              <w:rPr>
                <w:color w:val="000000"/>
                <w:sz w:val="21"/>
              </w:rPr>
              <w:t>1）在相关领导在流程审批办理过程中觉得需要上会的，可以直接点选上办公会或党委会。</w:t>
            </w:r>
          </w:p>
          <w:p>
            <w:pPr>
              <w:ind w:firstLine="420"/>
              <w:jc w:val="left"/>
            </w:pPr>
            <w:r>
              <w:rPr>
                <w:color w:val="000000"/>
                <w:sz w:val="21"/>
              </w:rPr>
              <w:t>2）由院办发起办公会流程，系统自动将领导提起的流程关联到议题列表，由院办调整上会次序，如需要二次上会流程的议题可从历史议题中查找，也可以手动添加系统流程。如果出现临时增加议题，可以手动进行添加。</w:t>
            </w:r>
          </w:p>
          <w:p>
            <w:pPr>
              <w:ind w:firstLine="420"/>
              <w:jc w:val="left"/>
            </w:pPr>
            <w:r>
              <w:rPr>
                <w:color w:val="000000"/>
                <w:sz w:val="21"/>
              </w:rPr>
              <w:t>3）与会人员可查看会议议题地点及时间，可查看其他领导的议题附件。可通过电脑端或移动端，查看办公会议题信息。</w:t>
            </w:r>
          </w:p>
          <w:p>
            <w:pPr>
              <w:ind w:firstLine="420"/>
              <w:jc w:val="left"/>
            </w:pPr>
            <w:r>
              <w:rPr>
                <w:color w:val="000000"/>
                <w:sz w:val="21"/>
              </w:rPr>
              <w:t>4）上会后产生的纪要可以上传，上会的各项议题可以点击督办，快速下发至各个科室生成督办任务。</w:t>
            </w:r>
          </w:p>
          <w:p>
            <w:pPr>
              <w:jc w:val="left"/>
            </w:pPr>
            <w:r>
              <w:rPr>
                <w:b/>
                <w:color w:val="000000"/>
                <w:sz w:val="21"/>
              </w:rPr>
              <w:t>1.14.1.6</w:t>
            </w:r>
            <w:r>
              <w:rPr>
                <w:b/>
                <w:color w:val="000000"/>
                <w:sz w:val="21"/>
              </w:rPr>
              <w:t>文件传阅</w:t>
            </w:r>
          </w:p>
          <w:p>
            <w:pPr>
              <w:ind w:firstLine="420"/>
              <w:jc w:val="left"/>
            </w:pPr>
            <w:r>
              <w:rPr>
                <w:color w:val="000000"/>
                <w:sz w:val="21"/>
              </w:rPr>
              <w:t>1）医院员工可以通过传阅信息向其他科室人员发送信息，传阅可指定主送人员及抄送人员，系统通过消息提醒功能提醒主送人及抄送人，传阅信息可包含各类文件附件。传阅人员接收打开后，系统可记录打开时间，方便传阅发送人检查开封状态，避免工作推诿。</w:t>
            </w:r>
          </w:p>
          <w:p>
            <w:pPr>
              <w:ind w:firstLine="420"/>
              <w:jc w:val="left"/>
            </w:pPr>
            <w:r>
              <w:rPr>
                <w:color w:val="000000"/>
                <w:sz w:val="21"/>
              </w:rPr>
              <w:t>2）传阅支持讨论功能，各接收人可以就传阅内容发表讨论意见及提出问题，相关人员通过讨论回复，传阅的发起人及接收人都可以查看所有人员的讨论回复内容。</w:t>
            </w:r>
          </w:p>
          <w:p>
            <w:pPr>
              <w:ind w:firstLine="420"/>
              <w:jc w:val="left"/>
            </w:pPr>
            <w:r>
              <w:rPr>
                <w:color w:val="000000"/>
                <w:sz w:val="21"/>
              </w:rPr>
              <w:t>3）传阅文件附件可由传阅的所有参与人在线编辑、修订，并保留痕迹，可编辑文件格式应支持Word、Excel及WPS文件。</w:t>
            </w:r>
          </w:p>
          <w:p>
            <w:pPr>
              <w:jc w:val="left"/>
            </w:pPr>
            <w:r>
              <w:rPr>
                <w:b/>
                <w:color w:val="000000"/>
                <w:sz w:val="21"/>
              </w:rPr>
              <w:t>1.14.1.7</w:t>
            </w:r>
            <w:r>
              <w:rPr>
                <w:b/>
                <w:color w:val="000000"/>
                <w:sz w:val="21"/>
              </w:rPr>
              <w:t>知识管理</w:t>
            </w:r>
          </w:p>
          <w:p>
            <w:pPr>
              <w:ind w:firstLine="420"/>
              <w:jc w:val="left"/>
            </w:pPr>
            <w:r>
              <w:rPr>
                <w:color w:val="000000"/>
                <w:sz w:val="21"/>
              </w:rPr>
              <w:t>1）根据医院的不同业务，汇集各类有价值的信息，建立分类的医院知识库，形成医院的知识地图，将人员、流程和业务知识紧密集成在一起，达到信息共享、支持管理的目的。系统需提供思维导图、月刊式、传统式、制度式、地图引导式、时间轴多维视图模式。</w:t>
            </w:r>
          </w:p>
          <w:p>
            <w:pPr>
              <w:ind w:firstLine="420"/>
              <w:jc w:val="left"/>
            </w:pPr>
            <w:r>
              <w:rPr>
                <w:color w:val="000000"/>
                <w:sz w:val="21"/>
              </w:rPr>
              <w:t>2）要求具备权限管理功能，确保文档、资料的安全和保密，人员无法查看未经授权的文档内容，未经授权不可改动或删减文件夹。</w:t>
            </w:r>
          </w:p>
          <w:p>
            <w:pPr>
              <w:ind w:firstLine="420"/>
              <w:jc w:val="left"/>
            </w:pPr>
            <w:r>
              <w:rPr>
                <w:color w:val="000000"/>
                <w:sz w:val="21"/>
              </w:rPr>
              <w:t>3）要求提供消息提醒功能，文档发布、更新或修改事件自动通知有权限的人员。</w:t>
            </w:r>
          </w:p>
          <w:p>
            <w:pPr>
              <w:ind w:firstLine="420"/>
              <w:jc w:val="left"/>
            </w:pPr>
            <w:r>
              <w:rPr>
                <w:color w:val="000000"/>
                <w:sz w:val="21"/>
              </w:rPr>
              <w:t>4）需实现MS Office文档锁定：被锁定的文档，只有锁定人可以编辑，其他人只有在文档解锁后才能进行修改，锁定机制确保文档的独占性编辑。</w:t>
            </w:r>
          </w:p>
          <w:p>
            <w:pPr>
              <w:ind w:firstLine="420"/>
              <w:jc w:val="left"/>
            </w:pPr>
            <w:r>
              <w:rPr>
                <w:color w:val="000000"/>
                <w:sz w:val="21"/>
              </w:rPr>
              <w:t>5）为实现院内知识共享学习，系统需提供知识问答功能，用户可通过问答功能发起问题，可上传附件；其他用户可在线进行回答、点赞。系统需提供统计个人发起的问题数、回答数、赞同数。</w:t>
            </w:r>
          </w:p>
          <w:p>
            <w:pPr>
              <w:jc w:val="left"/>
            </w:pPr>
            <w:r>
              <w:rPr>
                <w:b/>
                <w:color w:val="000000"/>
                <w:sz w:val="21"/>
              </w:rPr>
              <w:t>1.14.1.8</w:t>
            </w:r>
            <w:r>
              <w:rPr>
                <w:b/>
                <w:color w:val="000000"/>
                <w:sz w:val="21"/>
              </w:rPr>
              <w:t>督办管理</w:t>
            </w:r>
          </w:p>
          <w:p>
            <w:pPr>
              <w:ind w:firstLine="420"/>
              <w:jc w:val="left"/>
            </w:pPr>
            <w:r>
              <w:rPr>
                <w:color w:val="000000"/>
                <w:sz w:val="21"/>
              </w:rPr>
              <w:t>1）针对日常办公的办文、办会、办事的过程管理，系统提供了方便的催办、督办管理，加强过程控制，提高办公效率。</w:t>
            </w:r>
          </w:p>
          <w:p>
            <w:pPr>
              <w:ind w:firstLine="420"/>
              <w:jc w:val="left"/>
            </w:pPr>
            <w:r>
              <w:rPr>
                <w:color w:val="000000"/>
                <w:sz w:val="21"/>
              </w:rPr>
              <w:t>2）发起督办的时候可以设定督办人、承办人（科室）、协办人（科室）等，并可添加督办事务的里程碑节点，并且支持立项审批过程。</w:t>
            </w:r>
          </w:p>
          <w:p>
            <w:pPr>
              <w:ind w:firstLine="420"/>
              <w:jc w:val="left"/>
            </w:pPr>
            <w:r>
              <w:rPr>
                <w:color w:val="000000"/>
                <w:sz w:val="21"/>
              </w:rPr>
              <w:t>3）对于已立项督办事务，可在督办期限给实际承办人以消息提醒，并且支持甘特图式的事务追踪及里程碑节点台账查询，方便督办发起人管理督办进度。</w:t>
            </w:r>
          </w:p>
          <w:p>
            <w:pPr>
              <w:ind w:firstLine="420"/>
              <w:jc w:val="left"/>
            </w:pPr>
            <w:r>
              <w:rPr>
                <w:color w:val="000000"/>
                <w:sz w:val="21"/>
              </w:rPr>
              <w:t>4）院领导及院办工作人员可监督工作进展，并发出催办督办通知。</w:t>
            </w:r>
          </w:p>
          <w:p>
            <w:pPr>
              <w:jc w:val="left"/>
            </w:pPr>
            <w:r>
              <w:rPr>
                <w:b/>
                <w:color w:val="000000"/>
                <w:sz w:val="21"/>
              </w:rPr>
              <w:t>1.14.1.9</w:t>
            </w:r>
            <w:r>
              <w:rPr>
                <w:b/>
                <w:color w:val="000000"/>
                <w:sz w:val="21"/>
              </w:rPr>
              <w:t>工作论坛</w:t>
            </w:r>
          </w:p>
          <w:p>
            <w:pPr>
              <w:ind w:firstLine="420"/>
              <w:jc w:val="left"/>
            </w:pPr>
            <w:r>
              <w:rPr>
                <w:color w:val="000000"/>
                <w:sz w:val="21"/>
              </w:rPr>
              <w:t>提供发表新帖子功能，其他用户可在线回复帖子内容。论坛管理员可自定义论坛版块。</w:t>
            </w:r>
          </w:p>
          <w:p>
            <w:pPr>
              <w:jc w:val="left"/>
            </w:pPr>
            <w:r>
              <w:rPr>
                <w:b/>
                <w:color w:val="000000"/>
                <w:sz w:val="21"/>
              </w:rPr>
              <w:t>1.14.1.10</w:t>
            </w:r>
            <w:r>
              <w:rPr>
                <w:b/>
                <w:color w:val="000000"/>
                <w:sz w:val="21"/>
              </w:rPr>
              <w:t>日程管理</w:t>
            </w:r>
          </w:p>
          <w:p>
            <w:pPr>
              <w:ind w:firstLine="420"/>
              <w:jc w:val="left"/>
            </w:pPr>
            <w:r>
              <w:rPr>
                <w:color w:val="000000"/>
                <w:sz w:val="21"/>
              </w:rPr>
              <w:t>1）通过日程安排模块，用户可以安排自己每天的工作、预约他人。</w:t>
            </w:r>
          </w:p>
          <w:p>
            <w:pPr>
              <w:ind w:firstLine="420"/>
              <w:jc w:val="left"/>
            </w:pPr>
            <w:r>
              <w:rPr>
                <w:color w:val="000000"/>
                <w:sz w:val="21"/>
              </w:rPr>
              <w:t>2）可查看内部科室其它人员公开的日程安排。</w:t>
            </w:r>
          </w:p>
          <w:p>
            <w:pPr>
              <w:ind w:firstLine="420"/>
              <w:jc w:val="left"/>
            </w:pPr>
            <w:r>
              <w:rPr>
                <w:color w:val="000000"/>
                <w:sz w:val="21"/>
              </w:rPr>
              <w:t>3）领导日程可以公开给秘书处代为安排日程。</w:t>
            </w:r>
          </w:p>
          <w:p>
            <w:pPr>
              <w:jc w:val="left"/>
            </w:pPr>
            <w:r>
              <w:rPr>
                <w:b/>
                <w:color w:val="000000"/>
                <w:sz w:val="21"/>
              </w:rPr>
              <w:t>1.14.1.11</w:t>
            </w:r>
            <w:r>
              <w:rPr>
                <w:b/>
                <w:color w:val="000000"/>
                <w:sz w:val="21"/>
              </w:rPr>
              <w:t>任务管理</w:t>
            </w:r>
          </w:p>
          <w:p>
            <w:pPr>
              <w:ind w:firstLine="420"/>
              <w:jc w:val="left"/>
            </w:pPr>
            <w:r>
              <w:rPr>
                <w:color w:val="000000"/>
                <w:sz w:val="21"/>
              </w:rPr>
              <w:t>1）领导可以方便地安排任务（交办），经办人收到领导交办的任务后，进行工作的组织（承办），并随时可方便地向任务交办人（领导）进行进程汇报。</w:t>
            </w:r>
          </w:p>
          <w:p>
            <w:pPr>
              <w:ind w:firstLine="420"/>
              <w:jc w:val="left"/>
            </w:pPr>
            <w:r>
              <w:rPr>
                <w:color w:val="000000"/>
                <w:sz w:val="21"/>
              </w:rPr>
              <w:t>2）领导可以随时掌控任务的执行情况，对任务的执行人进行工作的指导，对未按规定时间完成的任务进行催办督办。</w:t>
            </w:r>
          </w:p>
          <w:p>
            <w:pPr>
              <w:ind w:firstLine="420"/>
              <w:jc w:val="left"/>
            </w:pPr>
            <w:r>
              <w:rPr>
                <w:color w:val="000000"/>
                <w:sz w:val="21"/>
              </w:rPr>
              <w:t>3）可通过甘特图、任务日志的方式追踪任务进度。</w:t>
            </w:r>
          </w:p>
          <w:p>
            <w:pPr>
              <w:jc w:val="left"/>
            </w:pPr>
            <w:r>
              <w:rPr>
                <w:b/>
                <w:color w:val="000000"/>
                <w:sz w:val="21"/>
              </w:rPr>
              <w:t>1.14.1.12</w:t>
            </w:r>
            <w:r>
              <w:rPr>
                <w:b/>
                <w:color w:val="000000"/>
                <w:sz w:val="21"/>
              </w:rPr>
              <w:t>车辆管理</w:t>
            </w:r>
          </w:p>
          <w:p>
            <w:pPr>
              <w:ind w:firstLine="420"/>
              <w:jc w:val="left"/>
            </w:pPr>
            <w:r>
              <w:rPr>
                <w:color w:val="000000"/>
                <w:sz w:val="21"/>
              </w:rPr>
              <w:t>1）医院科室使用人员可提请车辆申请，填写完用车申请单后可进入审批流程。</w:t>
            </w:r>
          </w:p>
          <w:p>
            <w:pPr>
              <w:ind w:firstLine="420"/>
              <w:jc w:val="left"/>
            </w:pPr>
            <w:r>
              <w:rPr>
                <w:color w:val="000000"/>
                <w:sz w:val="21"/>
              </w:rPr>
              <w:t>2）可对车辆维修进行记录。</w:t>
            </w:r>
          </w:p>
          <w:p>
            <w:pPr>
              <w:ind w:firstLine="420"/>
              <w:jc w:val="left"/>
            </w:pPr>
            <w:r>
              <w:rPr>
                <w:color w:val="000000"/>
                <w:sz w:val="21"/>
              </w:rPr>
              <w:t>3）可对车辆进行日检记录。</w:t>
            </w:r>
          </w:p>
          <w:p>
            <w:pPr>
              <w:ind w:firstLine="420"/>
              <w:jc w:val="left"/>
            </w:pPr>
            <w:r>
              <w:rPr>
                <w:color w:val="000000"/>
                <w:sz w:val="21"/>
              </w:rPr>
              <w:t>4）系统提供清晰的车辆使用日历看板。</w:t>
            </w:r>
          </w:p>
          <w:p>
            <w:pPr>
              <w:ind w:firstLine="420"/>
              <w:jc w:val="left"/>
            </w:pPr>
            <w:r>
              <w:rPr>
                <w:color w:val="000000"/>
                <w:sz w:val="21"/>
              </w:rPr>
              <w:t>5）可出派车及实际用车报表/车辆费用报表/维修报表等。</w:t>
            </w:r>
          </w:p>
          <w:p>
            <w:pPr>
              <w:jc w:val="left"/>
            </w:pPr>
            <w:r>
              <w:rPr>
                <w:b/>
                <w:color w:val="000000"/>
                <w:sz w:val="21"/>
              </w:rPr>
              <w:t>1.14.1.13</w:t>
            </w:r>
            <w:r>
              <w:rPr>
                <w:b/>
                <w:color w:val="000000"/>
                <w:sz w:val="21"/>
              </w:rPr>
              <w:t>会议管理</w:t>
            </w:r>
          </w:p>
          <w:p>
            <w:pPr>
              <w:ind w:firstLine="420"/>
              <w:jc w:val="left"/>
            </w:pPr>
            <w:r>
              <w:rPr>
                <w:color w:val="000000"/>
                <w:sz w:val="21"/>
              </w:rPr>
              <w:t>1）对会前、会中、会后的会议全过程进行管理。</w:t>
            </w:r>
          </w:p>
          <w:p>
            <w:pPr>
              <w:ind w:firstLine="420"/>
              <w:jc w:val="left"/>
            </w:pPr>
            <w:r>
              <w:rPr>
                <w:color w:val="000000"/>
                <w:sz w:val="21"/>
              </w:rPr>
              <w:t>2）功能包含会议室设置、会议室状态、会议申请、会议登记、会议记录、会议执行管理。</w:t>
            </w:r>
          </w:p>
          <w:p>
            <w:pPr>
              <w:ind w:firstLine="420"/>
              <w:jc w:val="left"/>
            </w:pPr>
            <w:r>
              <w:rPr>
                <w:color w:val="000000"/>
                <w:sz w:val="21"/>
              </w:rPr>
              <w:t>3）各部门可通过系统查看会议室的使用状态，实现会议室的申请。对开会结束后的会议纪要进行管理，由记录人起草会议纪要，经领导审批后，送相关领导或部门阅读。</w:t>
            </w:r>
          </w:p>
          <w:p>
            <w:pPr>
              <w:ind w:firstLine="420"/>
              <w:jc w:val="left"/>
            </w:pPr>
            <w:r>
              <w:rPr>
                <w:color w:val="000000"/>
                <w:sz w:val="21"/>
              </w:rPr>
              <w:t>A.需要支持会议申请、撤销，信息推送会议管理人员。</w:t>
            </w:r>
          </w:p>
          <w:p>
            <w:pPr>
              <w:ind w:firstLine="420"/>
              <w:jc w:val="left"/>
            </w:pPr>
            <w:r>
              <w:rPr>
                <w:color w:val="000000"/>
                <w:sz w:val="21"/>
              </w:rPr>
              <w:t>B.会议纪要需要支持上传录音、图像、视频文件（手机端可直接采集上传）。</w:t>
            </w:r>
          </w:p>
          <w:p>
            <w:pPr>
              <w:ind w:firstLine="420"/>
              <w:jc w:val="left"/>
            </w:pPr>
            <w:r>
              <w:rPr>
                <w:color w:val="000000"/>
                <w:sz w:val="21"/>
              </w:rPr>
              <w:t>C.会议可新建或关联或编辑修改会议中提交中的督办事项、议题、流程、子流程、发起的日程、任务，通过会议室管理统一进行流转管理，会议系统与督办事项的登记、查询、跟踪、反馈管理实现一体化管理。</w:t>
            </w:r>
          </w:p>
          <w:p>
            <w:pPr>
              <w:ind w:firstLine="420"/>
              <w:jc w:val="left"/>
            </w:pPr>
            <w:r>
              <w:rPr>
                <w:color w:val="000000"/>
                <w:sz w:val="21"/>
              </w:rPr>
              <w:t>D.会议安排可支持单独安排、批量安排模式，支持按照时间点占用会议室，每日的会议安排支持打印、导出。</w:t>
            </w:r>
          </w:p>
          <w:p>
            <w:pPr>
              <w:ind w:firstLine="420"/>
              <w:jc w:val="left"/>
            </w:pPr>
            <w:r>
              <w:rPr>
                <w:color w:val="000000"/>
                <w:sz w:val="21"/>
              </w:rPr>
              <w:t>E.流转的过程中可以附带会议正文和议题附件，可以在申请当时或者会议室申请成功后通过消息推送的方式提醒与会人员。</w:t>
            </w:r>
          </w:p>
          <w:p>
            <w:pPr>
              <w:ind w:firstLine="420"/>
              <w:jc w:val="left"/>
            </w:pPr>
            <w:r>
              <w:rPr>
                <w:color w:val="000000"/>
                <w:sz w:val="21"/>
              </w:rPr>
              <w:t>F.系统提供会议决议投票功能。</w:t>
            </w:r>
          </w:p>
          <w:p>
            <w:pPr>
              <w:jc w:val="left"/>
            </w:pPr>
            <w:r>
              <w:rPr>
                <w:b/>
                <w:color w:val="000000"/>
                <w:sz w:val="21"/>
              </w:rPr>
              <w:t>1.14.1.14</w:t>
            </w:r>
            <w:r>
              <w:rPr>
                <w:b/>
                <w:color w:val="000000"/>
                <w:sz w:val="21"/>
              </w:rPr>
              <w:t>活动预约</w:t>
            </w:r>
          </w:p>
          <w:p>
            <w:pPr>
              <w:ind w:firstLine="420"/>
              <w:jc w:val="left"/>
            </w:pPr>
            <w:r>
              <w:rPr>
                <w:color w:val="000000"/>
                <w:sz w:val="21"/>
              </w:rPr>
              <w:t>1）活动预约可提供自定义活动地点、活动类型的自定义功能。</w:t>
            </w:r>
          </w:p>
          <w:p>
            <w:pPr>
              <w:ind w:firstLine="420"/>
              <w:jc w:val="left"/>
            </w:pPr>
            <w:r>
              <w:rPr>
                <w:color w:val="000000"/>
                <w:sz w:val="21"/>
              </w:rPr>
              <w:t>2）活动管理员可按需发布活动内容，并选择参与科室。</w:t>
            </w:r>
          </w:p>
          <w:p>
            <w:pPr>
              <w:ind w:firstLine="420"/>
              <w:jc w:val="left"/>
            </w:pPr>
            <w:r>
              <w:rPr>
                <w:color w:val="000000"/>
                <w:sz w:val="21"/>
              </w:rPr>
              <w:t>3）系统需提供活动签到功能，并且自动统计应到人数、实到人数、未到人数。</w:t>
            </w:r>
          </w:p>
          <w:p>
            <w:pPr>
              <w:ind w:firstLine="420"/>
              <w:jc w:val="left"/>
            </w:pPr>
            <w:r>
              <w:rPr>
                <w:color w:val="000000"/>
                <w:sz w:val="21"/>
              </w:rPr>
              <w:t>4）普通用户可预约已发布的活动，可查看个人待参加的所有活动。</w:t>
            </w:r>
          </w:p>
          <w:p>
            <w:pPr>
              <w:jc w:val="left"/>
            </w:pPr>
            <w:r>
              <w:rPr>
                <w:b/>
                <w:color w:val="000000"/>
                <w:sz w:val="21"/>
              </w:rPr>
              <w:t>1.14.1.15</w:t>
            </w:r>
            <w:r>
              <w:rPr>
                <w:b/>
                <w:color w:val="000000"/>
                <w:sz w:val="21"/>
              </w:rPr>
              <w:t>问卷管理</w:t>
            </w:r>
          </w:p>
          <w:p>
            <w:pPr>
              <w:ind w:firstLine="420"/>
              <w:jc w:val="left"/>
            </w:pPr>
            <w:r>
              <w:rPr>
                <w:color w:val="000000"/>
                <w:sz w:val="21"/>
              </w:rPr>
              <w:t>1）系统需提供问卷设计、问卷填写、调查结果统计功能。</w:t>
            </w:r>
          </w:p>
          <w:p>
            <w:pPr>
              <w:ind w:firstLine="420"/>
              <w:jc w:val="left"/>
            </w:pPr>
            <w:r>
              <w:rPr>
                <w:color w:val="000000"/>
                <w:sz w:val="21"/>
              </w:rPr>
              <w:t>2）需具有灵活定义多种问卷，支持单选、多选、简述等题目类型，可直观监控哪些人已提交问卷、哪些人未提交、哪些人未开封等，并可对调查结果可进行统计汇总。</w:t>
            </w:r>
          </w:p>
          <w:p>
            <w:pPr>
              <w:ind w:firstLine="420"/>
              <w:jc w:val="left"/>
            </w:pPr>
            <w:r>
              <w:rPr>
                <w:color w:val="000000"/>
                <w:sz w:val="21"/>
              </w:rPr>
              <w:t>3）同时支持PC及移动端填写、查看问卷。</w:t>
            </w:r>
          </w:p>
          <w:p>
            <w:pPr>
              <w:jc w:val="left"/>
            </w:pPr>
            <w:r>
              <w:rPr>
                <w:b/>
                <w:color w:val="000000"/>
                <w:sz w:val="21"/>
              </w:rPr>
              <w:t>1.14.1.16</w:t>
            </w:r>
            <w:r>
              <w:rPr>
                <w:b/>
                <w:color w:val="000000"/>
                <w:sz w:val="21"/>
              </w:rPr>
              <w:t>流程管理</w:t>
            </w:r>
          </w:p>
          <w:p>
            <w:pPr>
              <w:ind w:firstLine="420"/>
              <w:jc w:val="left"/>
            </w:pPr>
            <w:r>
              <w:rPr>
                <w:color w:val="000000"/>
                <w:sz w:val="21"/>
              </w:rPr>
              <w:t>系统的流程管理能够完成自建流程、调用模板流程、自建个人模板、上传附件、调用表单等功能，以完成医院内部、外部、跨时间、跨空间的资料传递、审批、请示、报告、汇报、工作沟通等工作内容。具体要求如下：</w:t>
            </w:r>
          </w:p>
          <w:p>
            <w:pPr>
              <w:ind w:firstLine="420"/>
              <w:jc w:val="left"/>
            </w:pPr>
            <w:r>
              <w:rPr>
                <w:color w:val="000000"/>
                <w:sz w:val="21"/>
              </w:rPr>
              <w:t>1）提供B/S架构基于Web页面的流程设计器，可实现零编码图形化的流程设计功能，并可提供便于流程使用者进行流程全貌查看的图形式流程显示方式。</w:t>
            </w:r>
          </w:p>
          <w:p>
            <w:pPr>
              <w:ind w:firstLine="420"/>
              <w:jc w:val="left"/>
            </w:pPr>
            <w:r>
              <w:rPr>
                <w:color w:val="000000"/>
                <w:sz w:val="21"/>
              </w:rPr>
              <w:t>2）可以根据用户实际情况，灵活定义多种流程，灵活定义流转路径。</w:t>
            </w:r>
          </w:p>
          <w:p>
            <w:pPr>
              <w:ind w:firstLine="420"/>
              <w:jc w:val="left"/>
            </w:pPr>
            <w:r>
              <w:rPr>
                <w:color w:val="000000"/>
                <w:sz w:val="21"/>
              </w:rPr>
              <w:t>3）支持审批、通知、条件判断、串行、并行、分流、合流、以及子流程等复杂的流程逻辑。</w:t>
            </w:r>
          </w:p>
          <w:p>
            <w:pPr>
              <w:ind w:firstLine="420"/>
              <w:jc w:val="left"/>
            </w:pPr>
            <w:r>
              <w:rPr>
                <w:color w:val="000000"/>
                <w:sz w:val="21"/>
              </w:rPr>
              <w:t>4）支持同意、不同意、退回、跳转、终止、意见讨论、流程归档、设置代理人等操作。</w:t>
            </w:r>
          </w:p>
          <w:p>
            <w:pPr>
              <w:ind w:firstLine="420"/>
              <w:jc w:val="left"/>
            </w:pPr>
            <w:r>
              <w:rPr>
                <w:color w:val="000000"/>
                <w:sz w:val="21"/>
              </w:rPr>
              <w:t>5）可根据部门、角色、职务等规则，确定流程步骤的执行人。</w:t>
            </w:r>
          </w:p>
          <w:p>
            <w:pPr>
              <w:ind w:firstLine="420"/>
              <w:jc w:val="left"/>
            </w:pPr>
            <w:r>
              <w:rPr>
                <w:color w:val="000000"/>
                <w:sz w:val="21"/>
              </w:rPr>
              <w:t>6）流程可以与自定义表单相结合，根据医院实际情况灵活扩展业务功能，将诸如物资领用申请、重大手术报备等各种业务通过OA实现申请、审批。</w:t>
            </w:r>
          </w:p>
          <w:p>
            <w:pPr>
              <w:jc w:val="left"/>
            </w:pPr>
            <w:r>
              <w:rPr>
                <w:b/>
                <w:color w:val="000000"/>
                <w:sz w:val="21"/>
              </w:rPr>
              <w:t>1.14.1.17</w:t>
            </w:r>
            <w:r>
              <w:rPr>
                <w:b/>
                <w:color w:val="000000"/>
                <w:sz w:val="21"/>
              </w:rPr>
              <w:t>表单管理</w:t>
            </w:r>
          </w:p>
          <w:p>
            <w:pPr>
              <w:ind w:firstLine="420"/>
              <w:jc w:val="left"/>
            </w:pPr>
            <w:r>
              <w:rPr>
                <w:color w:val="000000"/>
                <w:sz w:val="21"/>
              </w:rPr>
              <w:t>1）提供B/S架构基于Web页面的可视化表单设计工具，并可通过拖拽、点击等方式方便定义表单及其当中的域的各种属性以及表之间的关系；支持对表单内容进行查询和统计；支持表单定义可分级授权，表单中每个数据项的操作权限可按照表单流程节点分别设置；同一表单可任意绑定多个流程。</w:t>
            </w:r>
          </w:p>
          <w:p>
            <w:pPr>
              <w:ind w:firstLine="420"/>
              <w:jc w:val="left"/>
            </w:pPr>
            <w:r>
              <w:rPr>
                <w:color w:val="000000"/>
                <w:sz w:val="21"/>
              </w:rPr>
              <w:t>2）所见即所得的表单设计功能，提供向导式表单设计过程和图形化流程设计工具，支持表单导入，用户可以完全自定义实际应用的移动视图、Web视图、打印视图、表单的数据属性、表单的编辑及使用权限等功能，表单模板支持自定义功能。表单字段支持可以读取第三方数据库数据。</w:t>
            </w:r>
          </w:p>
          <w:p>
            <w:pPr>
              <w:ind w:firstLine="420"/>
              <w:jc w:val="left"/>
            </w:pPr>
            <w:r>
              <w:rPr>
                <w:color w:val="000000"/>
                <w:sz w:val="21"/>
              </w:rPr>
              <w:t>3）可实现复杂的表单设计，如常见的采购单、订单等一对多关系的复杂表单，并支持重复表的设计，这对复杂的业务流程处理非常重要。</w:t>
            </w:r>
          </w:p>
          <w:p>
            <w:pPr>
              <w:ind w:firstLine="420"/>
              <w:jc w:val="left"/>
            </w:pPr>
            <w:r>
              <w:rPr>
                <w:color w:val="000000"/>
                <w:sz w:val="21"/>
              </w:rPr>
              <w:t>4）表单设计必须具有版本管理，新发布的表单只在新文件中使用，旧的文件仍使用旧的表单，保证文件前后的一致性。</w:t>
            </w:r>
          </w:p>
          <w:p>
            <w:pPr>
              <w:ind w:firstLine="420"/>
              <w:jc w:val="left"/>
            </w:pPr>
            <w:r>
              <w:rPr>
                <w:color w:val="000000"/>
                <w:sz w:val="21"/>
              </w:rPr>
              <w:t>5）自动识别表单绑定数据字段类型，在运行时刻，用户输入不合法类型时，自动检查并做出提示。</w:t>
            </w:r>
          </w:p>
          <w:p>
            <w:pPr>
              <w:ind w:firstLine="420"/>
              <w:jc w:val="left"/>
            </w:pPr>
            <w:r>
              <w:rPr>
                <w:color w:val="000000"/>
                <w:sz w:val="21"/>
              </w:rPr>
              <w:t>6）公式缺省值。表单上的控件有时需要在新打开时被缺省置为某个值，如当前用户账号、当前用户所在部门、当前时间等，要求表单能够以公式的方式支持几种情况，实现表单控件缺省值可设置为公式。</w:t>
            </w:r>
          </w:p>
          <w:p>
            <w:pPr>
              <w:ind w:firstLine="420"/>
              <w:jc w:val="left"/>
            </w:pPr>
            <w:r>
              <w:rPr>
                <w:color w:val="000000"/>
                <w:sz w:val="21"/>
              </w:rPr>
              <w:t>7）支持表单字段的合并、查询以及统计分析。提供完善的表单数据管理功能，方便管理员对数据维护时可以方便快捷的进行查询、排障等操作。</w:t>
            </w:r>
          </w:p>
          <w:p>
            <w:pPr>
              <w:ind w:firstLine="420"/>
              <w:jc w:val="left"/>
            </w:pPr>
            <w:r>
              <w:rPr>
                <w:color w:val="000000"/>
                <w:sz w:val="21"/>
              </w:rPr>
              <w:t>8）提供基于移动端设备的表单设计，当表单在手机端显示时内容进行适度简化，满足移动快速审批的需要。</w:t>
            </w:r>
          </w:p>
          <w:p>
            <w:pPr>
              <w:jc w:val="left"/>
            </w:pPr>
            <w:r>
              <w:rPr>
                <w:b/>
                <w:color w:val="000000"/>
                <w:sz w:val="21"/>
              </w:rPr>
              <w:t>1.14.1.18</w:t>
            </w:r>
            <w:r>
              <w:rPr>
                <w:b/>
                <w:color w:val="000000"/>
                <w:sz w:val="21"/>
              </w:rPr>
              <w:t>系统维护</w:t>
            </w:r>
          </w:p>
          <w:p>
            <w:pPr>
              <w:ind w:firstLine="420"/>
              <w:jc w:val="left"/>
            </w:pPr>
            <w:r>
              <w:rPr>
                <w:color w:val="000000"/>
                <w:sz w:val="21"/>
              </w:rPr>
              <w:t>1）个人设置：密码设置、个人信息设置、常用联系人（人员分组）设置、授权委托、快捷方式等。</w:t>
            </w:r>
          </w:p>
          <w:p>
            <w:pPr>
              <w:ind w:firstLine="420"/>
              <w:jc w:val="left"/>
            </w:pPr>
            <w:r>
              <w:rPr>
                <w:color w:val="000000"/>
                <w:sz w:val="21"/>
              </w:rPr>
              <w:t>2）安全管理：可对安全方面的后台参数进行设置，包括：安全策略设置、验证密码、身份认证设置、登录日志、操作日志、审计管理。</w:t>
            </w:r>
          </w:p>
          <w:p>
            <w:pPr>
              <w:ind w:firstLine="420"/>
              <w:jc w:val="left"/>
            </w:pPr>
            <w:r>
              <w:rPr>
                <w:color w:val="000000"/>
                <w:sz w:val="21"/>
              </w:rPr>
              <w:t>3）后台管理：可对系统的基础数据、基础参数进行后台设置，如：机构/部门设置、功能模块初始化、系统模板设置、权限管理、范围管理、定时服务、配额管理、附件空间管理等。</w:t>
            </w:r>
          </w:p>
          <w:p>
            <w:pPr>
              <w:jc w:val="left"/>
            </w:pPr>
            <w:r>
              <w:rPr>
                <w:b/>
                <w:color w:val="000000"/>
                <w:sz w:val="21"/>
              </w:rPr>
              <w:t>1.14.2</w:t>
            </w:r>
            <w:r>
              <w:rPr>
                <w:b/>
                <w:color w:val="000000"/>
                <w:sz w:val="21"/>
              </w:rPr>
              <w:t>移动端</w:t>
            </w:r>
            <w:r>
              <w:rPr>
                <w:b/>
                <w:color w:val="000000"/>
                <w:sz w:val="21"/>
              </w:rPr>
              <w:t>OA</w:t>
            </w:r>
          </w:p>
          <w:p>
            <w:pPr>
              <w:jc w:val="left"/>
            </w:pPr>
            <w:r>
              <w:rPr>
                <w:b/>
                <w:color w:val="000000"/>
                <w:sz w:val="21"/>
              </w:rPr>
              <w:t>1.14.2.1</w:t>
            </w:r>
            <w:r>
              <w:rPr>
                <w:b/>
                <w:color w:val="000000"/>
                <w:sz w:val="21"/>
              </w:rPr>
              <w:t>企业微信与系统互联互通</w:t>
            </w:r>
          </w:p>
          <w:p>
            <w:pPr>
              <w:ind w:firstLine="420"/>
              <w:jc w:val="left"/>
            </w:pPr>
            <w:r>
              <w:rPr>
                <w:color w:val="000000"/>
                <w:sz w:val="21"/>
              </w:rPr>
              <w:t>1）企业微信端需与桌面端无缝融合，实现同一套组织架构，系统用户和企业微信用户统一管理。</w:t>
            </w:r>
          </w:p>
          <w:p>
            <w:pPr>
              <w:ind w:firstLine="420"/>
              <w:jc w:val="left"/>
            </w:pPr>
            <w:r>
              <w:rPr>
                <w:color w:val="000000"/>
                <w:sz w:val="21"/>
              </w:rPr>
              <w:t>2）系统的待办消息可以通过企业微信推送提醒。</w:t>
            </w:r>
          </w:p>
          <w:p>
            <w:pPr>
              <w:ind w:firstLine="420"/>
              <w:jc w:val="left"/>
            </w:pPr>
            <w:r>
              <w:rPr>
                <w:color w:val="000000"/>
                <w:sz w:val="21"/>
              </w:rPr>
              <w:t>3）桌面端的流程审批信息、通知公告信息、公文信息、传阅信息、统计报表等数据都可以与企业微信实时同步。</w:t>
            </w:r>
          </w:p>
          <w:p>
            <w:pPr>
              <w:jc w:val="left"/>
            </w:pPr>
            <w:r>
              <w:rPr>
                <w:b/>
                <w:color w:val="000000"/>
                <w:sz w:val="21"/>
              </w:rPr>
              <w:t>1.14.2.2</w:t>
            </w:r>
            <w:r>
              <w:rPr>
                <w:b/>
                <w:color w:val="000000"/>
                <w:sz w:val="21"/>
              </w:rPr>
              <w:t>移动门户</w:t>
            </w:r>
          </w:p>
          <w:p>
            <w:pPr>
              <w:ind w:firstLine="420"/>
              <w:jc w:val="left"/>
            </w:pPr>
            <w:r>
              <w:rPr>
                <w:color w:val="000000"/>
                <w:sz w:val="21"/>
              </w:rPr>
              <w:t>1）支持在移动端上按已设定的门户频道查看消息和通知公告。</w:t>
            </w:r>
          </w:p>
          <w:p>
            <w:pPr>
              <w:ind w:firstLine="420"/>
              <w:jc w:val="left"/>
            </w:pPr>
            <w:r>
              <w:rPr>
                <w:color w:val="000000"/>
                <w:sz w:val="21"/>
              </w:rPr>
              <w:t>2）需统计已读人数和未读人数及详细名单。</w:t>
            </w:r>
          </w:p>
          <w:p>
            <w:pPr>
              <w:ind w:firstLine="420"/>
              <w:jc w:val="left"/>
            </w:pPr>
            <w:r>
              <w:rPr>
                <w:color w:val="000000"/>
                <w:sz w:val="21"/>
              </w:rPr>
              <w:t>3）可在移动端上发布新的通知公告，可选择发布的门户频道。</w:t>
            </w:r>
          </w:p>
          <w:p>
            <w:pPr>
              <w:ind w:firstLine="420"/>
              <w:jc w:val="left"/>
            </w:pPr>
            <w:r>
              <w:rPr>
                <w:color w:val="000000"/>
                <w:sz w:val="21"/>
              </w:rPr>
              <w:t>4）通知公告可由用户自由选择直接发布或通过审批流程后才发布的方式。</w:t>
            </w:r>
          </w:p>
          <w:p>
            <w:pPr>
              <w:jc w:val="left"/>
            </w:pPr>
            <w:r>
              <w:rPr>
                <w:b/>
                <w:color w:val="000000"/>
                <w:sz w:val="21"/>
              </w:rPr>
              <w:t>1.14.2.3</w:t>
            </w:r>
            <w:r>
              <w:rPr>
                <w:b/>
                <w:color w:val="000000"/>
                <w:sz w:val="21"/>
              </w:rPr>
              <w:t>移动传阅</w:t>
            </w:r>
          </w:p>
          <w:p>
            <w:pPr>
              <w:ind w:firstLine="420"/>
              <w:jc w:val="left"/>
            </w:pPr>
            <w:r>
              <w:rPr>
                <w:color w:val="000000"/>
                <w:sz w:val="21"/>
              </w:rPr>
              <w:t>1）可在移动端上接收、查看发起文件传阅，发表意见或评论并进行确认。</w:t>
            </w:r>
          </w:p>
          <w:p>
            <w:pPr>
              <w:ind w:firstLine="420"/>
              <w:jc w:val="left"/>
            </w:pPr>
            <w:r>
              <w:rPr>
                <w:color w:val="000000"/>
                <w:sz w:val="21"/>
              </w:rPr>
              <w:t>2）可统计传阅已读和未读用户数。</w:t>
            </w:r>
          </w:p>
          <w:p>
            <w:pPr>
              <w:ind w:firstLine="420"/>
              <w:jc w:val="left"/>
            </w:pPr>
            <w:r>
              <w:rPr>
                <w:color w:val="000000"/>
                <w:sz w:val="21"/>
              </w:rPr>
              <w:t>3）可在移动端上发送语音、图片、文字、视频等多媒体内容，并可在移动端上播放。</w:t>
            </w:r>
          </w:p>
          <w:p>
            <w:pPr>
              <w:ind w:firstLine="420"/>
              <w:jc w:val="left"/>
            </w:pPr>
            <w:r>
              <w:rPr>
                <w:color w:val="000000"/>
                <w:sz w:val="21"/>
              </w:rPr>
              <w:t>4）对于重要的传阅可添加关注。</w:t>
            </w:r>
          </w:p>
          <w:p>
            <w:pPr>
              <w:jc w:val="left"/>
            </w:pPr>
            <w:r>
              <w:rPr>
                <w:b/>
                <w:color w:val="000000"/>
                <w:sz w:val="21"/>
              </w:rPr>
              <w:t>1.14.2.4</w:t>
            </w:r>
            <w:r>
              <w:rPr>
                <w:b/>
                <w:color w:val="000000"/>
                <w:sz w:val="21"/>
              </w:rPr>
              <w:t>移动流程</w:t>
            </w:r>
          </w:p>
          <w:p>
            <w:pPr>
              <w:ind w:firstLine="420"/>
              <w:jc w:val="left"/>
            </w:pPr>
            <w:r>
              <w:rPr>
                <w:color w:val="000000"/>
                <w:sz w:val="21"/>
              </w:rPr>
              <w:t>1）企业微信端上需提供待审批、已处理、已结束、已提交的流程看板。</w:t>
            </w:r>
          </w:p>
          <w:p>
            <w:pPr>
              <w:ind w:firstLine="420"/>
              <w:jc w:val="left"/>
            </w:pPr>
            <w:r>
              <w:rPr>
                <w:color w:val="000000"/>
                <w:sz w:val="21"/>
              </w:rPr>
              <w:t>2）用户可直接在企业微信端上按已设置的流程分类发起流程申请。</w:t>
            </w:r>
          </w:p>
          <w:p>
            <w:pPr>
              <w:ind w:firstLine="420"/>
              <w:jc w:val="left"/>
            </w:pPr>
            <w:r>
              <w:rPr>
                <w:color w:val="000000"/>
                <w:sz w:val="21"/>
              </w:rPr>
              <w:t>3）对接收到的流程可进行批复处理，并查看流程处理情况。</w:t>
            </w:r>
          </w:p>
          <w:p>
            <w:pPr>
              <w:ind w:firstLine="420"/>
              <w:jc w:val="left"/>
            </w:pPr>
            <w:r>
              <w:rPr>
                <w:color w:val="000000"/>
                <w:sz w:val="21"/>
              </w:rPr>
              <w:t>4）在审批流转过程中可发起讨论，添加语音、图片内容。</w:t>
            </w:r>
          </w:p>
          <w:p>
            <w:pPr>
              <w:ind w:firstLine="420"/>
              <w:jc w:val="left"/>
            </w:pPr>
            <w:r>
              <w:rPr>
                <w:color w:val="000000"/>
                <w:sz w:val="21"/>
              </w:rPr>
              <w:t>5）对于多列表单，系统应能支持自动适应手机方式自动重排成单列瀑布式，方便手机显示；对于有特殊需要的表单，可支持手机视图，在手机端显示时内容进行适度简化，满足移动快速审批的需要。</w:t>
            </w:r>
          </w:p>
          <w:p>
            <w:pPr>
              <w:ind w:firstLine="420"/>
              <w:jc w:val="left"/>
            </w:pPr>
            <w:r>
              <w:rPr>
                <w:color w:val="000000"/>
                <w:sz w:val="21"/>
              </w:rPr>
              <w:t>6）在移动端审批可加入手写签批效果。</w:t>
            </w:r>
          </w:p>
          <w:p>
            <w:pPr>
              <w:jc w:val="left"/>
            </w:pPr>
            <w:r>
              <w:rPr>
                <w:b/>
                <w:color w:val="000000"/>
                <w:sz w:val="21"/>
              </w:rPr>
              <w:t>1.14.2.5</w:t>
            </w:r>
            <w:r>
              <w:rPr>
                <w:b/>
                <w:color w:val="000000"/>
                <w:sz w:val="21"/>
              </w:rPr>
              <w:t>日程管理</w:t>
            </w:r>
          </w:p>
          <w:p>
            <w:pPr>
              <w:ind w:firstLine="420"/>
              <w:jc w:val="left"/>
            </w:pPr>
            <w:r>
              <w:rPr>
                <w:color w:val="000000"/>
                <w:sz w:val="21"/>
              </w:rPr>
              <w:t>办公室人员可在移动端上查询本人的工作安排、建立个人日程。</w:t>
            </w:r>
          </w:p>
          <w:p>
            <w:pPr>
              <w:jc w:val="left"/>
            </w:pPr>
            <w:r>
              <w:rPr>
                <w:b/>
                <w:color w:val="000000"/>
                <w:sz w:val="21"/>
              </w:rPr>
              <w:t>1.14.2.6</w:t>
            </w:r>
            <w:r>
              <w:rPr>
                <w:b/>
                <w:color w:val="000000"/>
                <w:sz w:val="21"/>
              </w:rPr>
              <w:t>任务管理</w:t>
            </w:r>
          </w:p>
          <w:p>
            <w:pPr>
              <w:ind w:firstLine="420"/>
              <w:jc w:val="left"/>
            </w:pPr>
            <w:r>
              <w:rPr>
                <w:color w:val="000000"/>
                <w:sz w:val="21"/>
              </w:rPr>
              <w:t>1）全体人员可在移动端上发起相关任务，反馈任务情况。</w:t>
            </w:r>
          </w:p>
          <w:p>
            <w:pPr>
              <w:ind w:firstLine="420"/>
              <w:jc w:val="left"/>
            </w:pPr>
            <w:r>
              <w:rPr>
                <w:color w:val="000000"/>
                <w:sz w:val="21"/>
              </w:rPr>
              <w:t>2）任务发布需提供添加子任务、知会人选择、每日一报内容。</w:t>
            </w:r>
          </w:p>
          <w:p>
            <w:pPr>
              <w:ind w:firstLine="420"/>
              <w:jc w:val="left"/>
            </w:pPr>
            <w:r>
              <w:rPr>
                <w:color w:val="000000"/>
                <w:sz w:val="21"/>
              </w:rPr>
              <w:t>3）任务看板需查看到任务进度、任务状态。</w:t>
            </w:r>
          </w:p>
          <w:p>
            <w:pPr>
              <w:ind w:firstLine="420"/>
              <w:jc w:val="left"/>
            </w:pPr>
            <w:r>
              <w:rPr>
                <w:color w:val="000000"/>
                <w:sz w:val="21"/>
              </w:rPr>
              <w:t>4）任务统计需提供负责人排行榜。</w:t>
            </w:r>
          </w:p>
          <w:p>
            <w:pPr>
              <w:jc w:val="left"/>
            </w:pPr>
            <w:r>
              <w:rPr>
                <w:b/>
                <w:color w:val="000000"/>
                <w:sz w:val="21"/>
              </w:rPr>
              <w:t>1.14.2.7</w:t>
            </w:r>
            <w:r>
              <w:rPr>
                <w:b/>
                <w:color w:val="000000"/>
                <w:sz w:val="21"/>
              </w:rPr>
              <w:t>会议管理</w:t>
            </w:r>
          </w:p>
          <w:p>
            <w:pPr>
              <w:ind w:firstLine="420"/>
              <w:jc w:val="left"/>
            </w:pPr>
            <w:r>
              <w:rPr>
                <w:color w:val="000000"/>
                <w:sz w:val="21"/>
              </w:rPr>
              <w:t>1）可在移动端上查看个人待参加的会议、已预约的会议、历史会议内容。</w:t>
            </w:r>
          </w:p>
          <w:p>
            <w:pPr>
              <w:ind w:firstLine="420"/>
              <w:jc w:val="left"/>
            </w:pPr>
            <w:r>
              <w:rPr>
                <w:color w:val="000000"/>
                <w:sz w:val="21"/>
              </w:rPr>
              <w:t>2）可在移动端上按时段筛选空闲会议室，并发起会议预约。</w:t>
            </w:r>
          </w:p>
          <w:p>
            <w:pPr>
              <w:ind w:firstLine="420"/>
              <w:jc w:val="left"/>
            </w:pPr>
            <w:r>
              <w:rPr>
                <w:color w:val="000000"/>
                <w:sz w:val="21"/>
              </w:rPr>
              <w:t>3）会议预约需显示会议室的已预约时间段、容纳人数、会议室具体地址等信息。</w:t>
            </w:r>
          </w:p>
          <w:p>
            <w:pPr>
              <w:ind w:firstLine="420"/>
              <w:jc w:val="left"/>
            </w:pPr>
            <w:r>
              <w:rPr>
                <w:color w:val="000000"/>
                <w:sz w:val="21"/>
              </w:rPr>
              <w:t>4）会议预约流程需提供会议类型选择、是否需要投票、提醒时间、需要物资、会议议题内容。</w:t>
            </w:r>
          </w:p>
          <w:p>
            <w:pPr>
              <w:jc w:val="left"/>
            </w:pPr>
            <w:r>
              <w:rPr>
                <w:b/>
                <w:color w:val="000000"/>
                <w:sz w:val="21"/>
              </w:rPr>
              <w:t>1.14.2.8</w:t>
            </w:r>
            <w:r>
              <w:rPr>
                <w:b/>
                <w:color w:val="000000"/>
                <w:sz w:val="21"/>
              </w:rPr>
              <w:t>问卷调查</w:t>
            </w:r>
          </w:p>
          <w:p>
            <w:pPr>
              <w:ind w:firstLine="420"/>
              <w:jc w:val="left"/>
            </w:pPr>
            <w:r>
              <w:rPr>
                <w:color w:val="000000"/>
                <w:sz w:val="21"/>
              </w:rPr>
              <w:t>1）支持在移动端进行问卷的在线填写。</w:t>
            </w:r>
          </w:p>
          <w:p>
            <w:pPr>
              <w:ind w:firstLine="420"/>
              <w:jc w:val="left"/>
            </w:pPr>
            <w:r>
              <w:rPr>
                <w:color w:val="000000"/>
                <w:sz w:val="21"/>
              </w:rPr>
              <w:t>2）支持在移动端查看问卷调查统计结果。</w:t>
            </w:r>
          </w:p>
          <w:p>
            <w:pPr>
              <w:ind w:firstLine="420"/>
              <w:jc w:val="left"/>
            </w:pPr>
            <w:r>
              <w:rPr>
                <w:color w:val="000000"/>
                <w:sz w:val="21"/>
              </w:rPr>
              <w:t>3）问卷调查统计结果需提供有效填写人数的统计。</w:t>
            </w:r>
          </w:p>
          <w:p>
            <w:pPr>
              <w:jc w:val="left"/>
            </w:pPr>
            <w:r>
              <w:rPr>
                <w:b/>
                <w:color w:val="000000"/>
                <w:sz w:val="21"/>
              </w:rPr>
              <w:t>1.14.2.9</w:t>
            </w:r>
            <w:r>
              <w:rPr>
                <w:b/>
                <w:color w:val="000000"/>
                <w:sz w:val="21"/>
              </w:rPr>
              <w:t>活动预约</w:t>
            </w:r>
          </w:p>
          <w:p>
            <w:pPr>
              <w:ind w:firstLine="420"/>
              <w:jc w:val="left"/>
            </w:pPr>
            <w:r>
              <w:rPr>
                <w:color w:val="000000"/>
                <w:sz w:val="21"/>
              </w:rPr>
              <w:t>1）活动管理员可在移动端上发布相关活动，可选择参与科室、周末是否有效。</w:t>
            </w:r>
          </w:p>
          <w:p>
            <w:pPr>
              <w:ind w:firstLine="420"/>
              <w:jc w:val="left"/>
            </w:pPr>
            <w:r>
              <w:rPr>
                <w:color w:val="000000"/>
                <w:sz w:val="21"/>
              </w:rPr>
              <w:t>2）全体人员可在移动端上查看已发布的活动，可对个人感兴趣的活动提前预约。</w:t>
            </w:r>
          </w:p>
          <w:p>
            <w:pPr>
              <w:jc w:val="left"/>
            </w:pPr>
            <w:r>
              <w:rPr>
                <w:b/>
                <w:color w:val="000000"/>
                <w:sz w:val="21"/>
              </w:rPr>
              <w:t>1.14.2.10</w:t>
            </w:r>
            <w:r>
              <w:rPr>
                <w:b/>
                <w:color w:val="000000"/>
                <w:sz w:val="21"/>
              </w:rPr>
              <w:t>知识管理</w:t>
            </w:r>
          </w:p>
          <w:p>
            <w:pPr>
              <w:ind w:firstLine="420"/>
              <w:jc w:val="left"/>
            </w:pPr>
            <w:r>
              <w:rPr>
                <w:color w:val="000000"/>
                <w:sz w:val="21"/>
              </w:rPr>
              <w:t>1）移动端上的知识管理需提供优秀文档、阅读排行、最新上传、收藏排行等知识一览内容。</w:t>
            </w:r>
          </w:p>
          <w:p>
            <w:pPr>
              <w:ind w:firstLine="420"/>
              <w:jc w:val="left"/>
            </w:pPr>
            <w:r>
              <w:rPr>
                <w:color w:val="000000"/>
                <w:sz w:val="21"/>
              </w:rPr>
              <w:t>2）可在移动端上查看权限允许范围内的院内知识文档内容。</w:t>
            </w:r>
          </w:p>
          <w:p>
            <w:pPr>
              <w:ind w:firstLine="420"/>
              <w:jc w:val="left"/>
            </w:pPr>
            <w:r>
              <w:rPr>
                <w:color w:val="000000"/>
                <w:sz w:val="21"/>
              </w:rPr>
              <w:t>3）需提供知识问问功能让员工相互交流，办公人员回答后需统计回答内容总数。</w:t>
            </w:r>
          </w:p>
          <w:p>
            <w:pPr>
              <w:ind w:firstLine="420"/>
              <w:jc w:val="left"/>
            </w:pPr>
            <w:r>
              <w:rPr>
                <w:color w:val="000000"/>
                <w:sz w:val="21"/>
              </w:rPr>
              <w:t>4）知识问问功能看板需提供全部提问、我的提问、我的回答信息内容。</w:t>
            </w:r>
          </w:p>
          <w:p>
            <w:pPr>
              <w:jc w:val="left"/>
            </w:pPr>
            <w:r>
              <w:rPr>
                <w:b/>
                <w:color w:val="000000"/>
                <w:sz w:val="21"/>
              </w:rPr>
              <w:t>1.14.2.11</w:t>
            </w:r>
            <w:r>
              <w:rPr>
                <w:b/>
                <w:color w:val="000000"/>
                <w:sz w:val="21"/>
              </w:rPr>
              <w:t>车辆管理</w:t>
            </w:r>
          </w:p>
          <w:p>
            <w:pPr>
              <w:ind w:firstLine="420"/>
              <w:jc w:val="left"/>
            </w:pPr>
            <w:r>
              <w:rPr>
                <w:color w:val="000000"/>
                <w:sz w:val="21"/>
              </w:rPr>
              <w:t>1）可在移动端上按日期查看车辆使用安排。</w:t>
            </w:r>
          </w:p>
          <w:p>
            <w:pPr>
              <w:ind w:firstLine="420"/>
              <w:jc w:val="left"/>
            </w:pPr>
            <w:r>
              <w:rPr>
                <w:color w:val="000000"/>
                <w:sz w:val="21"/>
              </w:rPr>
              <w:t>2）可在移动端上发起用车申请、查看待审批、已审批、已结束、已提交的用车流程。</w:t>
            </w:r>
          </w:p>
          <w:p>
            <w:pPr>
              <w:ind w:firstLine="420"/>
              <w:jc w:val="left"/>
            </w:pPr>
            <w:r>
              <w:rPr>
                <w:color w:val="000000"/>
                <w:sz w:val="21"/>
              </w:rPr>
              <w:t>3）可在移动端上查看已登记车辆的品牌、型号、载客数量、出车记录、维修记录、保养记录、故障记录等信息。</w:t>
            </w:r>
          </w:p>
          <w:p>
            <w:pPr>
              <w:jc w:val="left"/>
            </w:pPr>
            <w:r>
              <w:rPr>
                <w:b/>
                <w:color w:val="000000"/>
                <w:sz w:val="21"/>
              </w:rPr>
              <w:t>1.15</w:t>
            </w:r>
            <w:r>
              <w:rPr>
                <w:b/>
                <w:color w:val="000000"/>
                <w:sz w:val="21"/>
              </w:rPr>
              <w:t>HRP</w:t>
            </w:r>
          </w:p>
          <w:p>
            <w:pPr>
              <w:jc w:val="left"/>
            </w:pPr>
            <w:r>
              <w:rPr>
                <w:b/>
                <w:color w:val="000000"/>
                <w:sz w:val="21"/>
              </w:rPr>
              <w:t>1.15.1</w:t>
            </w:r>
            <w:r>
              <w:rPr>
                <w:b/>
                <w:color w:val="000000"/>
                <w:sz w:val="21"/>
              </w:rPr>
              <w:t>医院财务会计</w:t>
            </w:r>
          </w:p>
          <w:p>
            <w:r>
              <w:rPr>
                <w:color w:val="000000"/>
                <w:sz w:val="21"/>
              </w:rPr>
              <w:t>1)</w:t>
            </w:r>
            <w:r>
              <w:rPr>
                <w:color w:val="000000"/>
                <w:sz w:val="21"/>
              </w:rPr>
              <w:t>财务管理系统包含总账、报表、新会计制度模块，是财务人员进行账务处理工作的核心部分，这次的会计制度改革对财务人员处理业务带来的冲击最大。为保障用户在进行账务处理时更加方便，并根据新会计制度要求预置了很多基础信息，以便用户直接引用。</w:t>
            </w:r>
          </w:p>
          <w:p>
            <w:r>
              <w:rPr>
                <w:color w:val="000000"/>
                <w:sz w:val="21"/>
              </w:rPr>
              <w:t>2)</w:t>
            </w:r>
            <w:r>
              <w:rPr>
                <w:color w:val="000000"/>
                <w:sz w:val="21"/>
              </w:rPr>
              <w:t>填制凭证：填写会计凭证。记账凭证是本系统处理的起点，也是所有查询数据的最主要的一个来源。日常业务处理首先从填制凭证开始。</w:t>
            </w:r>
          </w:p>
          <w:p>
            <w:r>
              <w:rPr>
                <w:color w:val="000000"/>
                <w:sz w:val="21"/>
              </w:rPr>
              <w:t>3)</w:t>
            </w:r>
            <w:r>
              <w:rPr>
                <w:color w:val="000000"/>
                <w:sz w:val="21"/>
              </w:rPr>
              <w:t>出纳签字：出纳人员可通过出纳签字功能对制单员填制的带有现金银行科目的凭证进行检查核对，主要核对出纳凭证的出纳科目的金额是否正确，审查认为错误或有异议的凭证，应交与填制人员修改后再核对。</w:t>
            </w:r>
          </w:p>
          <w:p>
            <w:r>
              <w:rPr>
                <w:color w:val="000000"/>
                <w:sz w:val="21"/>
              </w:rPr>
              <w:t>4)</w:t>
            </w:r>
            <w:r>
              <w:rPr>
                <w:color w:val="000000"/>
                <w:sz w:val="21"/>
              </w:rPr>
              <w:t>主管签字：为加强对会计人员制单的管理，常采用经主管会计签字后的凭证才有效的管理模式。因此本系统提供</w:t>
            </w:r>
            <w:r>
              <w:rPr>
                <w:color w:val="000000"/>
                <w:sz w:val="21"/>
              </w:rPr>
              <w:t>"主管签字"的核算方式，即其他会计人员制作的凭证必须经主管签字才能记账。</w:t>
            </w:r>
          </w:p>
          <w:p>
            <w:r>
              <w:rPr>
                <w:color w:val="000000"/>
                <w:sz w:val="21"/>
              </w:rPr>
              <w:t>5)</w:t>
            </w:r>
            <w:r>
              <w:rPr>
                <w:color w:val="000000"/>
                <w:sz w:val="21"/>
              </w:rPr>
              <w:t>审核凭证：审核凭证是审核员按照财会制度，对制单员填制的记账凭证进行检查核对，主要审核记账凭证是否与原始凭证相符，会计分录是否正确等。</w:t>
            </w:r>
          </w:p>
          <w:p>
            <w:r>
              <w:rPr>
                <w:color w:val="000000"/>
                <w:sz w:val="21"/>
              </w:rPr>
              <w:t>6)</w:t>
            </w:r>
            <w:r>
              <w:rPr>
                <w:color w:val="000000"/>
                <w:sz w:val="21"/>
              </w:rPr>
              <w:t>查询凭证：本功能用于查询已记账及未记账凭证。</w:t>
            </w:r>
          </w:p>
          <w:p>
            <w:r>
              <w:rPr>
                <w:color w:val="000000"/>
                <w:sz w:val="21"/>
              </w:rPr>
              <w:t>7)</w:t>
            </w:r>
            <w:r>
              <w:rPr>
                <w:color w:val="000000"/>
                <w:sz w:val="21"/>
              </w:rPr>
              <w:t>打印凭证：本功能用于打印已记账及未记账凭证。</w:t>
            </w:r>
          </w:p>
          <w:p>
            <w:r>
              <w:rPr>
                <w:color w:val="000000"/>
                <w:sz w:val="21"/>
              </w:rPr>
              <w:t>8)</w:t>
            </w:r>
            <w:r>
              <w:rPr>
                <w:color w:val="000000"/>
                <w:sz w:val="21"/>
              </w:rPr>
              <w:t>科目汇总：可根据输入的汇总条件，有条件地对记账凭证进行汇总并生成一张科目汇总表。</w:t>
            </w:r>
          </w:p>
          <w:p>
            <w:r>
              <w:rPr>
                <w:color w:val="000000"/>
                <w:sz w:val="21"/>
              </w:rPr>
              <w:t>9)</w:t>
            </w:r>
            <w:r>
              <w:rPr>
                <w:color w:val="000000"/>
                <w:sz w:val="21"/>
              </w:rPr>
              <w:t>记账：记账凭证经审核签字后，即可用来登记总账和明细账、日记账、部门账、往来账、项目账以及备查账等。本系统记账采用向导方式，使记账过程更加明确。</w:t>
            </w:r>
          </w:p>
          <w:p>
            <w:r>
              <w:rPr>
                <w:color w:val="000000"/>
                <w:sz w:val="21"/>
              </w:rPr>
              <w:t>10)</w:t>
            </w:r>
            <w:r>
              <w:rPr>
                <w:color w:val="000000"/>
                <w:sz w:val="21"/>
              </w:rPr>
              <w:t>常用凭证：日常填制凭证的过程中，经常会有许多凭证完全相同或部分相同，如果将这些常用的凭证存储起来，在填制会计凭证时可随时调用，必将大大提高业务处理的效率。</w:t>
            </w:r>
          </w:p>
          <w:p>
            <w:r>
              <w:rPr>
                <w:color w:val="000000"/>
                <w:sz w:val="21"/>
              </w:rPr>
              <w:t>11)</w:t>
            </w:r>
            <w:r>
              <w:rPr>
                <w:color w:val="000000"/>
                <w:sz w:val="21"/>
              </w:rPr>
              <w:t>现金</w:t>
            </w:r>
            <w:r>
              <w:rPr>
                <w:color w:val="000000"/>
                <w:sz w:val="21"/>
              </w:rPr>
              <w:t>/银行日记账：用于查询现金/银行日记账。</w:t>
            </w:r>
          </w:p>
          <w:p>
            <w:r>
              <w:rPr>
                <w:color w:val="000000"/>
                <w:sz w:val="21"/>
              </w:rPr>
              <w:t>12)</w:t>
            </w:r>
            <w:r>
              <w:rPr>
                <w:color w:val="000000"/>
                <w:sz w:val="21"/>
              </w:rPr>
              <w:t>现金流量明细表：提供针对现金流量项目明细表的查询功能。</w:t>
            </w:r>
          </w:p>
          <w:p>
            <w:r>
              <w:rPr>
                <w:color w:val="000000"/>
                <w:sz w:val="21"/>
              </w:rPr>
              <w:t>13)</w:t>
            </w:r>
            <w:r>
              <w:rPr>
                <w:color w:val="000000"/>
                <w:sz w:val="21"/>
              </w:rPr>
              <w:t>出纳管理：可以进行现金日记账、银行日记账、资金日报、银行对账等业务管理。</w:t>
            </w:r>
          </w:p>
          <w:p>
            <w:r>
              <w:rPr>
                <w:color w:val="000000"/>
                <w:sz w:val="21"/>
              </w:rPr>
              <w:t>14)</w:t>
            </w:r>
            <w:r>
              <w:rPr>
                <w:color w:val="000000"/>
                <w:sz w:val="21"/>
              </w:rPr>
              <w:t>账表：包括个人往来明细表、辅助明细表、科目账、客户往来辅助账、投标人往来辅助账、个人往来账、部门辅助账、项目辅助账等各种财务常用账表。并提供打印、导出等功能。</w:t>
            </w:r>
          </w:p>
          <w:p>
            <w:r>
              <w:rPr>
                <w:color w:val="000000"/>
                <w:sz w:val="21"/>
              </w:rPr>
              <w:t>15)</w:t>
            </w:r>
            <w:r>
              <w:rPr>
                <w:color w:val="000000"/>
                <w:sz w:val="21"/>
              </w:rPr>
              <w:t>期末：提供期末的转账、对账、结账功能。</w:t>
            </w:r>
          </w:p>
          <w:p>
            <w:pPr>
              <w:jc w:val="left"/>
            </w:pPr>
            <w:r>
              <w:rPr>
                <w:b/>
                <w:color w:val="000000"/>
                <w:sz w:val="21"/>
              </w:rPr>
              <w:t>1.15.2</w:t>
            </w:r>
            <w:r>
              <w:rPr>
                <w:b/>
                <w:color w:val="000000"/>
                <w:sz w:val="21"/>
              </w:rPr>
              <w:t>固定资产管理系统</w:t>
            </w:r>
          </w:p>
          <w:p>
            <w:pPr>
              <w:ind w:firstLine="420"/>
              <w:jc w:val="left"/>
            </w:pPr>
            <w:r>
              <w:rPr>
                <w:color w:val="000000"/>
                <w:sz w:val="21"/>
              </w:rPr>
              <w:t>提供资产采购、资产增加、资产变动、资产减少等资产全生命周期的管理。</w:t>
            </w:r>
          </w:p>
          <w:p>
            <w:r>
              <w:rPr>
                <w:color w:val="000000"/>
                <w:sz w:val="21"/>
              </w:rPr>
              <w:t>l</w:t>
            </w:r>
            <w:r>
              <w:rPr>
                <w:color w:val="000000"/>
                <w:sz w:val="21"/>
              </w:rPr>
              <w:t>设置：增减方式、使用状况、折旧方法定义设置。</w:t>
            </w:r>
          </w:p>
          <w:p>
            <w:r>
              <w:rPr>
                <w:color w:val="000000"/>
                <w:sz w:val="21"/>
              </w:rPr>
              <w:t>l</w:t>
            </w:r>
            <w:r>
              <w:rPr>
                <w:color w:val="000000"/>
                <w:sz w:val="21"/>
              </w:rPr>
              <w:t>卡片：卡片项目定义卡片样式为了简便易操作，资产增加、资产减少、变动单、原值增加、部门转移、使用状况调整、折旧方法调整、累计折旧调整、使用年限调整、工作总量调整、净残值（率）调整、资产所属类别的调整、变动单管理、资产评估、资产盘点、盘点盈亏确认、资产盘亏、固定资产多部门使用、分摊处理、工作量输入、计提本月折旧、折旧清单、折旧分配表、凭证查询、月末结账、恢复月末结账等功能。</w:t>
            </w:r>
          </w:p>
          <w:p>
            <w:r>
              <w:rPr>
                <w:color w:val="000000"/>
                <w:sz w:val="21"/>
              </w:rPr>
              <w:t>l</w:t>
            </w:r>
            <w:r>
              <w:rPr>
                <w:color w:val="000000"/>
                <w:sz w:val="21"/>
              </w:rPr>
              <w:t>数据导出</w:t>
            </w:r>
            <w:r>
              <w:rPr>
                <w:color w:val="000000"/>
                <w:sz w:val="21"/>
              </w:rPr>
              <w:t>:导出资产卡片数据。</w:t>
            </w:r>
          </w:p>
          <w:p>
            <w:r>
              <w:rPr>
                <w:color w:val="000000"/>
                <w:sz w:val="21"/>
              </w:rPr>
              <w:t>l</w:t>
            </w:r>
            <w:r>
              <w:rPr>
                <w:color w:val="000000"/>
                <w:sz w:val="21"/>
              </w:rPr>
              <w:t>账簿：固定资产总账、单个固定资产明细账、固定资产登记簿、固定资产折旧清单表、固定资产折旧计算明细表、固定资产及累计折旧表等。</w:t>
            </w:r>
          </w:p>
          <w:p>
            <w:pPr>
              <w:jc w:val="left"/>
            </w:pPr>
            <w:r>
              <w:rPr>
                <w:b/>
                <w:color w:val="000000"/>
                <w:sz w:val="21"/>
              </w:rPr>
              <w:t>1.15.3</w:t>
            </w:r>
            <w:r>
              <w:rPr>
                <w:b/>
                <w:color w:val="000000"/>
                <w:sz w:val="21"/>
              </w:rPr>
              <w:t>薪资管理系统</w:t>
            </w:r>
          </w:p>
          <w:p>
            <w:pPr>
              <w:ind w:firstLine="420"/>
              <w:jc w:val="left"/>
            </w:pPr>
            <w:r>
              <w:rPr>
                <w:color w:val="000000"/>
                <w:sz w:val="21"/>
              </w:rPr>
              <w:t>实现组织机构管理、人员信息管理、人员变动管理、薪酬管理。</w:t>
            </w:r>
          </w:p>
          <w:p>
            <w:r>
              <w:rPr>
                <w:color w:val="000000"/>
                <w:sz w:val="28"/>
              </w:rPr>
              <w:t>1</w:t>
            </w:r>
            <w:r>
              <w:rPr>
                <w:color w:val="000000"/>
                <w:sz w:val="28"/>
              </w:rPr>
              <w:t>）</w:t>
            </w:r>
            <w:r>
              <w:rPr>
                <w:color w:val="000000"/>
                <w:sz w:val="21"/>
              </w:rPr>
              <w:t>组织机构管理</w:t>
            </w:r>
          </w:p>
          <w:p>
            <w:pPr>
              <w:ind w:firstLine="420"/>
              <w:jc w:val="left"/>
            </w:pPr>
            <w:r>
              <w:rPr>
                <w:color w:val="000000"/>
                <w:sz w:val="21"/>
              </w:rPr>
              <w:t>组织机构基本信息新增、修改、变动、停用等管理。</w:t>
            </w:r>
          </w:p>
          <w:p>
            <w:r>
              <w:rPr>
                <w:color w:val="000000"/>
                <w:sz w:val="28"/>
              </w:rPr>
              <w:t>2</w:t>
            </w:r>
            <w:r>
              <w:rPr>
                <w:color w:val="000000"/>
                <w:sz w:val="28"/>
              </w:rPr>
              <w:t>）</w:t>
            </w:r>
            <w:r>
              <w:rPr>
                <w:color w:val="000000"/>
                <w:sz w:val="21"/>
              </w:rPr>
              <w:t>人员信息管理</w:t>
            </w:r>
          </w:p>
          <w:p>
            <w:pPr>
              <w:ind w:firstLine="420"/>
              <w:jc w:val="left"/>
            </w:pPr>
            <w:r>
              <w:rPr>
                <w:color w:val="000000"/>
                <w:sz w:val="21"/>
              </w:rPr>
              <w:t>人员信息新增、修改、内部变动、停用等管理。</w:t>
            </w:r>
          </w:p>
          <w:p>
            <w:r>
              <w:rPr>
                <w:color w:val="000000"/>
                <w:sz w:val="28"/>
              </w:rPr>
              <w:t>3</w:t>
            </w:r>
            <w:r>
              <w:rPr>
                <w:color w:val="000000"/>
                <w:sz w:val="28"/>
              </w:rPr>
              <w:t>）</w:t>
            </w:r>
            <w:r>
              <w:rPr>
                <w:color w:val="000000"/>
                <w:sz w:val="21"/>
              </w:rPr>
              <w:t>人员变动管理</w:t>
            </w:r>
          </w:p>
          <w:p>
            <w:pPr>
              <w:ind w:firstLine="420"/>
              <w:jc w:val="left"/>
            </w:pPr>
            <w:r>
              <w:rPr>
                <w:color w:val="000000"/>
                <w:sz w:val="21"/>
              </w:rPr>
              <w:t>实现人员入职，调配，离职，轮岗人事业务管理。</w:t>
            </w:r>
          </w:p>
          <w:p>
            <w:r>
              <w:rPr>
                <w:color w:val="000000"/>
                <w:sz w:val="28"/>
              </w:rPr>
              <w:t>4</w:t>
            </w:r>
            <w:r>
              <w:rPr>
                <w:color w:val="000000"/>
                <w:sz w:val="28"/>
              </w:rPr>
              <w:t>）</w:t>
            </w:r>
            <w:r>
              <w:rPr>
                <w:color w:val="000000"/>
                <w:sz w:val="21"/>
              </w:rPr>
              <w:t>薪酬管理</w:t>
            </w:r>
          </w:p>
          <w:p>
            <w:pPr>
              <w:ind w:firstLine="420"/>
              <w:jc w:val="left"/>
            </w:pPr>
            <w:r>
              <w:rPr>
                <w:color w:val="000000"/>
                <w:sz w:val="21"/>
              </w:rPr>
              <w:t>实现多工资类别、多次发放、自动合并计税、薪资分摊、生成总账薪资凭证等业务和静态、动态报表分析。</w:t>
            </w:r>
          </w:p>
          <w:p>
            <w:pPr>
              <w:jc w:val="left"/>
            </w:pPr>
            <w:r>
              <w:rPr>
                <w:b/>
                <w:color w:val="000000"/>
                <w:sz w:val="21"/>
              </w:rPr>
              <w:t>1.16</w:t>
            </w:r>
            <w:r>
              <w:rPr>
                <w:b/>
                <w:color w:val="000000"/>
                <w:sz w:val="21"/>
              </w:rPr>
              <w:t>医院食堂管理系统</w:t>
            </w:r>
          </w:p>
          <w:p>
            <w:pPr>
              <w:jc w:val="left"/>
            </w:pPr>
            <w:r>
              <w:rPr>
                <w:b/>
                <w:color w:val="000000"/>
                <w:sz w:val="21"/>
              </w:rPr>
              <w:t>1.16.1</w:t>
            </w:r>
            <w:r>
              <w:rPr>
                <w:b/>
                <w:color w:val="000000"/>
                <w:sz w:val="21"/>
              </w:rPr>
              <w:t>用户订餐</w:t>
            </w:r>
          </w:p>
          <w:p>
            <w:pPr>
              <w:ind w:firstLine="420"/>
              <w:jc w:val="left"/>
            </w:pPr>
            <w:r>
              <w:rPr>
                <w:color w:val="000000"/>
                <w:sz w:val="21"/>
              </w:rPr>
              <w:t>菜单每日自动轮换，就餐者可通过手机实时自助点餐，他人也可随时随地帮助点餐，改变订餐场景，改变依靠点餐员点餐的习惯。</w:t>
            </w:r>
          </w:p>
          <w:p>
            <w:pPr>
              <w:jc w:val="left"/>
            </w:pPr>
            <w:r>
              <w:rPr>
                <w:b/>
                <w:color w:val="000000"/>
                <w:sz w:val="21"/>
              </w:rPr>
              <w:t>1.16.2</w:t>
            </w:r>
            <w:r>
              <w:rPr>
                <w:b/>
                <w:color w:val="000000"/>
                <w:sz w:val="21"/>
              </w:rPr>
              <w:t>财务对账</w:t>
            </w:r>
          </w:p>
          <w:p>
            <w:pPr>
              <w:ind w:firstLine="420"/>
              <w:jc w:val="left"/>
            </w:pPr>
            <w:r>
              <w:rPr>
                <w:color w:val="000000"/>
                <w:sz w:val="21"/>
              </w:rPr>
              <w:t>采取智能支付与资金自动归集，杜绝现金交易，提供页面核对后台收入和订单总价是否相等，避免差错。</w:t>
            </w:r>
          </w:p>
          <w:p>
            <w:pPr>
              <w:jc w:val="left"/>
            </w:pPr>
            <w:r>
              <w:rPr>
                <w:b/>
                <w:color w:val="000000"/>
                <w:sz w:val="21"/>
              </w:rPr>
              <w:t>1.16.3</w:t>
            </w:r>
            <w:r>
              <w:rPr>
                <w:b/>
                <w:color w:val="000000"/>
                <w:sz w:val="21"/>
              </w:rPr>
              <w:t>采购食材</w:t>
            </w:r>
          </w:p>
          <w:p>
            <w:pPr>
              <w:ind w:firstLine="420"/>
              <w:jc w:val="left"/>
            </w:pPr>
            <w:r>
              <w:rPr>
                <w:color w:val="000000"/>
                <w:sz w:val="21"/>
              </w:rPr>
              <w:t>每天实时统计总的菜品订单量，方便采购统一采购食材。</w:t>
            </w:r>
          </w:p>
          <w:p>
            <w:pPr>
              <w:jc w:val="left"/>
            </w:pPr>
            <w:r>
              <w:rPr>
                <w:b/>
                <w:color w:val="000000"/>
                <w:sz w:val="21"/>
              </w:rPr>
              <w:t>1.16.4</w:t>
            </w:r>
            <w:r>
              <w:rPr>
                <w:b/>
                <w:color w:val="000000"/>
                <w:sz w:val="21"/>
              </w:rPr>
              <w:t>分餐数据支持</w:t>
            </w:r>
          </w:p>
          <w:p>
            <w:pPr>
              <w:ind w:firstLine="420"/>
              <w:jc w:val="left"/>
            </w:pPr>
            <w:r>
              <w:rPr>
                <w:color w:val="000000"/>
                <w:sz w:val="21"/>
              </w:rPr>
              <w:t>可方便查看分时段早中晚的菜品订单量，方便厨师烹饪。</w:t>
            </w:r>
          </w:p>
          <w:p>
            <w:pPr>
              <w:jc w:val="left"/>
            </w:pPr>
            <w:r>
              <w:rPr>
                <w:b/>
                <w:color w:val="000000"/>
                <w:sz w:val="21"/>
              </w:rPr>
              <w:t>1.16.5</w:t>
            </w:r>
            <w:r>
              <w:rPr>
                <w:b/>
                <w:color w:val="000000"/>
                <w:sz w:val="21"/>
              </w:rPr>
              <w:t>配送订单</w:t>
            </w:r>
          </w:p>
          <w:p>
            <w:pPr>
              <w:ind w:firstLine="420"/>
              <w:jc w:val="left"/>
            </w:pPr>
            <w:r>
              <w:rPr>
                <w:color w:val="000000"/>
                <w:sz w:val="21"/>
              </w:rPr>
              <w:t>送餐员可分楼层、分科室、分早中晚查看菜单合计的具体配送订单，方便分餐送餐。配送一键标注配送完成。</w:t>
            </w:r>
          </w:p>
          <w:p>
            <w:pPr>
              <w:jc w:val="left"/>
            </w:pPr>
            <w:r>
              <w:rPr>
                <w:b/>
                <w:color w:val="000000"/>
                <w:sz w:val="21"/>
              </w:rPr>
              <w:t>1.16.6</w:t>
            </w:r>
            <w:r>
              <w:rPr>
                <w:b/>
                <w:color w:val="000000"/>
                <w:sz w:val="21"/>
              </w:rPr>
              <w:t>用户退餐</w:t>
            </w:r>
          </w:p>
          <w:p>
            <w:pPr>
              <w:ind w:firstLine="420"/>
              <w:jc w:val="left"/>
            </w:pPr>
            <w:r>
              <w:rPr>
                <w:color w:val="000000"/>
                <w:sz w:val="21"/>
              </w:rPr>
              <w:t>提供一键退餐退款的功能，方便管理人员退餐，查看退餐数据。</w:t>
            </w:r>
          </w:p>
          <w:p>
            <w:pPr>
              <w:jc w:val="left"/>
            </w:pPr>
            <w:r>
              <w:rPr>
                <w:b/>
                <w:color w:val="000000"/>
                <w:sz w:val="21"/>
              </w:rPr>
              <w:t>1.16.7</w:t>
            </w:r>
            <w:r>
              <w:rPr>
                <w:b/>
                <w:color w:val="000000"/>
                <w:sz w:val="21"/>
              </w:rPr>
              <w:t>后台支持手机</w:t>
            </w:r>
          </w:p>
          <w:p>
            <w:pPr>
              <w:ind w:firstLine="420"/>
              <w:jc w:val="left"/>
            </w:pPr>
            <w:r>
              <w:rPr>
                <w:color w:val="000000"/>
                <w:sz w:val="21"/>
              </w:rPr>
              <w:t>手机可查看后台数据报表，普通电脑和打印机能配合打印。</w:t>
            </w:r>
          </w:p>
          <w:p>
            <w:pPr>
              <w:jc w:val="left"/>
            </w:pPr>
            <w:r>
              <w:rPr>
                <w:sz w:val="21"/>
              </w:rPr>
              <w:t xml:space="preserve"> </w:t>
            </w:r>
          </w:p>
          <w:p>
            <w:pPr>
              <w:jc w:val="left"/>
            </w:pPr>
            <w:r>
              <w:rPr>
                <w:b/>
                <w:color w:val="000000"/>
                <w:sz w:val="21"/>
              </w:rPr>
              <w:t>2</w:t>
            </w:r>
            <w:r>
              <w:rPr>
                <w:b/>
                <w:color w:val="000000"/>
                <w:sz w:val="21"/>
              </w:rPr>
              <w:t>硬件技术要求</w:t>
            </w:r>
          </w:p>
          <w:p>
            <w:pPr>
              <w:jc w:val="left"/>
            </w:pPr>
            <w:r>
              <w:rPr>
                <w:b/>
                <w:color w:val="000000"/>
                <w:sz w:val="21"/>
              </w:rPr>
              <w:t>2.1</w:t>
            </w:r>
            <w:r>
              <w:rPr>
                <w:b/>
                <w:color w:val="000000"/>
                <w:sz w:val="21"/>
              </w:rPr>
              <w:t>服务器配件扩容</w:t>
            </w:r>
          </w:p>
          <w:tbl>
            <w:tblPr>
              <w:tblBorders>
                <w:top w:val="none" w:color="000000" w:sz="4"/>
                <w:left w:val="none" w:color="000000" w:sz="4"/>
                <w:bottom w:val="none" w:color="000000" w:sz="4"/>
                <w:right w:val="none" w:color="000000" w:sz="4"/>
                <w:insideH w:val="none"/>
                <w:insideV w:val="none"/>
              </w:tblBorders>
            </w:tblPr>
            <w:tblGrid>
              <w:gridCol w:w="741"/>
              <w:gridCol w:w="1302"/>
              <w:gridCol w:w="2300"/>
              <w:gridCol w:w="608"/>
              <w:gridCol w:w="647"/>
            </w:tblGrid>
            <w:tr>
              <w:tc>
                <w:tcPr>
                  <w:tcW w:type="dxa" w:w="74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302"/>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2300"/>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60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647"/>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74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02"/>
                  <w:tcBorders>
                    <w:top w:val="none" w:color="000000" w:sz="4"/>
                    <w:left w:val="none" w:color="000000" w:sz="4"/>
                    <w:bottom w:val="single" w:color="000000" w:sz="4"/>
                    <w:right w:val="single" w:color="000000" w:sz="4"/>
                  </w:tcBorders>
                  <w:vAlign w:val="top"/>
                </w:tcPr>
                <w:p>
                  <w:pPr>
                    <w:jc w:val="center"/>
                  </w:pPr>
                  <w:r>
                    <w:rPr>
                      <w:color w:val="000000"/>
                      <w:sz w:val="21"/>
                    </w:rPr>
                    <w:t>服务器配件扩容</w:t>
                  </w:r>
                </w:p>
              </w:tc>
              <w:tc>
                <w:tcPr>
                  <w:tcW w:type="dxa" w:w="2300"/>
                  <w:tcBorders>
                    <w:top w:val="none" w:color="000000" w:sz="4"/>
                    <w:left w:val="none" w:color="000000" w:sz="4"/>
                    <w:bottom w:val="single" w:color="000000" w:sz="4"/>
                    <w:right w:val="single" w:color="000000" w:sz="4"/>
                  </w:tcBorders>
                  <w:vAlign w:val="top"/>
                </w:tcPr>
                <w:p>
                  <w:pPr>
                    <w:jc w:val="center"/>
                  </w:pPr>
                  <w:r>
                    <w:rPr>
                      <w:color w:val="000000"/>
                      <w:sz w:val="21"/>
                    </w:rPr>
                    <w:t>单条</w:t>
                  </w:r>
                  <w:r>
                    <w:rPr>
                      <w:color w:val="000000"/>
                      <w:sz w:val="21"/>
                    </w:rPr>
                    <w:t>DDR4内存32GB（兼容现有超融合服务及HIS/EMR数据库服务器）</w:t>
                  </w:r>
                </w:p>
              </w:tc>
              <w:tc>
                <w:tcPr>
                  <w:tcW w:type="dxa" w:w="608"/>
                  <w:tcBorders>
                    <w:top w:val="none" w:color="000000" w:sz="4"/>
                    <w:left w:val="none" w:color="000000" w:sz="4"/>
                    <w:bottom w:val="single" w:color="000000" w:sz="4"/>
                    <w:right w:val="single" w:color="000000" w:sz="4"/>
                  </w:tcBorders>
                  <w:vAlign w:val="top"/>
                </w:tcPr>
                <w:p>
                  <w:pPr>
                    <w:jc w:val="center"/>
                  </w:pPr>
                  <w:r>
                    <w:rPr>
                      <w:color w:val="000000"/>
                      <w:sz w:val="21"/>
                    </w:rPr>
                    <w:t>112</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条</w:t>
                  </w:r>
                </w:p>
              </w:tc>
            </w:tr>
          </w:tbl>
          <w:p>
            <w:pPr>
              <w:jc w:val="left"/>
            </w:pPr>
            <w:r>
              <w:rPr>
                <w:b/>
                <w:color w:val="000000"/>
                <w:sz w:val="21"/>
              </w:rPr>
              <w:t>2.2</w:t>
            </w:r>
            <w:r>
              <w:rPr>
                <w:b/>
                <w:color w:val="000000"/>
                <w:sz w:val="21"/>
              </w:rPr>
              <w:t>防火墙</w:t>
            </w:r>
          </w:p>
          <w:tbl>
            <w:tblPr>
              <w:tblBorders>
                <w:top w:val="none" w:color="000000" w:sz="4"/>
                <w:left w:val="none" w:color="000000" w:sz="4"/>
                <w:bottom w:val="none" w:color="000000" w:sz="4"/>
                <w:right w:val="none" w:color="000000" w:sz="4"/>
                <w:insideH w:val="none"/>
                <w:insideV w:val="none"/>
              </w:tblBorders>
            </w:tblPr>
            <w:tblGrid>
              <w:gridCol w:w="478"/>
              <w:gridCol w:w="814"/>
              <w:gridCol w:w="3499"/>
              <w:gridCol w:w="414"/>
              <w:gridCol w:w="393"/>
            </w:tblGrid>
            <w:tr>
              <w:tc>
                <w:tcPr>
                  <w:tcW w:type="dxa" w:w="47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14"/>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499"/>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3"/>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性能要求</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性能参数：网络层吞吐量</w:t>
                  </w:r>
                  <w:r>
                    <w:rPr>
                      <w:color w:val="000000"/>
                      <w:sz w:val="21"/>
                    </w:rPr>
                    <w:t>≥20G，应用层吞吐量≥9G，防病毒吞吐量≥1.5G，IPS吞吐量≥1.3G，全威胁吞吐量≥1G，并发连接数≥200万，HTTP新建连接数≥9万，SSL VPN推荐用户数≥30，SSL VPN最大用户数≥80，SSL VPN最大理论加密流量≥250M，IPSec VPN 最大接入数≥1000，IPSec  VPN吞吐量≥700M。</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93"/>
                  <w:vMerge w:val="restart"/>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硬件要求</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硬件参数：规格：</w:t>
                  </w:r>
                  <w:r>
                    <w:rPr>
                      <w:color w:val="000000"/>
                      <w:sz w:val="21"/>
                    </w:rPr>
                    <w:t>1U，内存大小≥8G，硬盘容量≥128G SSD，电源：冗余交流电源，接口：≥8千兆电口+≥2万兆光口SFP+。</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应用识别</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产品支持应用管控功能，应用特征识别库数量大于</w:t>
                  </w:r>
                  <w:r>
                    <w:rPr>
                      <w:color w:val="000000"/>
                      <w:sz w:val="21"/>
                    </w:rPr>
                    <w:t>8000种。</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访问控制</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w:t>
                  </w:r>
                  <w:r>
                    <w:rPr>
                      <w:color w:val="000000"/>
                      <w:sz w:val="21"/>
                    </w:rPr>
                    <w:t>ftp协议命令控制功能，至少包含delete、rmdir、mkdir、rename、mget、dir、mput、get、put等，保护对外服务不被恶意篡改</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提供策略分析功能，支持策略命中分析、策略冲突检查、策略包含分析，可在</w:t>
                  </w:r>
                  <w:r>
                    <w:rPr>
                      <w:color w:val="000000"/>
                      <w:sz w:val="21"/>
                    </w:rPr>
                    <w:t>WEB界面显示检测结果；</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提供策略查询功能，支持五元组快速查询以及针对策略名、源</w:t>
                  </w:r>
                  <w:r>
                    <w:rPr>
                      <w:color w:val="000000"/>
                      <w:sz w:val="21"/>
                    </w:rPr>
                    <w:t>/目的区域、源/目的地址、服务、对象、未命中时间等条件进行细粒度查询；</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用户管控</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支持手动创建用户、批量导入导出用户、设备扫描方式创建用户；</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安全防护</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w:t>
                  </w:r>
                  <w:r>
                    <w:rPr>
                      <w:color w:val="000000"/>
                      <w:sz w:val="21"/>
                    </w:rPr>
                    <w:t>SYN、UDP、ICMP、DNS、ACK等进行DDOS防护。</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产品支持异常数据包攻击防御，防护类型包括</w:t>
                  </w:r>
                  <w:r>
                    <w:rPr>
                      <w:color w:val="000000"/>
                      <w:sz w:val="21"/>
                    </w:rPr>
                    <w:t>IP数据块分片传输防护、Teardrop攻击防护、Smurf攻击防护、Land攻击防护、WinNuke攻击防护等攻击类型。</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产品支持基于文件传输方式、文件类型等维度的管控策略配置。</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支持基于</w:t>
                  </w:r>
                  <w:r>
                    <w:rPr>
                      <w:color w:val="000000"/>
                      <w:sz w:val="21"/>
                    </w:rPr>
                    <w:t>TCP协议的检测清洗，包括但不限于：TCP Flood、SYN Flood、FIN Flood、RST Flood、新建SESSION Flood、SESSION Flood等；</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产品支持服务器漏洞防扫描功能，并对扫描源</w:t>
                  </w:r>
                  <w:r>
                    <w:rPr>
                      <w:color w:val="000000"/>
                      <w:sz w:val="21"/>
                    </w:rPr>
                    <w:t>IP进行日志记录和联动封锁。</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w:t>
                  </w:r>
                  <w:r>
                    <w:rPr>
                      <w:color w:val="000000"/>
                      <w:sz w:val="21"/>
                    </w:rPr>
                    <w:t>SMTP、HTTP、FTP、SMB、POP3、HTTPS、IMAP等协议进行病毒防御。</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产品支持管控非法、违规网站的访问行为，具备海量的</w:t>
                  </w:r>
                  <w:r>
                    <w:rPr>
                      <w:color w:val="000000"/>
                      <w:sz w:val="21"/>
                    </w:rPr>
                    <w:t>URL分类库。</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防病毒</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产品支持对压缩病毒文件进行检测和拦截，压缩层数支持</w:t>
                  </w:r>
                  <w:r>
                    <w:rPr>
                      <w:color w:val="000000"/>
                      <w:sz w:val="21"/>
                    </w:rPr>
                    <w:t>15层及以上。</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产品支持勒索病毒检测与防御功能，针对勒索病毒攻击设置专项安全策略</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入侵防御</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产品内置不低于</w:t>
                  </w:r>
                  <w:r>
                    <w:rPr>
                      <w:color w:val="000000"/>
                      <w:sz w:val="21"/>
                    </w:rPr>
                    <w:t>10800种漏洞规则，同时支持在控制台界面通过漏洞ID、漏洞名称、危险等级、漏洞CVE标识、漏洞描述等条件查询漏洞特征信息，支持用户自定义IPS规则。</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产品支持僵尸主机检测功能，产品内置僵尸网络特征库超过</w:t>
                  </w:r>
                  <w:r>
                    <w:rPr>
                      <w:color w:val="000000"/>
                      <w:sz w:val="21"/>
                    </w:rPr>
                    <w:t>128万种，可识别主机的异常外联行为。</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安全策略管理</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产品支持对安全策略管理和审计功能，记录安全策略变更时间、变更账号、变更类型等内容，提升日常安全策略运维效率。</w:t>
                  </w:r>
                </w:p>
              </w:tc>
            </w:tr>
          </w:tbl>
          <w:p>
            <w:pPr>
              <w:jc w:val="left"/>
            </w:pPr>
            <w:r>
              <w:rPr>
                <w:b/>
                <w:color w:val="000000"/>
                <w:sz w:val="21"/>
              </w:rPr>
              <w:t>2.3</w:t>
            </w:r>
            <w:r>
              <w:rPr>
                <w:b/>
                <w:color w:val="000000"/>
                <w:sz w:val="21"/>
              </w:rPr>
              <w:t>信息安全扩容（</w:t>
            </w:r>
            <w:r>
              <w:rPr>
                <w:b/>
                <w:color w:val="000000"/>
                <w:sz w:val="21"/>
              </w:rPr>
              <w:t>500用户）</w:t>
            </w:r>
          </w:p>
          <w:tbl>
            <w:tblPr>
              <w:tblBorders>
                <w:top w:val="none" w:color="000000" w:sz="4"/>
                <w:left w:val="none" w:color="000000" w:sz="4"/>
                <w:bottom w:val="none" w:color="000000" w:sz="4"/>
                <w:right w:val="none" w:color="000000" w:sz="4"/>
                <w:insideH w:val="none"/>
                <w:insideV w:val="none"/>
              </w:tblBorders>
            </w:tblPr>
            <w:tblGrid>
              <w:gridCol w:w="464"/>
              <w:gridCol w:w="920"/>
              <w:gridCol w:w="3402"/>
              <w:gridCol w:w="414"/>
              <w:gridCol w:w="399"/>
            </w:tblGrid>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920"/>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402"/>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9"/>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6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产品形态</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产品可以纯软件交付，包含管理控制中心软件及终端客户端软件，其中管理控制中心可云化部署；同时也支持硬件管理平台交付；</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99"/>
                  <w:vMerge w:val="restart"/>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多维度威胁展示</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提供勒索病毒整体防护体系入口，展示最近七天勒索病毒防护效果</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自动分组</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支持终端自动分组管理，新接入的终端可以根据网段自动分配到对应的分组；</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4</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影子终端发现</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支持按照扫描网段、扫描方式、扫描协议、扫描端口对终端进行扫描，及时发现尚未纳入管控的终端；</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云端威胁分析</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支持跳转链接至云端威胁情报中心，针对已发生的威胁提供详细的分析结果，包含威胁分析、网络行为、静态分析、分析环境和影响分析</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6</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资产管理</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支持对系统账号信息进行梳理，了解账号权限分布概况以及风险账号分布情况，支持统计最近一年未修改密码的账户</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7</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多维度威胁展示</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提供勒索病毒整体防护体系入口，直观展示最近七天勒索病毒防护效果，包括已处置的勒索病毒数量、已阻止的勒索病毒行为次数、已阻止的未知进程操作次数、已阻止的暴力破解攻击次数</w:t>
                  </w:r>
                </w:p>
              </w:tc>
            </w:tr>
            <w:tr>
              <w:tc>
                <w:tcPr>
                  <w:tcW w:type="dxa" w:w="464"/>
                  <w:vMerge w:val="restart"/>
                  <w:tcBorders>
                    <w:top w:val="single" w:color="000000" w:sz="4"/>
                    <w:left w:val="single" w:color="000000" w:sz="4"/>
                    <w:bottom w:val="single" w:color="000000" w:sz="4"/>
                    <w:right w:val="single" w:color="000000" w:sz="4"/>
                  </w:tcBorders>
                  <w:vAlign w:val="top"/>
                </w:tcPr>
                <w:p>
                  <w:pPr>
                    <w:jc w:val="center"/>
                  </w:pPr>
                  <w:r>
                    <w:rPr>
                      <w:color w:val="000000"/>
                      <w:sz w:val="21"/>
                    </w:rPr>
                    <w:t>8</w:t>
                  </w:r>
                </w:p>
              </w:tc>
              <w:tc>
                <w:tcPr>
                  <w:tcW w:type="dxa" w:w="920"/>
                  <w:vMerge w:val="restart"/>
                  <w:tcBorders>
                    <w:top w:val="none" w:color="000000" w:sz="4"/>
                    <w:left w:val="none" w:color="000000" w:sz="4"/>
                    <w:bottom w:val="single" w:color="000000" w:sz="4"/>
                    <w:right w:val="single" w:color="000000" w:sz="4"/>
                  </w:tcBorders>
                  <w:vAlign w:val="top"/>
                </w:tcPr>
                <w:p>
                  <w:pPr>
                    <w:jc w:val="center"/>
                  </w:pPr>
                  <w:r>
                    <w:rPr>
                      <w:color w:val="000000"/>
                      <w:sz w:val="21"/>
                    </w:rPr>
                    <w:t>终端自保护</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agent安装目录的文件保护，可以保护agent目录和文件实时监控驱动文件，可以保护agent的服务/进程/文件不被恶意删除，以免影响正常功能，导致用户的终端受到病毒入侵</w:t>
                  </w:r>
                </w:p>
              </w:tc>
            </w:tr>
            <w:tr>
              <w:tc>
                <w:tcPr>
                  <w:tcW w:type="dxa" w:w="464"/>
                  <w:vMerge/>
                  <w:tcBorders>
                    <w:top w:val="singl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支持禁止黑客工具启动，包含：冰刃、</w:t>
                  </w:r>
                  <w:r>
                    <w:rPr>
                      <w:color w:val="000000"/>
                      <w:sz w:val="21"/>
                    </w:rPr>
                    <w:t>xuetr、ProcessHacker、PCHunter、火绒剑、Mimikatz的自启动，可以防止黑客攻击；</w:t>
                  </w:r>
                </w:p>
              </w:tc>
            </w:tr>
            <w:tr>
              <w:tc>
                <w:tcPr>
                  <w:tcW w:type="dxa" w:w="464"/>
                  <w:vMerge w:val="restart"/>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920"/>
                  <w:vMerge w:val="restart"/>
                  <w:tcBorders>
                    <w:top w:val="none" w:color="000000" w:sz="4"/>
                    <w:left w:val="none" w:color="000000" w:sz="4"/>
                    <w:bottom w:val="single" w:color="000000" w:sz="4"/>
                    <w:right w:val="single" w:color="000000" w:sz="4"/>
                  </w:tcBorders>
                  <w:vAlign w:val="top"/>
                </w:tcPr>
                <w:p>
                  <w:pPr>
                    <w:jc w:val="center"/>
                  </w:pPr>
                  <w:r>
                    <w:rPr>
                      <w:color w:val="000000"/>
                      <w:sz w:val="21"/>
                    </w:rPr>
                    <w:t>威胁检测</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通过智能识别终端环境情况和当前终端资源占用，在闲时实时监控和病毒扫描场景，都可智能调整</w:t>
                  </w:r>
                  <w:r>
                    <w:rPr>
                      <w:color w:val="000000"/>
                      <w:sz w:val="21"/>
                    </w:rPr>
                    <w:t>EDR的资源占用（CPU、IO等）</w:t>
                  </w:r>
                </w:p>
              </w:tc>
            </w:tr>
            <w:tr>
              <w:tc>
                <w:tcPr>
                  <w:tcW w:type="dxa" w:w="464"/>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具备基于本地缓存信誉检测与全网信誉检测，构建企业全网信誉库的检测引擎，做到企业内网一台威胁，全网感知并进行针对性查杀，支持处置病毒时选择是否在其它终端上同步处置有效提升查杀效率，减少终端资源开销；</w:t>
                  </w:r>
                </w:p>
              </w:tc>
            </w:tr>
            <w:tr>
              <w:tc>
                <w:tcPr>
                  <w:tcW w:type="dxa" w:w="464"/>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基于勒索病毒攻击过程，建立多维度立体防护机制，对勒索病毒及变种实现专门有效防御</w:t>
                  </w:r>
                </w:p>
              </w:tc>
            </w:tr>
            <w:tr>
              <w:tc>
                <w:tcPr>
                  <w:tcW w:type="dxa" w:w="46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文件实时监控</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可实时监控文件的状态，在文件读、写、执行或者进入主机时主动进行扫描，支持根据用户性能偏好设置高、中、低</w:t>
                  </w:r>
                  <w:r>
                    <w:rPr>
                      <w:color w:val="000000"/>
                      <w:sz w:val="21"/>
                    </w:rPr>
                    <w:t>3种防护级别；</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11</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策略管理</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支持安全策略一体化配置，通过单一策略即可实现不同安全功能的配置，包括：终端病毒查杀的文件扫描配置、文件实时监控的参数配置、</w:t>
                  </w:r>
                  <w:r>
                    <w:rPr>
                      <w:color w:val="000000"/>
                      <w:sz w:val="21"/>
                    </w:rPr>
                    <w:t>WebShell检测和威胁处置方式、暴力破解的威胁处置方式和Windows白名单信任目录</w:t>
                  </w:r>
                </w:p>
              </w:tc>
            </w:tr>
          </w:tbl>
          <w:p>
            <w:pPr>
              <w:jc w:val="left"/>
            </w:pPr>
            <w:r>
              <w:rPr>
                <w:b/>
                <w:color w:val="000000"/>
                <w:sz w:val="21"/>
              </w:rPr>
              <w:t>2.4</w:t>
            </w:r>
            <w:r>
              <w:rPr>
                <w:b/>
                <w:color w:val="000000"/>
                <w:sz w:val="21"/>
              </w:rPr>
              <w:t>服务器</w:t>
            </w:r>
          </w:p>
          <w:tbl>
            <w:tblPr>
              <w:tblBorders>
                <w:top w:val="none" w:color="000000" w:sz="4"/>
                <w:left w:val="none" w:color="000000" w:sz="4"/>
                <w:bottom w:val="none" w:color="000000" w:sz="4"/>
                <w:right w:val="none" w:color="000000" w:sz="4"/>
                <w:insideH w:val="none"/>
                <w:insideV w:val="none"/>
              </w:tblBorders>
            </w:tblPr>
            <w:tblGrid>
              <w:gridCol w:w="428"/>
              <w:gridCol w:w="663"/>
              <w:gridCol w:w="3694"/>
              <w:gridCol w:w="414"/>
              <w:gridCol w:w="399"/>
            </w:tblGrid>
            <w:tr>
              <w:tc>
                <w:tcPr>
                  <w:tcW w:type="dxa" w:w="42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663"/>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694"/>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9"/>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硬件要求</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≥2* CPU（主频≥2.3GHz, ≥16Core/CPU,≥24M 缓存)/≥256GB内存/≥2*480GB  SSD硬盘+6*2.4TB SAS硬盘/RAID卡，支持RAID 0,1,5,6,10/≥8个千兆网络电口/冗余电源、风扇。</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99"/>
                  <w:vMerge w:val="restart"/>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前面板配备液晶屏</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前面板上可选配备液晶屏，可显示默认或定制信息，包括</w:t>
                  </w:r>
                  <w:r>
                    <w:rPr>
                      <w:color w:val="000000"/>
                      <w:sz w:val="21"/>
                    </w:rPr>
                    <w:t>IP 地址、服务器名称、支持服务编号等。如果系统发生故障，该液晶屏上将显示关于故障的具体信息；支持硬件故障检测，电源、电压、风扇监控，温度监控，远程开关机，报错日志管理。支持CPU，内存，硬盘，电源，风扇故障前预告警功能；</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远程管理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配置远程管理卡模块，可提供远程管理功能，支持远程虚拟介质。服务器内置配置管理工具，集成在系统内，可通过单访问点提供</w:t>
                  </w:r>
                  <w:r>
                    <w:rPr>
                      <w:color w:val="000000"/>
                      <w:sz w:val="21"/>
                    </w:rPr>
                    <w:t>“立即启动”，是部署操作系统以及内置驱动程序安装、固件更新、硬件配置和问题诊断程序的一站式中心；提供服务器管理软件：主板内部集成可管理存储空间，集成管理软件及驱动，可实现在线升级，提供快速无盘布署和管理功能；单界面即可完成所有管理服务的管理软件；支持BMC，IPMI 2.0, Redfish</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安全加密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利用以加密方式签名的固件程序包和安全启动确保数据安全，借助服务器锁定防止未经授权的更改或恶意更改，</w:t>
                  </w:r>
                  <w:r>
                    <w:rPr>
                      <w:color w:val="000000"/>
                      <w:sz w:val="21"/>
                    </w:rPr>
                    <w:t>通过系统擦除快速、安全地从存储介质中擦除所有数据，其中包括硬盘驱动器、</w:t>
                  </w:r>
                  <w:r>
                    <w:rPr>
                      <w:color w:val="000000"/>
                      <w:sz w:val="21"/>
                    </w:rPr>
                    <w:t>固态驱动器和系统内存</w:t>
                  </w:r>
                </w:p>
              </w:tc>
            </w:tr>
            <w:tr>
              <w:tc>
                <w:tcPr>
                  <w:tcW w:type="dxa" w:w="428"/>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管理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支持移动端</w:t>
                  </w:r>
                  <w:r>
                    <w:rPr>
                      <w:color w:val="000000"/>
                      <w:sz w:val="21"/>
                    </w:rPr>
                    <w:t>Wifi/Bluetooth方式统一管理服务器</w:t>
                  </w:r>
                </w:p>
              </w:tc>
            </w:tr>
          </w:tbl>
          <w:p>
            <w:pPr>
              <w:jc w:val="left"/>
            </w:pPr>
            <w:r>
              <w:rPr>
                <w:b/>
                <w:color w:val="000000"/>
                <w:sz w:val="21"/>
              </w:rPr>
              <w:t>2.5</w:t>
            </w:r>
            <w:r>
              <w:rPr>
                <w:b/>
                <w:color w:val="000000"/>
                <w:sz w:val="21"/>
              </w:rPr>
              <w:t>离线备份</w:t>
            </w:r>
            <w:r>
              <w:rPr>
                <w:b/>
                <w:color w:val="000000"/>
                <w:sz w:val="21"/>
              </w:rPr>
              <w:t>(磁带机)</w:t>
            </w:r>
          </w:p>
          <w:tbl>
            <w:tblPr>
              <w:tblBorders>
                <w:top w:val="none" w:color="000000" w:sz="4"/>
                <w:left w:val="none" w:color="000000" w:sz="4"/>
                <w:bottom w:val="none" w:color="000000" w:sz="4"/>
                <w:right w:val="none" w:color="000000" w:sz="4"/>
                <w:insideH w:val="none"/>
                <w:insideV w:val="none"/>
              </w:tblBorders>
            </w:tblPr>
            <w:tblGrid>
              <w:gridCol w:w="443"/>
              <w:gridCol w:w="822"/>
              <w:gridCol w:w="3525"/>
              <w:gridCol w:w="408"/>
              <w:gridCol w:w="400"/>
            </w:tblGrid>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22"/>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525"/>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0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400"/>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品牌类型</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企业级磁带机。</w:t>
                  </w:r>
                </w:p>
              </w:tc>
              <w:tc>
                <w:tcPr>
                  <w:tcW w:type="dxa" w:w="408"/>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00"/>
                  <w:vMerge w:val="restart"/>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外形</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小于或等于</w:t>
                  </w:r>
                  <w:r>
                    <w:rPr>
                      <w:color w:val="000000"/>
                      <w:sz w:val="21"/>
                    </w:rPr>
                    <w:t>3U</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参数</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配置</w:t>
                  </w:r>
                  <w:r>
                    <w:rPr>
                      <w:color w:val="000000"/>
                      <w:sz w:val="21"/>
                    </w:rPr>
                    <w:t>≥2 个LTO Ultrium 半高型磁带驱动器</w:t>
                  </w:r>
                </w:p>
                <w:p>
                  <w:pPr>
                    <w:jc w:val="center"/>
                  </w:pPr>
                  <w:r>
                    <w:rPr>
                      <w:color w:val="000000"/>
                      <w:sz w:val="21"/>
                    </w:rPr>
                    <w:t>配置</w:t>
                  </w:r>
                  <w:r>
                    <w:rPr>
                      <w:color w:val="000000"/>
                      <w:sz w:val="21"/>
                    </w:rPr>
                    <w:t>≥ 40 个磁带盒槽位</w:t>
                  </w:r>
                </w:p>
                <w:p>
                  <w:pPr>
                    <w:jc w:val="center"/>
                  </w:pPr>
                  <w:r>
                    <w:rPr>
                      <w:color w:val="000000"/>
                      <w:sz w:val="21"/>
                    </w:rPr>
                    <w:t>提供</w:t>
                  </w:r>
                  <w:r>
                    <w:rPr>
                      <w:color w:val="000000"/>
                      <w:sz w:val="21"/>
                    </w:rPr>
                    <w:t>8 Gbps 光纤通道</w:t>
                  </w:r>
                </w:p>
                <w:p>
                  <w:pPr>
                    <w:jc w:val="center"/>
                  </w:pPr>
                  <w:r>
                    <w:rPr>
                      <w:color w:val="000000"/>
                      <w:sz w:val="21"/>
                    </w:rPr>
                    <w:t>支持高达</w:t>
                  </w:r>
                  <w:r>
                    <w:rPr>
                      <w:color w:val="000000"/>
                      <w:sz w:val="21"/>
                    </w:rPr>
                    <w:t>300MBps的本机数据传输速率。</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4</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可靠性</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冗余电源和散热风扇</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可管理性</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提供两种用户界面：</w:t>
                  </w:r>
                </w:p>
                <w:p>
                  <w:pPr>
                    <w:jc w:val="center"/>
                  </w:pPr>
                  <w:r>
                    <w:rPr>
                      <w:color w:val="000000"/>
                      <w:sz w:val="21"/>
                    </w:rPr>
                    <w:t>操作控制面板：位于磁带库正面，用户可以使用液晶屏面板来检查系统状态、运行诊断程序、查看系统日志、检查和设置配置、验证驱动器操作、运行资源并管理系统。</w:t>
                  </w:r>
                </w:p>
                <w:p>
                  <w:pPr>
                    <w:jc w:val="center"/>
                  </w:pPr>
                  <w:r>
                    <w:rPr>
                      <w:color w:val="000000"/>
                      <w:sz w:val="21"/>
                    </w:rPr>
                    <w:t>远程</w:t>
                  </w:r>
                  <w:r>
                    <w:rPr>
                      <w:color w:val="000000"/>
                      <w:sz w:val="21"/>
                    </w:rPr>
                    <w:t>Web管理：可使用任何标准网页浏览器，通过10/100/1000 BaseT连接以访问基于Web的管理功能。用户可以检查系统状态、运行诊断程序、查看系统日志、检查和设置配置、验证驱动器操作、执行清点并管理系统。此外，用户还可以通过RMU升级驱动器和磁带库固件。</w:t>
                  </w:r>
                </w:p>
                <w:p>
                  <w:pPr>
                    <w:jc w:val="center"/>
                  </w:pPr>
                  <w:r>
                    <w:rPr>
                      <w:color w:val="000000"/>
                      <w:sz w:val="21"/>
                    </w:rPr>
                    <w:t>支持库管理加密和应用程序管理加密。</w:t>
                  </w:r>
                </w:p>
                <w:p>
                  <w:pPr>
                    <w:jc w:val="center"/>
                  </w:pPr>
                  <w:r>
                    <w:rPr>
                      <w:color w:val="000000"/>
                      <w:sz w:val="21"/>
                    </w:rPr>
                    <w:t>标配库管理加密激活许可证</w:t>
                  </w:r>
                  <w:r>
                    <w:rPr>
                      <w:color w:val="000000"/>
                      <w:sz w:val="21"/>
                    </w:rPr>
                    <w:t>。</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6</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相关附件</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配置相关附件及电缆</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7</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可扩展性</w:t>
                  </w:r>
                </w:p>
                <w:p>
                  <w:pPr>
                    <w:jc w:val="center"/>
                  </w:pP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最大容量</w:t>
                  </w:r>
                  <w:r>
                    <w:rPr>
                      <w:color w:val="000000"/>
                      <w:sz w:val="21"/>
                    </w:rPr>
                    <w:t>: 本机≥720 TB</w:t>
                  </w:r>
                </w:p>
                <w:p>
                  <w:pPr>
                    <w:jc w:val="center"/>
                  </w:pPr>
                  <w:r>
                    <w:rPr>
                      <w:color w:val="000000"/>
                      <w:sz w:val="21"/>
                    </w:rPr>
                    <w:t>扩展最大</w:t>
                  </w:r>
                  <w:r>
                    <w:rPr>
                      <w:color w:val="000000"/>
                      <w:sz w:val="21"/>
                    </w:rPr>
                    <w:t>≥5040 TB（基本容量和 6 个扩展容量）</w:t>
                  </w:r>
                </w:p>
                <w:p>
                  <w:pPr>
                    <w:jc w:val="center"/>
                  </w:pPr>
                  <w:r>
                    <w:rPr>
                      <w:color w:val="000000"/>
                      <w:sz w:val="21"/>
                    </w:rPr>
                    <w:t>支持最大可扩展至</w:t>
                  </w:r>
                  <w:r>
                    <w:rPr>
                      <w:color w:val="000000"/>
                      <w:sz w:val="21"/>
                    </w:rPr>
                    <w:t>3个半高磁带驱动器</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8</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电力环境</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设备用电必须符合国内电力环境</w:t>
                  </w:r>
                </w:p>
                <w:p>
                  <w:pPr>
                    <w:jc w:val="center"/>
                  </w:pPr>
                  <w:r>
                    <w:rPr>
                      <w:color w:val="000000"/>
                      <w:sz w:val="21"/>
                    </w:rPr>
                    <w:t>提供可选的第二电源，以实现冗余</w:t>
                  </w:r>
                </w:p>
              </w:tc>
            </w:tr>
          </w:tbl>
          <w:p>
            <w:pPr>
              <w:jc w:val="left"/>
            </w:pPr>
            <w:r>
              <w:rPr>
                <w:b/>
                <w:color w:val="000000"/>
                <w:sz w:val="21"/>
              </w:rPr>
              <w:t>2.6</w:t>
            </w:r>
            <w:r>
              <w:rPr>
                <w:b/>
                <w:color w:val="000000"/>
                <w:sz w:val="21"/>
              </w:rPr>
              <w:t>核心交换机</w:t>
            </w:r>
          </w:p>
          <w:tbl>
            <w:tblPr>
              <w:tblBorders>
                <w:top w:val="none" w:color="000000" w:sz="4"/>
                <w:left w:val="none" w:color="000000" w:sz="4"/>
                <w:bottom w:val="none" w:color="000000" w:sz="4"/>
                <w:right w:val="none" w:color="000000" w:sz="4"/>
                <w:insideH w:val="none"/>
                <w:insideV w:val="none"/>
              </w:tblBorders>
            </w:tblPr>
            <w:tblGrid>
              <w:gridCol w:w="2023"/>
              <w:gridCol w:w="3575"/>
            </w:tblGrid>
            <w:tr>
              <w:tc>
                <w:tcPr>
                  <w:tcW w:type="dxa" w:w="2023"/>
                  <w:tcBorders>
                    <w:top w:val="single" w:color="000000" w:sz="4"/>
                    <w:left w:val="single" w:color="000000" w:sz="4"/>
                    <w:bottom w:val="single" w:color="000000" w:sz="4"/>
                    <w:right w:val="single" w:color="000000" w:sz="4"/>
                  </w:tcBorders>
                  <w:vAlign w:val="top"/>
                </w:tcPr>
                <w:p>
                  <w:pPr>
                    <w:jc w:val="center"/>
                  </w:pPr>
                  <w:r>
                    <w:rPr>
                      <w:color w:val="000000"/>
                      <w:sz w:val="21"/>
                    </w:rPr>
                    <w:t>功能及技术指标</w:t>
                  </w:r>
                </w:p>
              </w:tc>
              <w:tc>
                <w:tcPr>
                  <w:tcW w:type="dxa" w:w="3575"/>
                  <w:tcBorders>
                    <w:top w:val="single" w:color="000000" w:sz="4"/>
                    <w:left w:val="none" w:color="000000" w:sz="4"/>
                    <w:bottom w:val="single" w:color="000000" w:sz="4"/>
                    <w:right w:val="single" w:color="000000" w:sz="4"/>
                  </w:tcBorders>
                  <w:vAlign w:val="top"/>
                </w:tcPr>
                <w:p>
                  <w:pPr>
                    <w:jc w:val="center"/>
                  </w:pPr>
                  <w:r>
                    <w:rPr>
                      <w:color w:val="000000"/>
                      <w:sz w:val="21"/>
                    </w:rPr>
                    <w:t>参数要求</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业务插槽数</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业务插槽数</w:t>
                  </w:r>
                  <w:r>
                    <w:rPr>
                      <w:color w:val="000000"/>
                      <w:sz w:val="21"/>
                    </w:rPr>
                    <w:t>≥6</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交换容量</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≥76Tbps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转发能力</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转发性能</w:t>
                  </w:r>
                  <w:r>
                    <w:rPr>
                      <w:color w:val="000000"/>
                      <w:sz w:val="21"/>
                    </w:rPr>
                    <w:t>≥8600Mpps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电源冗余</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电源模块冗余</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关键部件热插拔</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主控交换卡、电源、接口模块、风扇、网板等关键部件可热插拔</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板卡</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单槽位线速万兆端口密度</w:t>
                  </w:r>
                  <w:r>
                    <w:rPr>
                      <w:color w:val="000000"/>
                      <w:sz w:val="21"/>
                    </w:rPr>
                    <w:t>≥16</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单槽位能够同时提供千兆光口、千兆电口、万兆光口，且实际可用端口总数</w:t>
                  </w:r>
                  <w:r>
                    <w:rPr>
                      <w:color w:val="000000"/>
                      <w:sz w:val="21"/>
                    </w:rPr>
                    <w:t>≥48</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链路聚合</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聚合组数</w:t>
                  </w:r>
                  <w:r>
                    <w:rPr>
                      <w:color w:val="000000"/>
                      <w:sz w:val="21"/>
                    </w:rPr>
                    <w:t>≥128组，每组成员≥8个</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支持跨设备链路聚合</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支持对广播、组播、单播报文的均匀分担</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支持链路聚合</w:t>
                  </w:r>
                  <w:r>
                    <w:rPr>
                      <w:color w:val="000000"/>
                      <w:sz w:val="21"/>
                    </w:rPr>
                    <w:t>+ECMP情况也可以对报文均匀分担，即等价路由的链路是由聚合链路组成情况下的报文分担</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ACL</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支持双向</w:t>
                  </w:r>
                  <w:r>
                    <w:rPr>
                      <w:color w:val="000000"/>
                      <w:sz w:val="21"/>
                    </w:rPr>
                    <w:t>ACL</w:t>
                  </w:r>
                </w:p>
                <w:p>
                  <w:pPr>
                    <w:jc w:val="center"/>
                  </w:pPr>
                  <w:r>
                    <w:rPr>
                      <w:color w:val="000000"/>
                      <w:sz w:val="21"/>
                    </w:rPr>
                    <w:t>ACL≥4K</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w:t>
                  </w:r>
                  <w:r>
                    <w:rPr>
                      <w:color w:val="000000"/>
                      <w:sz w:val="21"/>
                    </w:rPr>
                    <w:t>ACL</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VLAN ACL</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QOS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每端口支持</w:t>
                  </w:r>
                  <w:r>
                    <w:rPr>
                      <w:color w:val="000000"/>
                      <w:sz w:val="21"/>
                    </w:rPr>
                    <w:t>8个优先级队列，3个丢弃优先级，支持SP、WRR、WFQ三种队列调度算法</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支持精细化的流量监管，粒度可达</w:t>
                  </w:r>
                  <w:r>
                    <w:rPr>
                      <w:color w:val="000000"/>
                      <w:sz w:val="21"/>
                    </w:rPr>
                    <w:t>8K</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支持流量整形</w:t>
                  </w:r>
                  <w:r>
                    <w:rPr>
                      <w:color w:val="000000"/>
                      <w:sz w:val="21"/>
                    </w:rPr>
                    <w:t>Shapping</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WRED拥塞避免</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可靠性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双引擎快速倒换，主备切换时候板内转发无丢包</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支持热补丁功能，可在线进行补丁升级</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BFD，BFD for VRRP/BGP/IS-IS/OSPF/RSVP/LDP/RIP/静态路由。</w:t>
                  </w:r>
                </w:p>
                <w:p>
                  <w:pPr>
                    <w:jc w:val="center"/>
                  </w:pPr>
                  <w:r>
                    <w:rPr>
                      <w:color w:val="000000"/>
                      <w:sz w:val="21"/>
                    </w:rPr>
                    <w:t>BFD收敛时间&lt;100ms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MAC</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MAC表≥64K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路由表</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路由表</w:t>
                  </w:r>
                  <w:r>
                    <w:rPr>
                      <w:color w:val="000000"/>
                      <w:sz w:val="21"/>
                    </w:rPr>
                    <w:t>≥8K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ARP</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ARP表≥16K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虚拟化</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一虚多技术（</w:t>
                  </w:r>
                  <w:r>
                    <w:rPr>
                      <w:color w:val="000000"/>
                      <w:sz w:val="21"/>
                    </w:rPr>
                    <w:t>1:N）</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MPLS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MCE</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SDN/OPENFLOW</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OPENFLOW 1.3</w:t>
                  </w:r>
                </w:p>
                <w:p>
                  <w:pPr>
                    <w:jc w:val="center"/>
                  </w:pPr>
                  <w:r>
                    <w:rPr>
                      <w:color w:val="000000"/>
                      <w:sz w:val="21"/>
                    </w:rPr>
                    <w:t>支持多控制器（</w:t>
                  </w:r>
                  <w:r>
                    <w:rPr>
                      <w:color w:val="000000"/>
                      <w:sz w:val="21"/>
                    </w:rPr>
                    <w:t>EQUAL模式、主备模式）</w:t>
                  </w:r>
                </w:p>
                <w:p>
                  <w:pPr>
                    <w:jc w:val="center"/>
                  </w:pPr>
                  <w:r>
                    <w:rPr>
                      <w:color w:val="000000"/>
                      <w:sz w:val="21"/>
                    </w:rPr>
                    <w:t>支持多表流水线</w:t>
                  </w:r>
                </w:p>
                <w:p>
                  <w:pPr>
                    <w:jc w:val="center"/>
                  </w:pPr>
                  <w:r>
                    <w:rPr>
                      <w:color w:val="000000"/>
                      <w:sz w:val="21"/>
                    </w:rPr>
                    <w:t>支持</w:t>
                  </w:r>
                  <w:r>
                    <w:rPr>
                      <w:color w:val="000000"/>
                      <w:sz w:val="21"/>
                    </w:rPr>
                    <w:t>Group table</w:t>
                  </w:r>
                </w:p>
                <w:p>
                  <w:pPr>
                    <w:jc w:val="center"/>
                  </w:pPr>
                  <w:r>
                    <w:rPr>
                      <w:color w:val="000000"/>
                      <w:sz w:val="21"/>
                    </w:rPr>
                    <w:t>支持</w:t>
                  </w:r>
                  <w:r>
                    <w:rPr>
                      <w:color w:val="000000"/>
                      <w:sz w:val="21"/>
                    </w:rPr>
                    <w:t>Meter</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安全特性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IPv4 uRPF</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DHCP Snooping</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ARP防攻击</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 Source Guard</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支持广播风暴抑制</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EAD</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支持端口隔离</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IP+MAC+VLAN+PORT的绑定</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支持报文过滤功能，黑洞路由、黑洞</w:t>
                  </w:r>
                  <w:r>
                    <w:rPr>
                      <w:color w:val="000000"/>
                      <w:sz w:val="21"/>
                    </w:rPr>
                    <w:t>MAC</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管理特性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Console/AUX/Telnet/SSH2.0</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支持风扇管理</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支持电源管理</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支持在线诊断</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SNMPv1/v2</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SNMPv3</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RMON(RFC2819)</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支持端口镜像</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VLAN镜像</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RSPAN</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支持流镜像</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NAS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802.1x</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mac认证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Portal</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支持本地认证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Radius认证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Tacacs+认证</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配置要求</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千兆电口</w:t>
                  </w:r>
                  <w:r>
                    <w:rPr>
                      <w:color w:val="000000"/>
                      <w:sz w:val="21"/>
                    </w:rPr>
                    <w:t>≥48，万兆光口≥96口</w:t>
                  </w:r>
                </w:p>
              </w:tc>
            </w:tr>
          </w:tbl>
          <w:p>
            <w:pPr>
              <w:jc w:val="both"/>
            </w:pPr>
          </w:p>
          <w:p>
            <w:pPr>
              <w:jc w:val="both"/>
            </w:pPr>
          </w:p>
          <w:p>
            <w:pPr>
              <w:jc w:val="both"/>
            </w:pPr>
          </w:p>
        </w:tc>
      </w:tr>
      <w:tr>
        <w:tc>
          <w:tcPr>
            <w:tcW w:type="dxa" w:w="2076"/>
          </w:tcPr>
          <w:p>
            <w:r>
              <w:rPr/>
              <w:t>▲</w:t>
            </w:r>
          </w:p>
        </w:tc>
        <w:tc>
          <w:tcPr>
            <w:tcW w:type="dxa" w:w="415"/>
          </w:tcPr>
          <w:p>
            <w:r>
              <w:rPr/>
              <w:t>4</w:t>
            </w:r>
          </w:p>
        </w:tc>
        <w:tc>
          <w:tcPr>
            <w:tcW w:type="dxa" w:w="5814"/>
          </w:tcPr>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1.2.1</w:t>
            </w:r>
            <w:r>
              <w:rPr>
                <w:b/>
                <w:color w:val="000000"/>
                <w:sz w:val="21"/>
              </w:rPr>
              <w:t>一体化门诊医生工作站</w:t>
            </w:r>
          </w:p>
          <w:p>
            <w:pPr>
              <w:jc w:val="left"/>
            </w:pPr>
            <w:r>
              <w:rPr>
                <w:b/>
                <w:color w:val="000000"/>
                <w:sz w:val="21"/>
              </w:rPr>
              <w:t>1.2.1.1</w:t>
            </w:r>
            <w:r>
              <w:rPr>
                <w:b/>
                <w:color w:val="000000"/>
                <w:sz w:val="21"/>
              </w:rPr>
              <w:t>门诊医生站</w:t>
            </w:r>
          </w:p>
          <w:p>
            <w:pPr>
              <w:jc w:val="left"/>
            </w:pPr>
            <w:r>
              <w:rPr>
                <w:b/>
                <w:color w:val="000000"/>
                <w:sz w:val="21"/>
              </w:rPr>
              <w:t>1.2.1.1.3</w:t>
            </w:r>
            <w:r>
              <w:rPr>
                <w:b/>
                <w:color w:val="000000"/>
                <w:sz w:val="21"/>
              </w:rPr>
              <w:t>布局设置</w:t>
            </w:r>
          </w:p>
          <w:p>
            <w:pPr>
              <w:ind w:firstLine="371"/>
              <w:jc w:val="left"/>
            </w:pPr>
            <w:r>
              <w:rPr>
                <w:color w:val="000000"/>
                <w:sz w:val="21"/>
              </w:rPr>
              <w:t>▲切换布局：提供最多10种不同的布局样式，支持按使用习惯快速切换布局，支持宽体屏幕展现。（需提供系统功能截图）</w:t>
            </w:r>
          </w:p>
          <w:p>
            <w:pPr>
              <w:jc w:val="left"/>
            </w:pPr>
          </w:p>
          <w:p>
            <w:pPr>
              <w:jc w:val="left"/>
            </w:pPr>
            <w:r>
              <w:rPr>
                <w:b/>
                <w:color w:val="000000"/>
                <w:sz w:val="21"/>
              </w:rPr>
              <w:t>1.2.1.3</w:t>
            </w:r>
            <w:r>
              <w:rPr>
                <w:b/>
                <w:color w:val="000000"/>
                <w:sz w:val="21"/>
              </w:rPr>
              <w:t>患者组件</w:t>
            </w:r>
          </w:p>
          <w:p>
            <w:pPr>
              <w:jc w:val="left"/>
            </w:pPr>
            <w:r>
              <w:rPr>
                <w:b/>
                <w:color w:val="000000"/>
                <w:sz w:val="21"/>
              </w:rPr>
              <w:t>1.2.1.3.2</w:t>
            </w:r>
            <w:r>
              <w:rPr>
                <w:b/>
                <w:color w:val="000000"/>
                <w:sz w:val="21"/>
              </w:rPr>
              <w:t>患者名片</w:t>
            </w:r>
          </w:p>
          <w:p>
            <w:pPr>
              <w:ind w:firstLine="371"/>
              <w:jc w:val="left"/>
            </w:pPr>
            <w:r>
              <w:rPr>
                <w:color w:val="000000"/>
                <w:sz w:val="21"/>
              </w:rPr>
              <w:t>▲</w:t>
            </w:r>
            <w:r>
              <w:rPr>
                <w:color w:val="000000"/>
                <w:sz w:val="21"/>
              </w:rPr>
              <w:t>患者头像：根据患者不同性别、年龄展示不同的患者头像（如：老年男、老年女、男性、女性、男童、女童、男婴、女婴、未知性别）（需提供系统功能截图）</w:t>
            </w:r>
          </w:p>
          <w:p>
            <w:pPr>
              <w:ind w:firstLine="371"/>
              <w:jc w:val="left"/>
            </w:pPr>
            <w:r>
              <w:rPr>
                <w:color w:val="000000"/>
                <w:sz w:val="21"/>
              </w:rPr>
              <w:t>▲</w:t>
            </w:r>
            <w:r>
              <w:rPr>
                <w:color w:val="000000"/>
                <w:sz w:val="21"/>
              </w:rPr>
              <w:t>患者信息卡：默认展示患者姓名、病历号、年龄、费用类别、地址，支持按需增减信息项。（需提供系统功能截图）</w:t>
            </w:r>
          </w:p>
          <w:p>
            <w:pPr>
              <w:jc w:val="left"/>
            </w:pPr>
          </w:p>
          <w:p>
            <w:pPr>
              <w:jc w:val="left"/>
            </w:pPr>
            <w:r>
              <w:rPr>
                <w:b/>
                <w:color w:val="000000"/>
                <w:sz w:val="21"/>
              </w:rPr>
              <w:t>1.2.1.6</w:t>
            </w:r>
            <w:r>
              <w:rPr>
                <w:b/>
                <w:color w:val="000000"/>
                <w:sz w:val="21"/>
              </w:rPr>
              <w:t>门诊诊断</w:t>
            </w:r>
          </w:p>
          <w:p>
            <w:pPr>
              <w:jc w:val="left"/>
            </w:pPr>
            <w:r>
              <w:rPr>
                <w:b/>
                <w:color w:val="000000"/>
                <w:sz w:val="21"/>
              </w:rPr>
              <w:t>1.2.1.6.1</w:t>
            </w:r>
            <w:r>
              <w:rPr>
                <w:b/>
                <w:color w:val="000000"/>
                <w:sz w:val="21"/>
              </w:rPr>
              <w:t>门诊诊断开立</w:t>
            </w:r>
          </w:p>
          <w:p>
            <w:pPr>
              <w:ind w:firstLine="371"/>
              <w:jc w:val="left"/>
            </w:pPr>
            <w:r>
              <w:rPr>
                <w:color w:val="000000"/>
                <w:sz w:val="21"/>
              </w:rPr>
              <w:t>▲支持常规开立、组套开立、复用患者既往诊断（需提供系统功能截图）</w:t>
            </w:r>
          </w:p>
          <w:p>
            <w:pPr>
              <w:jc w:val="left"/>
            </w:pPr>
            <w:r>
              <w:rPr>
                <w:b/>
                <w:color w:val="000000"/>
                <w:sz w:val="21"/>
              </w:rPr>
              <w:t>1.2.1.6.4</w:t>
            </w:r>
            <w:r>
              <w:rPr>
                <w:b/>
                <w:color w:val="000000"/>
                <w:sz w:val="21"/>
              </w:rPr>
              <w:t>门诊诊断组套管理</w:t>
            </w:r>
          </w:p>
          <w:p>
            <w:pPr>
              <w:ind w:firstLine="420"/>
              <w:jc w:val="left"/>
            </w:pPr>
            <w:r>
              <w:rPr>
                <w:color w:val="000000"/>
                <w:sz w:val="21"/>
              </w:rPr>
              <w:t>▲自动抓取账号高频使用诊断，生成常用诊断组套（需提供系统功能截图）</w:t>
            </w:r>
          </w:p>
          <w:p>
            <w:pPr>
              <w:jc w:val="left"/>
            </w:pPr>
          </w:p>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1.2.2</w:t>
            </w:r>
            <w:r>
              <w:rPr>
                <w:b/>
                <w:color w:val="000000"/>
                <w:sz w:val="21"/>
              </w:rPr>
              <w:t>一体化住院医生工作站</w:t>
            </w:r>
          </w:p>
          <w:p>
            <w:pPr>
              <w:jc w:val="left"/>
            </w:pPr>
            <w:r>
              <w:rPr>
                <w:b/>
                <w:color w:val="000000"/>
                <w:sz w:val="21"/>
              </w:rPr>
              <w:t>1.2.2.1</w:t>
            </w:r>
            <w:r>
              <w:rPr>
                <w:b/>
                <w:color w:val="000000"/>
                <w:sz w:val="21"/>
              </w:rPr>
              <w:t>住院医生站</w:t>
            </w:r>
          </w:p>
          <w:p>
            <w:pPr>
              <w:jc w:val="left"/>
            </w:pPr>
            <w:r>
              <w:rPr>
                <w:b/>
                <w:color w:val="000000"/>
                <w:sz w:val="21"/>
              </w:rPr>
              <w:t>1.2.2.1.2</w:t>
            </w:r>
            <w:r>
              <w:rPr>
                <w:b/>
                <w:color w:val="000000"/>
                <w:sz w:val="21"/>
              </w:rPr>
              <w:t>住院患者列表</w:t>
            </w:r>
          </w:p>
          <w:p>
            <w:pPr>
              <w:ind w:firstLine="371"/>
              <w:jc w:val="left"/>
            </w:pPr>
            <w:r>
              <w:rPr>
                <w:color w:val="000000"/>
                <w:sz w:val="21"/>
              </w:rPr>
              <w:t>▲患者列表快捷展示区设置了一个警示按钮，该按钮可以查看该患者是否有攻击性、高危传染病，财务警告以及其他不良事纪（需提供系统功能截图）</w:t>
            </w:r>
          </w:p>
          <w:p>
            <w:pPr>
              <w:ind w:firstLine="371"/>
              <w:jc w:val="left"/>
            </w:pPr>
            <w:r>
              <w:rPr>
                <w:color w:val="000000"/>
                <w:sz w:val="21"/>
              </w:rPr>
              <w:t>▲患者列表快捷展示区提供了创建和修改病历的快速入口，如病程记录、会诊、入院记录、手术记录入口，医生可以快速的为患者书写病历（需提供系统功能截图）</w:t>
            </w:r>
          </w:p>
          <w:p>
            <w:pPr>
              <w:ind w:firstLine="371"/>
              <w:jc w:val="left"/>
            </w:pPr>
            <w:r>
              <w:rPr>
                <w:color w:val="000000"/>
                <w:sz w:val="21"/>
              </w:rPr>
              <w:t>▲患者列表快捷展示区支持查看变化医嘱，有效医嘱，检查检验反馈（需提供系统功能截图）</w:t>
            </w:r>
          </w:p>
          <w:p>
            <w:pPr>
              <w:ind w:firstLine="371"/>
              <w:jc w:val="left"/>
            </w:pPr>
            <w:r>
              <w:rPr>
                <w:color w:val="000000"/>
                <w:sz w:val="21"/>
              </w:rPr>
              <w:t>▲患者列表快捷展示区可显示体温，血压，血糖的变化情况（需提供系统功能截图）</w:t>
            </w:r>
          </w:p>
          <w:p>
            <w:pPr>
              <w:ind w:firstLine="371"/>
              <w:jc w:val="left"/>
            </w:pPr>
          </w:p>
          <w:p>
            <w:pPr>
              <w:jc w:val="left"/>
            </w:pPr>
            <w:r>
              <w:rPr>
                <w:b/>
                <w:color w:val="000000"/>
                <w:sz w:val="21"/>
              </w:rPr>
              <w:t>1.2.2.3</w:t>
            </w:r>
            <w:r>
              <w:rPr>
                <w:b/>
                <w:color w:val="000000"/>
                <w:sz w:val="21"/>
              </w:rPr>
              <w:t>住院医嘱</w:t>
            </w:r>
          </w:p>
          <w:p>
            <w:pPr>
              <w:jc w:val="left"/>
            </w:pPr>
            <w:r>
              <w:rPr>
                <w:b/>
                <w:color w:val="000000"/>
                <w:sz w:val="21"/>
              </w:rPr>
              <w:t>1.2.2.3.2</w:t>
            </w:r>
            <w:r>
              <w:rPr>
                <w:b/>
                <w:color w:val="000000"/>
                <w:sz w:val="21"/>
              </w:rPr>
              <w:t>检查申请单</w:t>
            </w:r>
          </w:p>
          <w:p>
            <w:pPr>
              <w:ind w:firstLine="371"/>
              <w:jc w:val="left"/>
            </w:pPr>
            <w:r>
              <w:rPr>
                <w:color w:val="000000"/>
                <w:sz w:val="21"/>
              </w:rPr>
              <w:t>▲支持插入、编辑图片以描述需要特殊说明的检查部位或注意事项（需提供系统功能截图）</w:t>
            </w:r>
          </w:p>
          <w:p>
            <w:pPr>
              <w:jc w:val="left"/>
            </w:pPr>
            <w:r>
              <w:rPr>
                <w:b/>
                <w:color w:val="000000"/>
                <w:sz w:val="21"/>
              </w:rPr>
              <w:t>1.2.2.3.12</w:t>
            </w:r>
            <w:r>
              <w:rPr>
                <w:b/>
                <w:color w:val="000000"/>
                <w:sz w:val="21"/>
              </w:rPr>
              <w:t>医嘱计算器</w:t>
            </w:r>
          </w:p>
          <w:p>
            <w:pPr>
              <w:ind w:firstLine="371"/>
              <w:jc w:val="left"/>
            </w:pPr>
            <w:r>
              <w:rPr>
                <w:color w:val="000000"/>
                <w:sz w:val="21"/>
              </w:rPr>
              <w:t>▲患者性别、身高、体重自动带入计算器（需提供系统功能截图）</w:t>
            </w:r>
          </w:p>
          <w:p>
            <w:pPr>
              <w:ind w:firstLine="371"/>
              <w:jc w:val="left"/>
            </w:pPr>
            <w:r>
              <w:rPr>
                <w:color w:val="000000"/>
                <w:sz w:val="21"/>
              </w:rPr>
              <w:t>▲内置多种医学公式（如：体表面积、肾小球滤过率、肌酐清除率），快速计算（需提供系统功能截图）</w:t>
            </w:r>
          </w:p>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1.2.4</w:t>
            </w:r>
            <w:r>
              <w:rPr>
                <w:b/>
                <w:color w:val="000000"/>
                <w:sz w:val="21"/>
              </w:rPr>
              <w:t>临床数据应用视图</w:t>
            </w:r>
          </w:p>
          <w:p>
            <w:pPr>
              <w:jc w:val="left"/>
            </w:pPr>
            <w:r>
              <w:rPr>
                <w:b/>
                <w:color w:val="000000"/>
                <w:sz w:val="21"/>
              </w:rPr>
              <w:t>1.2.4.1</w:t>
            </w:r>
            <w:r>
              <w:rPr>
                <w:b/>
                <w:color w:val="000000"/>
                <w:sz w:val="21"/>
              </w:rPr>
              <w:t>患者就医记录</w:t>
            </w:r>
          </w:p>
          <w:p>
            <w:pPr>
              <w:jc w:val="left"/>
            </w:pPr>
            <w:r>
              <w:rPr>
                <w:b/>
                <w:color w:val="000000"/>
                <w:sz w:val="21"/>
              </w:rPr>
              <w:t>1.2.4.1.1</w:t>
            </w:r>
            <w:r>
              <w:rPr>
                <w:b/>
                <w:color w:val="000000"/>
                <w:sz w:val="21"/>
              </w:rPr>
              <w:t>患者就医记录查看</w:t>
            </w:r>
          </w:p>
          <w:p>
            <w:pPr>
              <w:ind w:firstLine="371"/>
              <w:jc w:val="left"/>
            </w:pPr>
            <w:r>
              <w:rPr>
                <w:color w:val="000000"/>
                <w:sz w:val="21"/>
              </w:rPr>
              <w:t>▲按照时间顺序倒序展示患者历次就诊的时间以及相关就诊信息摘要。（需提供系统功能截图）</w:t>
            </w:r>
          </w:p>
          <w:p>
            <w:pPr>
              <w:ind w:firstLine="371"/>
              <w:jc w:val="left"/>
            </w:pPr>
            <w:r>
              <w:rPr>
                <w:color w:val="000000"/>
                <w:sz w:val="21"/>
              </w:rPr>
              <w:t>▲按照就诊场景（门诊、住院、手术、MDT会诊、放疗、化疗）展示患者历次就诊的时间以及摘要信息。（需提供系统功能截图）</w:t>
            </w:r>
          </w:p>
          <w:p>
            <w:pPr>
              <w:jc w:val="left"/>
            </w:pPr>
            <w:r>
              <w:rPr>
                <w:b/>
                <w:color w:val="000000"/>
                <w:sz w:val="21"/>
              </w:rPr>
              <w:t>1.8</w:t>
            </w:r>
            <w:r>
              <w:rPr>
                <w:b/>
                <w:color w:val="000000"/>
                <w:sz w:val="21"/>
              </w:rPr>
              <w:t>传染病管理系统</w:t>
            </w:r>
          </w:p>
          <w:p>
            <w:pPr>
              <w:jc w:val="left"/>
            </w:pPr>
            <w:r>
              <w:rPr>
                <w:b/>
                <w:color w:val="000000"/>
                <w:sz w:val="21"/>
              </w:rPr>
              <w:t>1.8.3</w:t>
            </w:r>
            <w:r>
              <w:rPr>
                <w:b/>
                <w:color w:val="000000"/>
                <w:sz w:val="21"/>
              </w:rPr>
              <w:t>传染性疾病报告卡</w:t>
            </w:r>
          </w:p>
          <w:p>
            <w:pPr>
              <w:jc w:val="left"/>
            </w:pPr>
            <w:r>
              <w:rPr>
                <w:b/>
                <w:color w:val="000000"/>
                <w:sz w:val="21"/>
              </w:rPr>
              <w:t>1.8.3.1</w:t>
            </w:r>
            <w:r>
              <w:rPr>
                <w:b/>
                <w:color w:val="000000"/>
                <w:sz w:val="21"/>
              </w:rPr>
              <w:t>传染病报告卡管理</w:t>
            </w:r>
          </w:p>
          <w:p>
            <w:pPr>
              <w:ind w:firstLine="420"/>
              <w:jc w:val="left"/>
            </w:pPr>
            <w:r>
              <w:rPr>
                <w:color w:val="000000"/>
                <w:sz w:val="21"/>
              </w:rPr>
              <w:t>▲(3)关联诊断，临床医生为患者填写诊断结果时，系统会自动获取该诊断信息并进行动态分析，在获取到与传染性疾病有关的诊断内容时，系统会自动弹出传染病报告卡供医生进行填写，不需要医生进行额外的操作。（需提供系统功能截图）</w:t>
            </w:r>
          </w:p>
          <w:p>
            <w:pPr>
              <w:jc w:val="left"/>
            </w:pPr>
          </w:p>
        </w:tc>
      </w:tr>
      <w:tr>
        <w:tc>
          <w:tcPr>
            <w:tcW w:type="dxa" w:w="2076"/>
          </w:tcPr>
          <w:p/>
        </w:tc>
        <w:tc>
          <w:tcPr>
            <w:tcW w:type="dxa" w:w="415"/>
          </w:tcPr>
          <w:p>
            <w:r>
              <w:rPr/>
              <w:t>5</w:t>
            </w:r>
          </w:p>
        </w:tc>
        <w:tc>
          <w:tcPr>
            <w:tcW w:type="dxa" w:w="5814"/>
          </w:tcPr>
          <w:p>
            <w:pPr>
              <w:jc w:val="left"/>
            </w:pPr>
            <w:r>
              <w:rPr>
                <w:b/>
                <w:color w:val="000000"/>
                <w:sz w:val="21"/>
              </w:rPr>
              <w:t>（四）项目实施要求</w:t>
            </w:r>
          </w:p>
          <w:p>
            <w:pPr>
              <w:jc w:val="left"/>
            </w:pPr>
            <w:r>
              <w:rPr>
                <w:color w:val="000000"/>
                <w:sz w:val="21"/>
              </w:rPr>
              <w:t>1、项目实施要求：医院顺利通过《电子病历系统功能应用水平分级评价方法及标准》的3级评审。</w:t>
            </w:r>
          </w:p>
          <w:p>
            <w:pPr>
              <w:jc w:val="left"/>
            </w:pPr>
            <w:r>
              <w:rPr>
                <w:color w:val="000000"/>
                <w:sz w:val="21"/>
              </w:rPr>
              <w:t>2、项目实施人员的要求：项目实施期间不能随意变更项目经理和驻场实施人员，如特殊情况需变更的，要提前跟采购人沟通，待采购人同意后，中标人方可安排技术级别相同或高于原人员的技术人员代替。</w:t>
            </w:r>
          </w:p>
          <w:p>
            <w:pPr>
              <w:jc w:val="left"/>
            </w:pPr>
            <w:r>
              <w:rPr>
                <w:color w:val="000000"/>
                <w:sz w:val="21"/>
              </w:rPr>
              <w:t>3、投标人应保证其提供的软硬件不侵犯第三方的专利权、商标权或版权等，否则投标人必须承担对第三方专利权、商标权或版权等的侵权责任并承担因此而发生的所有费用。</w:t>
            </w:r>
          </w:p>
          <w:p>
            <w:pPr>
              <w:jc w:val="left"/>
            </w:pPr>
            <w:r>
              <w:rPr>
                <w:color w:val="000000"/>
                <w:sz w:val="21"/>
              </w:rPr>
              <w:t>4、本项目二次开发代码和接口代码的知识产权归采购人所有，采购人完全享有自由处置本项目二次开发代码和接口代码的权利。中标人未经采购人同意，不得引用、发表和向第三者提供本项目的二次开发代码和接口代码。</w:t>
            </w:r>
          </w:p>
        </w:tc>
      </w:tr>
      <w:tr>
        <w:tc>
          <w:tcPr>
            <w:tcW w:type="dxa" w:w="2076"/>
          </w:tcPr>
          <w:p/>
        </w:tc>
        <w:tc>
          <w:tcPr>
            <w:tcW w:type="dxa" w:w="415"/>
          </w:tcPr>
          <w:p>
            <w:r>
              <w:rPr/>
              <w:t>6</w:t>
            </w:r>
          </w:p>
        </w:tc>
        <w:tc>
          <w:tcPr>
            <w:tcW w:type="dxa" w:w="5814"/>
          </w:tcPr>
          <w:p>
            <w:pPr>
              <w:jc w:val="left"/>
            </w:pPr>
            <w:r>
              <w:rPr>
                <w:b/>
                <w:color w:val="000000"/>
                <w:sz w:val="21"/>
              </w:rPr>
              <w:t>（五）培训要求</w:t>
            </w:r>
          </w:p>
          <w:p>
            <w:pPr>
              <w:jc w:val="left"/>
            </w:pPr>
            <w:r>
              <w:rPr>
                <w:color w:val="000000"/>
                <w:sz w:val="21"/>
              </w:rPr>
              <w:t>1、为了保证系统顺利完成，中标人需要准备一份完整的培训计划，对各类人员进行相关的培训，同时需要负责培训的实施，包括培训文档的准备等。</w:t>
            </w:r>
          </w:p>
          <w:p>
            <w:pPr>
              <w:jc w:val="left"/>
            </w:pPr>
            <w:r>
              <w:rPr>
                <w:color w:val="000000"/>
                <w:sz w:val="21"/>
              </w:rPr>
              <w:t>2、对与信息系统相关的技术，投标人需要提供必要的手段保证能够将其传授给相关技术人员。</w:t>
            </w:r>
          </w:p>
          <w:p>
            <w:pPr>
              <w:jc w:val="left"/>
            </w:pPr>
            <w:r>
              <w:rPr>
                <w:color w:val="000000"/>
                <w:sz w:val="21"/>
              </w:rPr>
              <w:t>3、培训主要内容为软硬件的基本结构、性能、主要部件/模块的构造及维护，日常使用与管理，常见故障的排除，紧急情况的处理等，培训地点主要在产品安装现场或按采购人安排。</w:t>
            </w:r>
          </w:p>
          <w:p>
            <w:pPr>
              <w:jc w:val="left"/>
            </w:pPr>
            <w:r>
              <w:rPr>
                <w:color w:val="000000"/>
                <w:sz w:val="21"/>
              </w:rPr>
              <w:t>4、要求采购人的技术人员经过培训以后，能充分了解软硬件的原理和流程，能熟练地掌握软硬件的操作方法，并能及时排除部分产品故障。</w:t>
            </w:r>
          </w:p>
          <w:p>
            <w:pPr>
              <w:jc w:val="left"/>
            </w:pPr>
            <w:r>
              <w:rPr>
                <w:color w:val="000000"/>
                <w:sz w:val="21"/>
              </w:rPr>
              <w:t>5、与培训相关的费用，投标人应当一并计算在投标总报价中，采购人将不为此另外支付费用。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采购机构代理服务收费标准：采购机构代理服务收费标准：按中华人民共和国国家发展计划委员会颁发的计价格[2002]1980号、国家发改委[2003]857号及发改价格[2011]534号文规定的“服务类”计算。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新兴县第三人民医院信息化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采购包1（新兴县第三人民医院信息化系统采购项目）：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3</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7</w:t>
            </w:r>
          </w:p>
        </w:tc>
        <w:tc>
          <w:tcPr>
            <w:tcW w:type="dxa" w:w="3178"/>
          </w:tcPr>
          <w:p>
            <w:r>
              <w:rPr/>
              <w:t>法律、行政法规规定的其他条件</w:t>
            </w:r>
          </w:p>
        </w:tc>
        <w:tc>
          <w:tcPr>
            <w:tcW w:type="dxa" w:w="4238"/>
          </w:tcPr>
          <w:p>
            <w:r>
              <w:rPr/>
              <w:t>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在投标文件中提供声明函。</w:t>
            </w:r>
          </w:p>
        </w:tc>
      </w:tr>
      <w:tr>
        <w:tc>
          <w:tcPr>
            <w:tcW w:type="dxa" w:w="890"/>
          </w:tcPr>
          <w:p>
            <w:r>
              <w:rPr/>
              <w:t>8</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9</w:t>
            </w:r>
          </w:p>
        </w:tc>
        <w:tc>
          <w:tcPr>
            <w:tcW w:type="dxa" w:w="3178"/>
          </w:tcPr>
          <w:p>
            <w:r>
              <w:rPr/>
              <w:t>本项目不接受联合体参加投标，不允许转包。</w:t>
            </w:r>
          </w:p>
        </w:tc>
        <w:tc>
          <w:tcPr>
            <w:tcW w:type="dxa" w:w="4238"/>
          </w:tcPr>
          <w:p>
            <w:r>
              <w:rPr/>
              <w:t>本项目不接受联合体参加投标，不允许转包。</w:t>
            </w:r>
          </w:p>
        </w:tc>
      </w:tr>
      <w:tr>
        <w:tc>
          <w:tcPr>
            <w:tcW w:type="dxa" w:w="890"/>
          </w:tcPr>
          <w:p>
            <w:r>
              <w:rPr/>
              <w:t>10</w:t>
            </w:r>
          </w:p>
        </w:tc>
        <w:tc>
          <w:tcPr>
            <w:tcW w:type="dxa" w:w="3178"/>
          </w:tcPr>
          <w:p>
            <w:r>
              <w:rPr/>
              <w:t>本项目为一个整体，投标人须对全部内容进行投标，不得分拆。</w:t>
            </w:r>
          </w:p>
        </w:tc>
        <w:tc>
          <w:tcPr>
            <w:tcW w:type="dxa" w:w="4238"/>
          </w:tcPr>
          <w:p>
            <w:r>
              <w:rPr/>
              <w:t>本项目为一个整体，投标人须对全部内容进行投标，不得分拆。</w:t>
            </w:r>
          </w:p>
        </w:tc>
      </w:tr>
      <w:tr>
        <w:tc>
          <w:tcPr>
            <w:tcW w:type="dxa" w:w="890"/>
          </w:tcPr>
          <w:p>
            <w:r>
              <w:rPr/>
              <w:t>11</w:t>
            </w:r>
          </w:p>
        </w:tc>
        <w:tc>
          <w:tcPr>
            <w:tcW w:type="dxa" w:w="3178"/>
          </w:tcPr>
          <w:p>
            <w:r>
              <w:rPr/>
              <w:t>本项目不适宜专门面向中小企业采购的项目</w:t>
            </w:r>
          </w:p>
        </w:tc>
        <w:tc>
          <w:tcPr>
            <w:tcW w:type="dxa" w:w="4238"/>
          </w:tcPr>
          <w:p>
            <w:r>
              <w:rPr/>
              <w:t>本项目不适宜专门面向中小企业采购的项目，本项目所采购的服务需使用不可替代的专利、专有技术，需要具备一定规模和技术力量的供应商（投标人）才能开发出符合采购需求的产品，专门面向中小企业预留采购份额无法确保充分供应、充分竞争，存在可能影响政府采购目标实现的情形。</w:t>
            </w:r>
          </w:p>
        </w:tc>
      </w:tr>
    </w:tbl>
    <w:p/>
    <w:p>
      <w:pPr>
        <w:ind w:firstLine="480"/>
      </w:pPr>
      <w:r>
        <w:rPr/>
        <w:t>表二符合性审查表：</w:t>
      </w:r>
    </w:p>
    <w:p>
      <w:pPr>
        <w:ind w:firstLine="480"/>
      </w:pPr>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 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商务部分28.0分</w:t>
            </w:r>
          </w:p>
          <w:p>
            <w:r>
              <w:rPr/>
              <w:t>技术部分42.0分</w:t>
            </w:r>
          </w:p>
          <w:p>
            <w:r>
              <w:rPr/>
              <w:t>报价得分30.0分</w:t>
            </w:r>
          </w:p>
        </w:tc>
      </w:tr>
      <w:tr>
        <w:tc>
          <w:tcPr>
            <w:tcW w:type="dxa" w:w="922"/>
            <w:gridSpan w:val="2"/>
            <w:vMerge w:val="restart"/>
          </w:tcPr>
          <w:p>
            <w:pPr>
              <w:jc w:val="center"/>
            </w:pPr>
            <w:r>
              <w:rPr/>
              <w:t>技术部分</w:t>
            </w:r>
          </w:p>
        </w:tc>
        <w:tc>
          <w:tcPr>
            <w:tcW w:type="dxa" w:w="2307"/>
          </w:tcPr>
          <w:p>
            <w:pPr>
              <w:jc w:val="left"/>
            </w:pPr>
            <w:r>
              <w:rPr/>
              <w:t>技术需求响应 (10.0分)</w:t>
            </w:r>
          </w:p>
        </w:tc>
        <w:tc>
          <w:tcPr>
            <w:tcW w:type="dxa" w:w="5076"/>
          </w:tcPr>
          <w:p>
            <w:pPr>
              <w:jc w:val="left"/>
            </w:pPr>
            <w:r>
              <w:rPr/>
              <w:t>完全响应招标文件具体技术参数要求的得10分，其中标▲项为重点指标，需按要求对应提供系统截图或相关证明，每有一项负偏离扣1分。其他参数为一般指标，每有一项负偏离扣0.5分，扣完为止。</w:t>
            </w:r>
          </w:p>
        </w:tc>
      </w:tr>
      <w:tr>
        <w:tc>
          <w:tcPr>
            <w:tcW w:type="dxa" w:w="922"/>
            <w:gridSpan w:val="2"/>
            <w:vMerge/>
          </w:tcPr>
          <w:p/>
        </w:tc>
        <w:tc>
          <w:tcPr>
            <w:tcW w:type="dxa" w:w="2307"/>
          </w:tcPr>
          <w:p>
            <w:pPr>
              <w:jc w:val="left"/>
            </w:pPr>
            <w:r>
              <w:rPr/>
              <w:t>总体设计方案 (8.0分)</w:t>
            </w:r>
          </w:p>
        </w:tc>
        <w:tc>
          <w:tcPr>
            <w:tcW w:type="dxa" w:w="5076"/>
          </w:tcPr>
          <w:p>
            <w:pPr>
              <w:jc w:val="left"/>
            </w:pPr>
            <w:r>
              <w:rPr/>
              <w:t>评委根据投标人提供的总体设计方案进行综合评审，方案中需包含需求分析、设计方法、设计原则、总体框架设计、业务架构设计、应用架构设计、数据架构设计、技术架构设计、标准规范设计、信息安全体系设计、项目技术路线、软件系统特性设计、性能保证设计、业务流程设计。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软件实施方案 (8.0分)</w:t>
            </w:r>
          </w:p>
        </w:tc>
        <w:tc>
          <w:tcPr>
            <w:tcW w:type="dxa" w:w="5076"/>
          </w:tcPr>
          <w:p>
            <w:pPr>
              <w:jc w:val="left"/>
            </w:pPr>
            <w:r>
              <w:rPr/>
              <w:t>评委根据投标人提供的软件实施方案进行综合评审，方案中需包含实施组织、实施进度计划、进度保证措施、质量保证措施、风险管理、软件测试与试运行、验收方案。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售后服务方案 (8.0分)</w:t>
            </w:r>
          </w:p>
        </w:tc>
        <w:tc>
          <w:tcPr>
            <w:tcW w:type="dxa" w:w="5076"/>
          </w:tcPr>
          <w:p>
            <w:pPr>
              <w:jc w:val="left"/>
            </w:pPr>
            <w:r>
              <w:rPr/>
              <w:t>评委根据投标人提供的售后服务方案进行综合评审，方案中需包含服务管理策略、售后服务承诺、维护响应方式、技术支持和售后服务组织、应急服务措施。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培训方案 (8.0分)</w:t>
            </w:r>
          </w:p>
        </w:tc>
        <w:tc>
          <w:tcPr>
            <w:tcW w:type="dxa" w:w="5076"/>
          </w:tcPr>
          <w:p>
            <w:pPr>
              <w:jc w:val="left"/>
            </w:pPr>
            <w:r>
              <w:rPr/>
              <w:t>评委根据投标人提供的培训方案进行综合评审，方案中需包含培训目标、培训对象、培训师资力量、培训方式、培训内容。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val="restart"/>
          </w:tcPr>
          <w:p>
            <w:pPr>
              <w:jc w:val="center"/>
            </w:pPr>
            <w:r>
              <w:rPr/>
              <w:t>商务部分</w:t>
            </w:r>
          </w:p>
        </w:tc>
        <w:tc>
          <w:tcPr>
            <w:tcW w:type="dxa" w:w="2307"/>
          </w:tcPr>
          <w:p>
            <w:pPr>
              <w:jc w:val="left"/>
            </w:pPr>
            <w:r>
              <w:rPr/>
              <w:t>综合实力 (20.0分)</w:t>
            </w:r>
          </w:p>
        </w:tc>
        <w:tc>
          <w:tcPr>
            <w:tcW w:type="dxa" w:w="5076"/>
          </w:tcPr>
          <w:p>
            <w:pPr>
              <w:jc w:val="left"/>
            </w:pPr>
            <w:r>
              <w:rPr/>
              <w:t>1、投标人具有质量管理体系认证、环境管理体系认证、IT服务管理体系认证、业务连续性管理体系认证证书，每提供1项得2分，满分8分；（提供证书复印件并加盖公章，未提供不得分） 2、投标人具有中国网络安全审查技术与认证中心或中国信息安全测评中心颁发的有效的信息系统安全集成、软件安全开发、信息安全应急处理、信息系统安全运维服务资质认证证书，全部满足得8分，满足2-3项得4分，满足1项或未提供不得分。 3、具有信息系统建设和服务能力评估资质认证，CS4级及以上得4分，CS3级得2分，CS2及以下得1分,未提供不得分。（提供证书复印件并加盖公章，未提供不得分）</w:t>
            </w:r>
          </w:p>
        </w:tc>
      </w:tr>
      <w:tr>
        <w:tc>
          <w:tcPr>
            <w:tcW w:type="dxa" w:w="922"/>
            <w:gridSpan w:val="2"/>
            <w:vMerge/>
          </w:tcPr>
          <w:p/>
        </w:tc>
        <w:tc>
          <w:tcPr>
            <w:tcW w:type="dxa" w:w="2307"/>
          </w:tcPr>
          <w:p>
            <w:pPr>
              <w:jc w:val="left"/>
            </w:pPr>
            <w:r>
              <w:rPr/>
              <w:t>持续服务能力 (4.0分)</w:t>
            </w:r>
          </w:p>
        </w:tc>
        <w:tc>
          <w:tcPr>
            <w:tcW w:type="dxa" w:w="5076"/>
          </w:tcPr>
          <w:p>
            <w:pPr>
              <w:jc w:val="left"/>
            </w:pPr>
            <w:r>
              <w:rPr/>
              <w:t>投标人提供10年以上（2010年及以前）二级综合医院及以上信息化服务案例，合同中至少包含HIS、EMR的任何一项，需提供首次合同（2010年及以前）和后续新增合同（近5年内）。满足以上条件的案例，每1个得1分，最多4分。（须在投标文件中附相关证明材料复印件加盖公章，否则不得分。）</w:t>
            </w:r>
          </w:p>
        </w:tc>
      </w:tr>
      <w:tr>
        <w:tc>
          <w:tcPr>
            <w:tcW w:type="dxa" w:w="922"/>
            <w:gridSpan w:val="2"/>
            <w:vMerge/>
          </w:tcPr>
          <w:p/>
        </w:tc>
        <w:tc>
          <w:tcPr>
            <w:tcW w:type="dxa" w:w="2307"/>
          </w:tcPr>
          <w:p>
            <w:pPr>
              <w:jc w:val="left"/>
            </w:pPr>
            <w:r>
              <w:rPr/>
              <w:t>项目组技术实力 (4.0分)</w:t>
            </w:r>
          </w:p>
        </w:tc>
        <w:tc>
          <w:tcPr>
            <w:tcW w:type="dxa" w:w="5076"/>
          </w:tcPr>
          <w:p>
            <w:pPr>
              <w:jc w:val="left"/>
            </w:pPr>
            <w:r>
              <w:rPr/>
              <w:t>1、投标人需为本项目指定专职的项目经理,项目经理具有信息系统项目管理师证书，得2分。 2、参与本项目人员具有中国信息安全测评中心的注册信息安全专业人员证书，得1分。 3、参与本项目人员具有中国信息安全测评中心的注册信息安全讲师证书，得1分。 （以上提供相关证书扫描件以及本单位缴纳的6个月以上社保证明，否则不得分）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1"/>
        </w:rPr>
        <w:t>甲方：</w:t>
      </w:r>
      <w:r>
        <w:rPr>
          <w:b/>
          <w:sz w:val="21"/>
        </w:rPr>
        <w:t xml:space="preserve"> </w:t>
      </w:r>
      <w:r>
        <w:rPr>
          <w:sz w:val="24"/>
          <w:u w:val="single"/>
        </w:rPr>
        <w:t xml:space="preserve">  </w:t>
      </w:r>
    </w:p>
    <w:p>
      <w:pPr>
        <w:jc w:val="both"/>
      </w:pPr>
      <w:r>
        <w:rPr>
          <w:color w:val="222222"/>
          <w:sz w:val="21"/>
        </w:rPr>
        <w:t>电话：</w:t>
      </w:r>
      <w:r>
        <w:rPr>
          <w:color w:val="222222"/>
          <w:sz w:val="21"/>
        </w:rPr>
        <w:t xml:space="preserve"> </w:t>
      </w:r>
      <w:r>
        <w:rPr>
          <w:sz w:val="24"/>
          <w:u w:val="single"/>
        </w:rPr>
        <w:t xml:space="preserve">  </w:t>
      </w:r>
      <w:r>
        <w:rPr>
          <w:color w:val="222222"/>
          <w:sz w:val="21"/>
        </w:rPr>
        <w:t>传真</w:t>
      </w:r>
      <w:r>
        <w:rPr>
          <w:color w:val="222222"/>
          <w:sz w:val="21"/>
        </w:rPr>
        <w:t xml:space="preserve"> </w:t>
      </w:r>
      <w:r>
        <w:rPr>
          <w:color w:val="222222"/>
          <w:sz w:val="21"/>
        </w:rPr>
        <w:t>：</w:t>
      </w:r>
      <w:r>
        <w:rPr>
          <w:color w:val="222222"/>
          <w:sz w:val="21"/>
        </w:rPr>
        <w:t xml:space="preserve"> </w:t>
      </w:r>
      <w:r>
        <w:rPr>
          <w:sz w:val="24"/>
          <w:u w:val="single"/>
        </w:rPr>
        <w:t xml:space="preserve">  </w:t>
      </w:r>
      <w:r>
        <w:rPr>
          <w:color w:val="222222"/>
          <w:sz w:val="21"/>
        </w:rPr>
        <w:t>地址：</w:t>
      </w:r>
      <w:r>
        <w:rPr>
          <w:color w:val="222222"/>
          <w:sz w:val="21"/>
        </w:rPr>
        <w:t xml:space="preserve"> </w:t>
      </w:r>
      <w:r>
        <w:rPr>
          <w:sz w:val="24"/>
          <w:u w:val="single"/>
        </w:rPr>
        <w:t xml:space="preserve">   </w:t>
      </w:r>
    </w:p>
    <w:p>
      <w:pPr>
        <w:jc w:val="both"/>
      </w:pPr>
      <w:r>
        <w:rPr>
          <w:b/>
          <w:sz w:val="21"/>
        </w:rPr>
        <w:t>乙方：</w:t>
      </w:r>
      <w:r>
        <w:rPr>
          <w:b/>
          <w:sz w:val="21"/>
        </w:rPr>
        <w:t xml:space="preserve"> </w:t>
      </w:r>
      <w:r>
        <w:rPr>
          <w:sz w:val="24"/>
          <w:u w:val="single"/>
        </w:rPr>
        <w:t xml:space="preserve">  </w:t>
      </w:r>
    </w:p>
    <w:p>
      <w:pPr>
        <w:jc w:val="both"/>
      </w:pPr>
      <w:r>
        <w:rPr>
          <w:color w:val="222222"/>
          <w:sz w:val="21"/>
        </w:rPr>
        <w:t>电话：</w:t>
      </w:r>
      <w:r>
        <w:rPr>
          <w:color w:val="222222"/>
          <w:sz w:val="21"/>
        </w:rPr>
        <w:t xml:space="preserve"> </w:t>
      </w:r>
      <w:r>
        <w:rPr>
          <w:sz w:val="24"/>
          <w:u w:val="single"/>
        </w:rPr>
        <w:t xml:space="preserve">   </w:t>
      </w:r>
      <w:r>
        <w:rPr>
          <w:color w:val="222222"/>
          <w:sz w:val="21"/>
        </w:rPr>
        <w:t>传真：</w:t>
      </w:r>
      <w:r>
        <w:rPr>
          <w:sz w:val="24"/>
          <w:u w:val="single"/>
        </w:rPr>
        <w:t xml:space="preserve">   </w:t>
      </w:r>
      <w:r>
        <w:rPr>
          <w:color w:val="222222"/>
          <w:sz w:val="21"/>
        </w:rPr>
        <w:t>地址：</w:t>
      </w:r>
      <w:r>
        <w:rPr>
          <w:color w:val="222222"/>
          <w:sz w:val="21"/>
        </w:rPr>
        <w:t xml:space="preserve"> </w:t>
      </w:r>
      <w:r>
        <w:rPr>
          <w:sz w:val="24"/>
          <w:u w:val="single"/>
        </w:rPr>
        <w:t xml:space="preserve">   </w:t>
      </w:r>
    </w:p>
    <w:p>
      <w:pPr>
        <w:jc w:val="both"/>
      </w:pPr>
      <w:r>
        <w:rPr>
          <w:sz w:val="24"/>
        </w:rPr>
        <w:t xml:space="preserve"> </w:t>
      </w:r>
    </w:p>
    <w:p>
      <w:pPr>
        <w:jc w:val="both"/>
      </w:pPr>
      <w:r>
        <w:rPr>
          <w:sz w:val="24"/>
        </w:rPr>
        <w:t xml:space="preserve">     </w:t>
      </w:r>
      <w:r>
        <w:rPr>
          <w:color w:val="222222"/>
          <w:sz w:val="21"/>
        </w:rPr>
        <w:t>根据</w:t>
      </w:r>
      <w:r>
        <w:rPr>
          <w:color w:val="222222"/>
          <w:sz w:val="21"/>
        </w:rPr>
        <w:t xml:space="preserve"> </w:t>
      </w:r>
      <w:r>
        <w:rPr>
          <w:sz w:val="21"/>
          <w:u w:val="single"/>
        </w:rPr>
        <w:t xml:space="preserve">         </w:t>
      </w:r>
      <w:r>
        <w:rPr>
          <w:sz w:val="21"/>
          <w:u w:val="single"/>
        </w:rPr>
        <w:t>项目</w:t>
      </w:r>
      <w:r>
        <w:rPr>
          <w:sz w:val="21"/>
          <w:u w:val="single"/>
        </w:rPr>
        <w:t xml:space="preserve"> </w:t>
      </w:r>
      <w:r>
        <w:rPr>
          <w:color w:val="222222"/>
          <w:sz w:val="21"/>
        </w:rPr>
        <w:t>的采购结果，按照《中华人民共和国政府采购法》，《中华人民共和国民法典</w:t>
      </w:r>
      <w:r>
        <w:rPr>
          <w:color w:val="222222"/>
          <w:sz w:val="21"/>
        </w:rPr>
        <w:t>(</w:t>
      </w:r>
      <w:r>
        <w:rPr>
          <w:color w:val="222222"/>
          <w:sz w:val="21"/>
        </w:rPr>
        <w:t>合同编</w:t>
      </w:r>
      <w:r>
        <w:rPr>
          <w:color w:val="222222"/>
          <w:sz w:val="21"/>
        </w:rPr>
        <w:t>)</w:t>
      </w:r>
      <w:r>
        <w:rPr>
          <w:color w:val="222222"/>
          <w:sz w:val="21"/>
        </w:rPr>
        <w:t>》的规定，经双方协商，本着平等互利和诚实信用的原则，一致同意遵守本合同如下。</w:t>
      </w:r>
    </w:p>
    <w:p>
      <w:pPr>
        <w:jc w:val="both"/>
      </w:pPr>
      <w:r>
        <w:rPr>
          <w:b/>
          <w:sz w:val="21"/>
        </w:rPr>
        <w:t>一、合同金额</w:t>
      </w:r>
    </w:p>
    <w:p>
      <w:pPr>
        <w:jc w:val="both"/>
      </w:pPr>
      <w:r>
        <w:rPr>
          <w:color w:val="222222"/>
          <w:sz w:val="21"/>
        </w:rPr>
        <w:t>　　合同金额为（大写）：</w:t>
      </w:r>
      <w:r>
        <w:rPr>
          <w:color w:val="222222"/>
          <w:sz w:val="21"/>
        </w:rPr>
        <w:t>_____________</w:t>
      </w:r>
      <w:r>
        <w:rPr>
          <w:color w:val="222222"/>
          <w:sz w:val="21"/>
        </w:rPr>
        <w:t>元（￥</w:t>
      </w:r>
      <w:r>
        <w:rPr>
          <w:color w:val="222222"/>
          <w:sz w:val="21"/>
        </w:rPr>
        <w:t>_________</w:t>
      </w:r>
      <w:r>
        <w:rPr>
          <w:color w:val="222222"/>
          <w:sz w:val="21"/>
        </w:rPr>
        <w:t>元）人民币。</w:t>
      </w:r>
      <w:r>
        <w:rPr>
          <w:color w:val="222222"/>
          <w:sz w:val="21"/>
        </w:rPr>
        <w:t>包含本项目所有硬件、软件及其附件的开发、设计、制造、采购、运输、安装、调试、培训、技术服务、售后服务、各项税费等完成本项目合同规定责任和义务、达到合同目的的一切费用。</w:t>
      </w:r>
    </w:p>
    <w:p>
      <w:pPr>
        <w:jc w:val="both"/>
      </w:pPr>
      <w:r>
        <w:rPr>
          <w:b/>
          <w:sz w:val="21"/>
        </w:rPr>
        <w:t>二、服务</w:t>
      </w:r>
      <w:r>
        <w:rPr>
          <w:b/>
          <w:sz w:val="21"/>
        </w:rPr>
        <w:t>要求</w:t>
      </w:r>
    </w:p>
    <w:p>
      <w:pPr>
        <w:ind w:firstLine="420"/>
        <w:jc w:val="both"/>
      </w:pPr>
      <w:r>
        <w:rPr>
          <w:color w:val="222222"/>
          <w:sz w:val="21"/>
        </w:rPr>
        <w:t>……</w:t>
      </w:r>
    </w:p>
    <w:p>
      <w:pPr>
        <w:jc w:val="both"/>
      </w:pPr>
      <w:r>
        <w:rPr>
          <w:b/>
          <w:sz w:val="21"/>
        </w:rPr>
        <w:t>三、</w:t>
      </w:r>
      <w:r>
        <w:rPr>
          <w:b/>
          <w:sz w:val="21"/>
        </w:rPr>
        <w:t>履行期限、地点和方式</w:t>
      </w:r>
    </w:p>
    <w:p>
      <w:pPr>
        <w:ind w:firstLine="420"/>
        <w:jc w:val="both"/>
      </w:pPr>
      <w:r>
        <w:rPr>
          <w:color w:val="222222"/>
          <w:sz w:val="21"/>
        </w:rPr>
        <w:t>……</w:t>
      </w:r>
    </w:p>
    <w:p>
      <w:pPr>
        <w:jc w:val="both"/>
      </w:pPr>
      <w:r>
        <w:rPr>
          <w:b/>
          <w:sz w:val="21"/>
        </w:rPr>
        <w:t>四、</w:t>
      </w:r>
      <w:r>
        <w:rPr>
          <w:b/>
          <w:sz w:val="21"/>
        </w:rPr>
        <w:t>质量要求</w:t>
      </w:r>
    </w:p>
    <w:p>
      <w:pPr>
        <w:ind w:firstLine="420"/>
        <w:jc w:val="both"/>
      </w:pPr>
      <w:r>
        <w:rPr>
          <w:color w:val="222222"/>
          <w:sz w:val="21"/>
        </w:rPr>
        <w:t>……</w:t>
      </w:r>
    </w:p>
    <w:p>
      <w:pPr>
        <w:jc w:val="both"/>
      </w:pPr>
      <w:r>
        <w:rPr>
          <w:b/>
          <w:sz w:val="21"/>
        </w:rPr>
        <w:t>五、</w:t>
      </w:r>
      <w:r>
        <w:rPr>
          <w:b/>
          <w:sz w:val="21"/>
        </w:rPr>
        <w:t>验收要求</w:t>
      </w:r>
    </w:p>
    <w:p>
      <w:pPr>
        <w:ind w:firstLine="420"/>
        <w:jc w:val="both"/>
      </w:pPr>
      <w:r>
        <w:rPr>
          <w:color w:val="222222"/>
          <w:sz w:val="21"/>
        </w:rPr>
        <w:t>……</w:t>
      </w:r>
    </w:p>
    <w:p>
      <w:pPr>
        <w:jc w:val="both"/>
      </w:pPr>
      <w:r>
        <w:rPr>
          <w:b/>
          <w:sz w:val="21"/>
        </w:rPr>
        <w:t>六、</w:t>
      </w:r>
      <w:r>
        <w:rPr>
          <w:b/>
          <w:sz w:val="21"/>
        </w:rPr>
        <w:t>付款方式</w:t>
      </w:r>
    </w:p>
    <w:p>
      <w:pPr>
        <w:ind w:firstLine="420"/>
        <w:jc w:val="both"/>
      </w:pPr>
      <w:r>
        <w:rPr>
          <w:color w:val="222222"/>
          <w:sz w:val="21"/>
        </w:rPr>
        <w:t>……</w:t>
      </w:r>
    </w:p>
    <w:p>
      <w:pPr>
        <w:jc w:val="both"/>
      </w:pPr>
      <w:r>
        <w:rPr>
          <w:b/>
          <w:sz w:val="21"/>
        </w:rPr>
        <w:t>七、</w:t>
      </w:r>
      <w:r>
        <w:rPr>
          <w:b/>
          <w:sz w:val="21"/>
        </w:rPr>
        <w:t>其他商务要求（如有）</w:t>
      </w:r>
    </w:p>
    <w:p>
      <w:pPr>
        <w:ind w:firstLine="420"/>
        <w:jc w:val="both"/>
      </w:pPr>
      <w:r>
        <w:rPr>
          <w:color w:val="222222"/>
          <w:sz w:val="21"/>
        </w:rPr>
        <w:t>……</w:t>
      </w:r>
    </w:p>
    <w:p>
      <w:pPr>
        <w:jc w:val="both"/>
      </w:pPr>
      <w:r>
        <w:rPr>
          <w:b/>
          <w:sz w:val="21"/>
        </w:rPr>
        <w:t>八、</w:t>
      </w:r>
      <w:r>
        <w:rPr>
          <w:b/>
          <w:sz w:val="21"/>
        </w:rPr>
        <w:t>甲方乙方的权利和义务</w:t>
      </w:r>
    </w:p>
    <w:p>
      <w:pPr>
        <w:jc w:val="both"/>
      </w:pPr>
      <w:r>
        <w:rPr>
          <w:color w:val="222222"/>
          <w:sz w:val="21"/>
        </w:rPr>
        <w:t>1</w:t>
      </w:r>
      <w:r>
        <w:rPr>
          <w:color w:val="222222"/>
          <w:sz w:val="21"/>
        </w:rPr>
        <w:t>、</w:t>
      </w:r>
      <w:r>
        <w:rPr>
          <w:color w:val="222222"/>
          <w:sz w:val="21"/>
        </w:rPr>
        <w:t>甲方的权利和义务</w:t>
      </w:r>
    </w:p>
    <w:p>
      <w:pPr>
        <w:jc w:val="both"/>
      </w:pPr>
      <w:r>
        <w:rPr>
          <w:color w:val="222222"/>
          <w:sz w:val="21"/>
        </w:rPr>
        <w:t>2</w:t>
      </w:r>
      <w:r>
        <w:rPr>
          <w:color w:val="222222"/>
          <w:sz w:val="21"/>
        </w:rPr>
        <w:t>、</w:t>
      </w:r>
      <w:r>
        <w:rPr>
          <w:color w:val="222222"/>
          <w:sz w:val="21"/>
        </w:rPr>
        <w:t>乙方的权利和义务</w:t>
      </w:r>
    </w:p>
    <w:p>
      <w:pPr>
        <w:jc w:val="both"/>
      </w:pPr>
      <w:r>
        <w:rPr>
          <w:b/>
          <w:sz w:val="21"/>
        </w:rPr>
        <w:t>九、</w:t>
      </w:r>
      <w:r>
        <w:rPr>
          <w:b/>
          <w:sz w:val="21"/>
        </w:rPr>
        <w:t>其他条款（如有需要，甲乙双方可根据实际增加合同条款）</w:t>
      </w:r>
    </w:p>
    <w:p>
      <w:pPr>
        <w:ind w:firstLine="420"/>
        <w:jc w:val="both"/>
      </w:pPr>
      <w:r>
        <w:rPr>
          <w:color w:val="222222"/>
          <w:sz w:val="21"/>
        </w:rPr>
        <w:t>……</w:t>
      </w:r>
    </w:p>
    <w:p>
      <w:pPr>
        <w:jc w:val="both"/>
      </w:pPr>
      <w:r>
        <w:rPr>
          <w:b/>
          <w:sz w:val="21"/>
        </w:rPr>
        <w:t>十、</w:t>
      </w:r>
      <w:r>
        <w:rPr>
          <w:b/>
          <w:sz w:val="21"/>
        </w:rPr>
        <w:t>合同变更</w:t>
      </w:r>
    </w:p>
    <w:p>
      <w:pPr>
        <w:ind w:firstLine="420"/>
        <w:jc w:val="both"/>
      </w:pPr>
      <w:r>
        <w:rPr>
          <w:sz w:val="21"/>
        </w:rPr>
        <w:t>1</w:t>
      </w:r>
      <w:r>
        <w:rPr>
          <w:sz w:val="21"/>
        </w:rPr>
        <w:t>、乙方根据现场实际情况，发现合同原计划或方案不尽合理，确实需变更原合同约定的，应及时通知甲方，并提出变更理由、修正方案及变更清单，经双方协商并签署有关文件</w:t>
      </w:r>
      <w:r>
        <w:rPr>
          <w:sz w:val="21"/>
        </w:rPr>
        <w:t>（</w:t>
      </w:r>
      <w:r>
        <w:rPr>
          <w:sz w:val="21"/>
        </w:rPr>
        <w:t>作为合同附件</w:t>
      </w:r>
      <w:r>
        <w:rPr>
          <w:sz w:val="21"/>
        </w:rPr>
        <w:t>）</w:t>
      </w:r>
      <w:r>
        <w:rPr>
          <w:sz w:val="21"/>
        </w:rPr>
        <w:t>，并报政府采购监管部门同意后实施。</w:t>
      </w:r>
    </w:p>
    <w:p>
      <w:pPr>
        <w:ind w:firstLine="420"/>
        <w:jc w:val="both"/>
      </w:pPr>
      <w:r>
        <w:rPr>
          <w:sz w:val="21"/>
        </w:rPr>
        <w:t>2</w:t>
      </w:r>
      <w:r>
        <w:rPr>
          <w:sz w:val="21"/>
        </w:rPr>
        <w:t>、无论是按原合同要求，或是根据现场实际情况作出变更，乙方都不能免除其应承担的责任</w:t>
      </w:r>
      <w:r>
        <w:rPr>
          <w:sz w:val="21"/>
        </w:rPr>
        <w:t>。</w:t>
      </w:r>
    </w:p>
    <w:p>
      <w:pPr>
        <w:jc w:val="both"/>
      </w:pPr>
      <w:r>
        <w:rPr>
          <w:b/>
          <w:sz w:val="21"/>
        </w:rPr>
        <w:t>十一、</w:t>
      </w:r>
      <w:r>
        <w:rPr>
          <w:b/>
          <w:sz w:val="21"/>
        </w:rPr>
        <w:t>合同解除和终止</w:t>
      </w:r>
    </w:p>
    <w:p>
      <w:pPr>
        <w:ind w:firstLine="367"/>
        <w:jc w:val="both"/>
      </w:pPr>
      <w:r>
        <w:rPr>
          <w:sz w:val="21"/>
        </w:rPr>
        <w:t>1</w:t>
      </w:r>
      <w:r>
        <w:rPr>
          <w:sz w:val="21"/>
        </w:rPr>
        <w:t>、</w:t>
      </w:r>
      <w:r>
        <w:rPr>
          <w:sz w:val="21"/>
        </w:rPr>
        <w:t>合同自然终止</w:t>
      </w:r>
    </w:p>
    <w:p>
      <w:pPr>
        <w:ind w:firstLine="420"/>
        <w:jc w:val="both"/>
      </w:pPr>
      <w:r>
        <w:rPr>
          <w:sz w:val="21"/>
        </w:rPr>
        <w:t>甲乙双方各自完成合同规定的责任和义务，合同自然终止。</w:t>
      </w:r>
    </w:p>
    <w:p>
      <w:pPr>
        <w:ind w:firstLine="367"/>
        <w:jc w:val="both"/>
      </w:pPr>
      <w:r>
        <w:rPr>
          <w:sz w:val="21"/>
        </w:rPr>
        <w:t>2</w:t>
      </w:r>
      <w:r>
        <w:rPr>
          <w:sz w:val="21"/>
        </w:rPr>
        <w:t>、</w:t>
      </w:r>
      <w:r>
        <w:rPr>
          <w:sz w:val="21"/>
        </w:rPr>
        <w:t>违约违规终止合同</w:t>
      </w:r>
    </w:p>
    <w:p>
      <w:pPr>
        <w:ind w:firstLine="420"/>
        <w:jc w:val="both"/>
      </w:pPr>
      <w:r>
        <w:rPr>
          <w:sz w:val="21"/>
        </w:rPr>
        <w:t>（</w:t>
      </w:r>
      <w:r>
        <w:rPr>
          <w:sz w:val="21"/>
        </w:rPr>
        <w:t>1</w:t>
      </w:r>
      <w:r>
        <w:rPr>
          <w:sz w:val="21"/>
        </w:rPr>
        <w:t>）在甲方对乙方违约违规而采取的任何补救措施不受影响的情况下，甲方可向乙方发出书面的违约通知书，提出终止部分或全部合同。</w:t>
      </w:r>
    </w:p>
    <w:p>
      <w:pPr>
        <w:ind w:firstLine="420"/>
        <w:jc w:val="both"/>
      </w:pPr>
      <w:r>
        <w:rPr>
          <w:sz w:val="21"/>
        </w:rPr>
        <w:t>（</w:t>
      </w:r>
      <w:r>
        <w:rPr>
          <w:sz w:val="21"/>
        </w:rPr>
        <w:t>2</w:t>
      </w:r>
      <w:r>
        <w:rPr>
          <w:sz w:val="21"/>
        </w:rPr>
        <w:t>）如果乙方未能在合同规定的期限内提供服务。</w:t>
      </w:r>
    </w:p>
    <w:p>
      <w:pPr>
        <w:ind w:firstLine="420"/>
        <w:jc w:val="both"/>
      </w:pPr>
      <w:r>
        <w:rPr>
          <w:sz w:val="21"/>
        </w:rPr>
        <w:t>（</w:t>
      </w:r>
      <w:r>
        <w:rPr>
          <w:sz w:val="21"/>
        </w:rPr>
        <w:t>3</w:t>
      </w:r>
      <w:r>
        <w:rPr>
          <w:sz w:val="21"/>
        </w:rPr>
        <w:t>）如果乙方未能履行合同规定的其它任何义务。</w:t>
      </w:r>
    </w:p>
    <w:p>
      <w:pPr>
        <w:ind w:firstLine="420"/>
        <w:jc w:val="both"/>
      </w:pPr>
      <w:r>
        <w:rPr>
          <w:sz w:val="21"/>
        </w:rPr>
        <w:t>（</w:t>
      </w:r>
      <w:r>
        <w:rPr>
          <w:sz w:val="21"/>
        </w:rPr>
        <w:t>4</w:t>
      </w:r>
      <w:r>
        <w:rPr>
          <w:sz w:val="21"/>
        </w:rPr>
        <w:t>）如果甲方认为乙方在本合同的投标竞争和实施过程中有违反有关政府采购的法律、法规，涉嫌用不正当手段影响甲方采购过程，包括谎报或隐瞒事实、损害甲方利益、干扰甲方、评委、采购代理机构的招标、评标等行为。</w:t>
      </w:r>
    </w:p>
    <w:p>
      <w:pPr>
        <w:ind w:firstLine="367"/>
        <w:jc w:val="both"/>
      </w:pPr>
      <w:r>
        <w:rPr>
          <w:sz w:val="21"/>
        </w:rPr>
        <w:t>3</w:t>
      </w:r>
      <w:r>
        <w:rPr>
          <w:sz w:val="21"/>
        </w:rPr>
        <w:t>、</w:t>
      </w:r>
      <w:r>
        <w:rPr>
          <w:sz w:val="21"/>
        </w:rPr>
        <w:t>因乙方破产而终止合同</w:t>
      </w:r>
    </w:p>
    <w:p>
      <w:pPr>
        <w:ind w:firstLine="420"/>
        <w:jc w:val="both"/>
      </w:pPr>
      <w:r>
        <w:rPr>
          <w:sz w:val="21"/>
        </w:rPr>
        <w:t>如果乙方破产或无清偿能力，甲方可在任何时候以书面形式通知乙方，提出终止合同而不给乙方补偿。该合同的终止将不损害或影响甲方已经采取或将要采取的任何行动或补救措施的权利。</w:t>
      </w:r>
    </w:p>
    <w:p>
      <w:pPr>
        <w:jc w:val="both"/>
      </w:pPr>
      <w:r>
        <w:rPr>
          <w:b/>
          <w:sz w:val="21"/>
        </w:rPr>
        <w:t>十二、</w:t>
      </w:r>
      <w:r>
        <w:rPr>
          <w:b/>
          <w:sz w:val="21"/>
        </w:rPr>
        <w:t>争端的解决</w:t>
      </w:r>
    </w:p>
    <w:p>
      <w:pPr>
        <w:ind w:firstLine="420"/>
        <w:jc w:val="both"/>
      </w:pPr>
      <w:r>
        <w:rPr>
          <w:sz w:val="21"/>
        </w:rPr>
        <w:t>1</w:t>
      </w:r>
      <w:r>
        <w:rPr>
          <w:sz w:val="21"/>
        </w:rPr>
        <w:t>、凡与本合同有关的一切争议，甲乙双方应首先通过友好协商方式解决，如经协商后仍不能达成协议时，任何一方都可以向法院提出诉讼。</w:t>
      </w:r>
    </w:p>
    <w:p>
      <w:pPr>
        <w:ind w:firstLine="420"/>
        <w:jc w:val="both"/>
      </w:pPr>
      <w:r>
        <w:rPr>
          <w:sz w:val="21"/>
        </w:rPr>
        <w:t>2</w:t>
      </w:r>
      <w:r>
        <w:rPr>
          <w:sz w:val="21"/>
        </w:rPr>
        <w:t>、在法院审理期间，除提交法院审理的事项外，合同其他部分仍应继续履行。</w:t>
      </w:r>
    </w:p>
    <w:p>
      <w:pPr>
        <w:jc w:val="both"/>
      </w:pPr>
      <w:r>
        <w:rPr>
          <w:b/>
          <w:sz w:val="21"/>
        </w:rPr>
        <w:t>十三、</w:t>
      </w:r>
      <w:r>
        <w:rPr>
          <w:b/>
          <w:sz w:val="21"/>
        </w:rPr>
        <w:t>不可抗力</w:t>
      </w:r>
    </w:p>
    <w:p>
      <w:pPr>
        <w:ind w:firstLine="367"/>
        <w:jc w:val="both"/>
      </w:pPr>
      <w:r>
        <w:rPr>
          <w:sz w:val="21"/>
        </w:rPr>
        <w:t>1</w:t>
      </w:r>
      <w:r>
        <w:rPr>
          <w:sz w:val="21"/>
        </w:rPr>
        <w:t>、</w:t>
      </w:r>
      <w:r>
        <w:rPr>
          <w:sz w:val="21"/>
        </w:rPr>
        <w:t>签约双方的任何一方由于不可抗力事件影响而不能执行合同时，发生不可抗力一方应尽快将事件通知另一方。不可抗力事件系指甲乙双方在缔结合同时所不能预见的，并且它的发生及其后果是无法避免和克服的事件，诸如战争、严重水灾、洪水、台风、地震等。</w:t>
      </w:r>
    </w:p>
    <w:p>
      <w:pPr>
        <w:ind w:firstLine="420"/>
        <w:jc w:val="both"/>
      </w:pPr>
      <w:r>
        <w:rPr>
          <w:sz w:val="21"/>
        </w:rPr>
        <w:t>2</w:t>
      </w:r>
      <w:r>
        <w:rPr>
          <w:sz w:val="21"/>
        </w:rPr>
        <w:t>、受阻一方应在不可抗力事件发生后，尽快用电报、传真或电传通知对方，并于事件发生后</w:t>
      </w:r>
      <w:r>
        <w:rPr>
          <w:sz w:val="21"/>
        </w:rPr>
        <w:t>14</w:t>
      </w:r>
      <w:r>
        <w:rPr>
          <w:sz w:val="21"/>
        </w:rPr>
        <w:t>天内将有关部门出具的证明文件用特快专递或挂号信寄给对方审阅确认。一旦不可抗力事件的影响持续</w:t>
      </w:r>
      <w:r>
        <w:rPr>
          <w:sz w:val="21"/>
        </w:rPr>
        <w:t>60</w:t>
      </w:r>
      <w:r>
        <w:rPr>
          <w:sz w:val="21"/>
        </w:rPr>
        <w:t>天以上，双方应通过友好协商方式在合理的时间内达成进一步履行合同的协议或解除合同。</w:t>
      </w:r>
    </w:p>
    <w:p>
      <w:pPr>
        <w:jc w:val="both"/>
      </w:pPr>
      <w:r>
        <w:rPr>
          <w:sz w:val="21"/>
        </w:rPr>
        <w:t>十四、</w:t>
      </w:r>
      <w:r>
        <w:rPr>
          <w:sz w:val="21"/>
        </w:rPr>
        <w:t>通知</w:t>
      </w:r>
    </w:p>
    <w:p>
      <w:pPr>
        <w:ind w:firstLine="420"/>
        <w:jc w:val="both"/>
      </w:pPr>
      <w:r>
        <w:rPr>
          <w:sz w:val="21"/>
        </w:rPr>
        <w:t>1</w:t>
      </w:r>
      <w:r>
        <w:rPr>
          <w:sz w:val="21"/>
        </w:rPr>
        <w:t>、本合同一方给对方的通知应用书面形式送达对方的地址，电传或传真要经对方的书面形式确认，以电报形式通知的，以邮电局发出电报的第二天视为送达。</w:t>
      </w:r>
    </w:p>
    <w:p>
      <w:pPr>
        <w:ind w:firstLine="420"/>
        <w:jc w:val="both"/>
      </w:pPr>
      <w:r>
        <w:rPr>
          <w:sz w:val="21"/>
        </w:rPr>
        <w:t>2</w:t>
      </w:r>
      <w:r>
        <w:rPr>
          <w:sz w:val="21"/>
        </w:rPr>
        <w:t>、通知以送到日期或通知书的生效日期为生效日期，两者中以较迟的日期为准。</w:t>
      </w:r>
    </w:p>
    <w:p>
      <w:pPr>
        <w:jc w:val="both"/>
      </w:pPr>
      <w:r>
        <w:rPr>
          <w:b/>
          <w:sz w:val="21"/>
        </w:rPr>
        <w:t>十五、</w:t>
      </w:r>
      <w:r>
        <w:rPr>
          <w:b/>
          <w:sz w:val="21"/>
        </w:rPr>
        <w:t>税费</w:t>
      </w:r>
    </w:p>
    <w:p>
      <w:pPr>
        <w:ind w:firstLine="420"/>
        <w:jc w:val="both"/>
      </w:pPr>
      <w:r>
        <w:rPr>
          <w:color w:val="222222"/>
          <w:sz w:val="21"/>
        </w:rPr>
        <w:t>在中国境内、外发生的与本合同执行有关的一切税费均由乙方负担。</w:t>
      </w:r>
    </w:p>
    <w:p>
      <w:pPr>
        <w:jc w:val="both"/>
      </w:pPr>
      <w:r>
        <w:rPr>
          <w:b/>
          <w:sz w:val="21"/>
        </w:rPr>
        <w:t>十六、</w:t>
      </w:r>
      <w:r>
        <w:rPr>
          <w:b/>
          <w:sz w:val="21"/>
        </w:rPr>
        <w:t>其它</w:t>
      </w:r>
    </w:p>
    <w:p>
      <w:pPr>
        <w:ind w:firstLine="420"/>
        <w:jc w:val="both"/>
      </w:pPr>
      <w:r>
        <w:rPr>
          <w:color w:val="222222"/>
          <w:sz w:val="21"/>
        </w:rPr>
        <w:t>1</w:t>
      </w:r>
      <w:r>
        <w:rPr>
          <w:color w:val="222222"/>
          <w:sz w:val="21"/>
        </w:rPr>
        <w:t>、</w:t>
      </w:r>
      <w:r>
        <w:rPr>
          <w:color w:val="222222"/>
          <w:sz w:val="21"/>
        </w:rPr>
        <w:t>本项目招标文件、投标文件、中标通知书及本合同之所有附件均为本合同的有效组成部分，与本合同具有同样的法律效力，解释的顺序以文件生成时间在后的为准。</w:t>
      </w:r>
    </w:p>
    <w:p>
      <w:pPr>
        <w:ind w:firstLine="420"/>
        <w:jc w:val="both"/>
      </w:pPr>
      <w:r>
        <w:rPr>
          <w:color w:val="222222"/>
          <w:sz w:val="21"/>
        </w:rPr>
        <w:t>2</w:t>
      </w:r>
      <w:r>
        <w:rPr>
          <w:color w:val="222222"/>
          <w:sz w:val="21"/>
        </w:rPr>
        <w:t>、</w:t>
      </w:r>
      <w:r>
        <w:rPr>
          <w:color w:val="222222"/>
          <w:sz w:val="21"/>
        </w:rPr>
        <w:t>在执行本合同的过程中，所有经甲乙双方签署确认的文件</w:t>
      </w:r>
      <w:r>
        <w:rPr>
          <w:color w:val="222222"/>
          <w:sz w:val="21"/>
        </w:rPr>
        <w:t>(</w:t>
      </w:r>
      <w:r>
        <w:rPr>
          <w:color w:val="222222"/>
          <w:sz w:val="21"/>
        </w:rPr>
        <w:t>包括会议纪要、补充协议、合同修改书、往来信函等</w:t>
      </w:r>
      <w:r>
        <w:rPr>
          <w:color w:val="222222"/>
          <w:sz w:val="21"/>
        </w:rPr>
        <w:t>)</w:t>
      </w:r>
      <w:r>
        <w:rPr>
          <w:color w:val="222222"/>
          <w:sz w:val="21"/>
        </w:rPr>
        <w:t>均为本合同的有效组成部分，其生效日期为双方均签字盖章或确认之日期。</w:t>
      </w:r>
    </w:p>
    <w:p>
      <w:pPr>
        <w:ind w:firstLine="420"/>
        <w:jc w:val="both"/>
      </w:pPr>
      <w:r>
        <w:rPr>
          <w:color w:val="222222"/>
          <w:sz w:val="21"/>
        </w:rPr>
        <w:t>3</w:t>
      </w:r>
      <w:r>
        <w:rPr>
          <w:color w:val="222222"/>
          <w:sz w:val="21"/>
        </w:rPr>
        <w:t>、除甲方事先以书面形式确认同意外，乙方不得部分或全部转让其应履行的合同项下的义务。</w:t>
      </w:r>
    </w:p>
    <w:p>
      <w:pPr>
        <w:ind w:firstLine="420"/>
        <w:jc w:val="both"/>
      </w:pPr>
      <w:r>
        <w:rPr>
          <w:color w:val="222222"/>
          <w:sz w:val="21"/>
        </w:rPr>
        <w:t>4</w:t>
      </w:r>
      <w:r>
        <w:rPr>
          <w:color w:val="222222"/>
          <w:sz w:val="21"/>
        </w:rPr>
        <w:t>、本合同一式</w:t>
      </w:r>
      <w:r>
        <w:rPr>
          <w:color w:val="222222"/>
          <w:sz w:val="21"/>
        </w:rPr>
        <w:t>__</w:t>
      </w:r>
      <w:r>
        <w:rPr>
          <w:color w:val="222222"/>
          <w:sz w:val="21"/>
        </w:rPr>
        <w:t>份，其中甲方</w:t>
      </w:r>
      <w:r>
        <w:rPr>
          <w:color w:val="222222"/>
          <w:sz w:val="21"/>
        </w:rPr>
        <w:t>__</w:t>
      </w:r>
      <w:r>
        <w:rPr>
          <w:color w:val="222222"/>
          <w:sz w:val="21"/>
        </w:rPr>
        <w:t>份，乙方</w:t>
      </w:r>
      <w:r>
        <w:rPr>
          <w:sz w:val="24"/>
          <w:u w:val="single"/>
        </w:rPr>
        <w:t xml:space="preserve">  </w:t>
      </w:r>
      <w:r>
        <w:rPr>
          <w:color w:val="222222"/>
          <w:sz w:val="21"/>
        </w:rPr>
        <w:t>份，政府采购监管部门</w:t>
      </w:r>
      <w:r>
        <w:rPr>
          <w:color w:val="222222"/>
          <w:sz w:val="21"/>
          <w:u w:val="single"/>
        </w:rPr>
        <w:t>1</w:t>
      </w:r>
      <w:r>
        <w:rPr>
          <w:color w:val="222222"/>
          <w:sz w:val="21"/>
        </w:rPr>
        <w:t>份</w:t>
      </w:r>
      <w:r>
        <w:rPr>
          <w:color w:val="222222"/>
          <w:sz w:val="21"/>
        </w:rPr>
        <w:t>,</w:t>
      </w:r>
      <w:r>
        <w:rPr>
          <w:color w:val="222222"/>
          <w:sz w:val="21"/>
        </w:rPr>
        <w:t>采购代理机构</w:t>
      </w:r>
      <w:r>
        <w:rPr>
          <w:color w:val="222222"/>
          <w:sz w:val="21"/>
          <w:u w:val="single"/>
        </w:rPr>
        <w:t>1</w:t>
      </w:r>
      <w:r>
        <w:rPr>
          <w:color w:val="222222"/>
          <w:sz w:val="21"/>
        </w:rPr>
        <w:t>份。</w:t>
      </w:r>
    </w:p>
    <w:p>
      <w:pPr>
        <w:jc w:val="both"/>
      </w:pPr>
      <w:r>
        <w:rPr>
          <w:color w:val="222222"/>
          <w:sz w:val="21"/>
        </w:rPr>
        <w:t>5</w:t>
      </w:r>
      <w:r>
        <w:rPr>
          <w:color w:val="222222"/>
          <w:sz w:val="21"/>
        </w:rPr>
        <w:t>、本合同合计</w:t>
      </w:r>
      <w:r>
        <w:rPr>
          <w:sz w:val="24"/>
          <w:u w:val="single"/>
        </w:rPr>
        <w:t xml:space="preserve">    </w:t>
      </w:r>
      <w:r>
        <w:rPr>
          <w:color w:val="222222"/>
          <w:sz w:val="21"/>
        </w:rPr>
        <w:t>页</w:t>
      </w:r>
      <w:r>
        <w:rPr>
          <w:color w:val="222222"/>
          <w:sz w:val="21"/>
        </w:rPr>
        <w:t>A4</w:t>
      </w:r>
      <w:r>
        <w:rPr>
          <w:color w:val="222222"/>
          <w:sz w:val="21"/>
        </w:rPr>
        <w:t>纸张，缺页之合同为无效合同。</w:t>
      </w:r>
    </w:p>
    <w:p>
      <w:pPr>
        <w:jc w:val="both"/>
      </w:pPr>
      <w:r>
        <w:rPr>
          <w:b/>
          <w:sz w:val="21"/>
        </w:rPr>
        <w:t>十七、</w:t>
      </w:r>
      <w:r>
        <w:rPr>
          <w:b/>
          <w:sz w:val="21"/>
        </w:rPr>
        <w:t>合同生效</w:t>
      </w:r>
    </w:p>
    <w:p>
      <w:pPr>
        <w:jc w:val="both"/>
      </w:pPr>
      <w:r>
        <w:rPr>
          <w:color w:val="222222"/>
          <w:sz w:val="21"/>
        </w:rPr>
        <w:t>1.</w:t>
      </w:r>
      <w:r>
        <w:rPr>
          <w:color w:val="222222"/>
          <w:sz w:val="21"/>
        </w:rPr>
        <w:t>本合同在甲乙双方法人代表或其授权代表签字盖章后生效</w:t>
      </w:r>
      <w:r>
        <w:rPr>
          <w:color w:val="222222"/>
          <w:sz w:val="21"/>
        </w:rPr>
        <w:t>，合同签署日期以较迟签注的日期为准</w:t>
      </w:r>
      <w:r>
        <w:rPr>
          <w:color w:val="222222"/>
          <w:sz w:val="21"/>
        </w:rPr>
        <w:t>。</w:t>
      </w:r>
    </w:p>
    <w:p>
      <w:pPr>
        <w:jc w:val="both"/>
      </w:pP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1"/>
        </w:rPr>
        <w:t>签订地点：</w:t>
      </w:r>
    </w:p>
    <w:p>
      <w:pPr>
        <w:jc w:val="both"/>
      </w:pPr>
      <w:r>
        <w:rPr>
          <w:color w:val="222222"/>
          <w:sz w:val="21"/>
        </w:rPr>
        <w:t>签订日期：　　　年　　月　　日</w:t>
      </w:r>
      <w:r>
        <w:rPr>
          <w:color w:val="222222"/>
          <w:sz w:val="21"/>
        </w:rPr>
        <w:t xml:space="preserve"> </w:t>
      </w:r>
      <w:r>
        <w:rPr>
          <w:color w:val="222222"/>
          <w:sz w:val="21"/>
        </w:rPr>
        <w:t>签订日期：　　　年　　月　　日</w:t>
      </w:r>
    </w:p>
    <w:p>
      <w:pPr>
        <w:jc w:val="both"/>
      </w:pPr>
      <w:r>
        <w:rPr>
          <w:color w:val="222222"/>
          <w:sz w:val="21"/>
        </w:rPr>
        <w:t>开户名称：</w:t>
      </w:r>
    </w:p>
    <w:p>
      <w:pPr>
        <w:jc w:val="both"/>
      </w:pPr>
      <w:r>
        <w:rPr>
          <w:color w:val="222222"/>
          <w:sz w:val="21"/>
        </w:rPr>
        <w:t>银行帐号：</w:t>
      </w:r>
    </w:p>
    <w:p>
      <w:pPr>
        <w:jc w:val="both"/>
      </w:pPr>
      <w:r>
        <w:rPr>
          <w:color w:val="222222"/>
          <w:sz w:val="21"/>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445321-2023-01137</w:t>
      </w:r>
    </w:p>
    <w:p>
      <w:pPr>
        <w:jc w:val="center"/>
      </w:pPr>
      <w:r>
        <w:rPr>
          <w:b/>
          <w:sz w:val="24"/>
        </w:rPr>
        <w:t>采购项目编号：</w:t>
      </w:r>
      <w:r>
        <w:rPr>
          <w:b/>
          <w:sz w:val="24"/>
        </w:rPr>
        <w:t>YFHN2023037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新兴县第三人民医院信息化系统采购项目</w:t>
      </w:r>
      <w:r>
        <w:rPr>
          <w:u w:val="single"/>
        </w:rPr>
        <w:t>”</w:t>
      </w:r>
      <w:r>
        <w:rPr/>
        <w:t>项目的招标[采购项目编号为：</w:t>
      </w:r>
      <w:r>
        <w:rPr>
          <w:u w:val="single"/>
        </w:rPr>
        <w:t>YFHN2023037</w:t>
      </w:r>
      <w:r>
        <w:rPr/>
        <w:t>]，我方愿参与投标。</w:t>
      </w:r>
    </w:p>
    <w:p>
      <w:pPr>
        <w:ind w:firstLine="480"/>
      </w:pPr>
      <w:r>
        <w:rPr/>
        <w:t>我方确认收到贵方提供的</w:t>
      </w:r>
      <w:r>
        <w:rPr>
          <w:u w:val="single"/>
        </w:rPr>
        <w:t>“</w:t>
      </w:r>
      <w:r>
        <w:rPr>
          <w:u w:val="single"/>
        </w:rPr>
        <w:t>新兴县第三人民医院信息化系统采购项目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新兴县第三人民医院信息化系统采购项目</w:t>
      </w:r>
      <w:r>
        <w:rPr/>
        <w:t>”项目采购[采购项目编号为</w:t>
      </w:r>
      <w:r>
        <w:rPr/>
        <w:t>YFHN2023037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新兴县第三人民医院信息化系统采购项目</w:t>
      </w:r>
      <w:r>
        <w:rPr/>
        <w:t>招标中获中标（采购项目编号：</w:t>
      </w:r>
      <w:r>
        <w:rPr/>
        <w:t>YFHN2023037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新兴县第三人民医院信息化系统采购项目</w:t>
      </w:r>
      <w:r>
        <w:rPr/>
        <w:t>”项目（采购项目编号：</w:t>
      </w:r>
      <w:r>
        <w:rPr/>
        <w:t>YFHN2023037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